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CEC" w:rsidRPr="00921914" w:rsidRDefault="00265CEC" w:rsidP="00265CEC">
      <w:pPr>
        <w:pStyle w:val="Standard"/>
        <w:spacing w:after="0" w:line="240" w:lineRule="auto"/>
        <w:jc w:val="center"/>
        <w:rPr>
          <w:rFonts w:ascii="Times New Roman" w:hAnsi="Times New Roman" w:cs="Times New Roman"/>
        </w:rPr>
      </w:pPr>
      <w:r w:rsidRPr="00921914">
        <w:rPr>
          <w:rFonts w:ascii="Times New Roman" w:hAnsi="Times New Roman" w:cs="Times New Roman"/>
        </w:rPr>
        <w:t>ЧАСТНОЕ УЧРЕЖДЕНИЕ ДОПОЛНИТЕЛЬНОГО ПРОФЕССИОНАЛЬНОГО ОБРАЗОВАНИЯ «ФЛОРЕНС»</w:t>
      </w:r>
    </w:p>
    <w:p w:rsidR="00265CEC" w:rsidRPr="00921914" w:rsidRDefault="00265CEC" w:rsidP="00265CEC">
      <w:pPr>
        <w:pStyle w:val="Standard"/>
        <w:spacing w:after="0" w:line="240" w:lineRule="auto"/>
        <w:rPr>
          <w:rFonts w:ascii="Times New Roman" w:hAnsi="Times New Roman" w:cs="Times New Roman"/>
        </w:rPr>
      </w:pPr>
    </w:p>
    <w:p w:rsidR="00265CEC" w:rsidRPr="00921914" w:rsidRDefault="00265CEC" w:rsidP="00265CEC">
      <w:pPr>
        <w:pStyle w:val="Standard"/>
        <w:spacing w:after="0" w:line="240" w:lineRule="auto"/>
        <w:rPr>
          <w:rFonts w:ascii="Times New Roman" w:hAnsi="Times New Roman" w:cs="Times New Roman"/>
        </w:rPr>
      </w:pPr>
    </w:p>
    <w:p w:rsidR="00265CEC" w:rsidRPr="00921914" w:rsidRDefault="00265CEC" w:rsidP="00265CEC">
      <w:pPr>
        <w:pStyle w:val="Standard"/>
        <w:spacing w:after="0" w:line="240" w:lineRule="auto"/>
        <w:rPr>
          <w:rFonts w:ascii="Times New Roman" w:hAnsi="Times New Roman" w:cs="Times New Roman"/>
        </w:rPr>
      </w:pPr>
    </w:p>
    <w:p w:rsidR="00265CEC" w:rsidRPr="00921914" w:rsidRDefault="00265CEC" w:rsidP="00265CEC">
      <w:pPr>
        <w:pStyle w:val="Standard"/>
        <w:spacing w:after="0" w:line="240" w:lineRule="auto"/>
        <w:rPr>
          <w:rFonts w:ascii="Times New Roman" w:hAnsi="Times New Roman" w:cs="Times New Roman"/>
        </w:rPr>
      </w:pPr>
    </w:p>
    <w:p w:rsidR="00265CEC" w:rsidRPr="00921914" w:rsidRDefault="00265CEC" w:rsidP="00E52398">
      <w:pPr>
        <w:pStyle w:val="Standard"/>
        <w:spacing w:after="0" w:line="240" w:lineRule="auto"/>
        <w:jc w:val="right"/>
        <w:rPr>
          <w:rFonts w:ascii="Times New Roman" w:hAnsi="Times New Roman" w:cs="Times New Roman"/>
        </w:rPr>
      </w:pPr>
    </w:p>
    <w:p w:rsidR="00265CEC" w:rsidRPr="00921914" w:rsidRDefault="00466E08" w:rsidP="00FD6144">
      <w:pPr>
        <w:pStyle w:val="Standard"/>
        <w:spacing w:after="0" w:line="240" w:lineRule="auto"/>
        <w:jc w:val="right"/>
        <w:rPr>
          <w:rFonts w:ascii="Times New Roman" w:hAnsi="Times New Roman" w:cs="Times New Roman"/>
        </w:rPr>
      </w:pPr>
      <w:r w:rsidRPr="00466E08">
        <w:rPr>
          <w:rFonts w:ascii="Times New Roman" w:hAnsi="Times New Roman" w:cs="Times New Roman"/>
          <w:noProof/>
          <w:lang w:eastAsia="ru-RU"/>
        </w:rPr>
        <w:drawing>
          <wp:inline distT="0" distB="0" distL="0" distR="0">
            <wp:extent cx="2499707" cy="1604356"/>
            <wp:effectExtent l="19050" t="0" r="0" b="0"/>
            <wp:docPr id="2" name="Рисунок 1"/>
            <wp:cNvGraphicFramePr/>
            <a:graphic xmlns:a="http://schemas.openxmlformats.org/drawingml/2006/main">
              <a:graphicData uri="http://schemas.openxmlformats.org/drawingml/2006/picture">
                <pic:pic xmlns:pic="http://schemas.openxmlformats.org/drawingml/2006/picture">
                  <pic:nvPicPr>
                    <pic:cNvPr id="0" name="Флоренс.png"/>
                    <pic:cNvPicPr/>
                  </pic:nvPicPr>
                  <pic:blipFill>
                    <a:blip r:embed="rId7" cstate="print"/>
                    <a:srcRect l="30034" t="4873" r="3952" b="54234"/>
                    <a:stretch>
                      <a:fillRect/>
                    </a:stretch>
                  </pic:blipFill>
                  <pic:spPr>
                    <a:xfrm>
                      <a:off x="0" y="0"/>
                      <a:ext cx="2499707" cy="1604356"/>
                    </a:xfrm>
                    <a:prstGeom prst="rect">
                      <a:avLst/>
                    </a:prstGeom>
                  </pic:spPr>
                </pic:pic>
              </a:graphicData>
            </a:graphic>
          </wp:inline>
        </w:drawing>
      </w:r>
    </w:p>
    <w:p w:rsidR="00FA5844" w:rsidRPr="00921914" w:rsidRDefault="00FA5844" w:rsidP="00265CEC">
      <w:pPr>
        <w:pStyle w:val="Standard"/>
        <w:spacing w:after="0" w:line="240" w:lineRule="auto"/>
        <w:rPr>
          <w:rFonts w:ascii="Times New Roman" w:hAnsi="Times New Roman" w:cs="Times New Roman"/>
        </w:rPr>
      </w:pPr>
    </w:p>
    <w:p w:rsidR="00FA5844" w:rsidRPr="00921914" w:rsidRDefault="00FA5844" w:rsidP="00265CEC">
      <w:pPr>
        <w:pStyle w:val="Standard"/>
        <w:spacing w:after="0" w:line="240" w:lineRule="auto"/>
        <w:rPr>
          <w:rFonts w:ascii="Times New Roman" w:hAnsi="Times New Roman" w:cs="Times New Roman"/>
        </w:rPr>
      </w:pPr>
    </w:p>
    <w:p w:rsidR="00FA5844" w:rsidRPr="00921914" w:rsidRDefault="00FA5844" w:rsidP="00265CEC">
      <w:pPr>
        <w:pStyle w:val="Standard"/>
        <w:spacing w:after="0" w:line="240" w:lineRule="auto"/>
        <w:rPr>
          <w:rFonts w:ascii="Times New Roman" w:hAnsi="Times New Roman" w:cs="Times New Roman"/>
        </w:rPr>
      </w:pPr>
    </w:p>
    <w:p w:rsidR="00265CEC" w:rsidRPr="00921914" w:rsidRDefault="00265CEC" w:rsidP="00265CEC">
      <w:pPr>
        <w:pStyle w:val="Standard"/>
        <w:spacing w:after="0" w:line="240" w:lineRule="auto"/>
        <w:rPr>
          <w:rFonts w:ascii="Times New Roman" w:hAnsi="Times New Roman" w:cs="Times New Roman"/>
        </w:rPr>
      </w:pPr>
    </w:p>
    <w:p w:rsidR="00265CEC" w:rsidRPr="00921914" w:rsidRDefault="00265CEC" w:rsidP="00265CEC">
      <w:pPr>
        <w:pStyle w:val="Standard"/>
        <w:spacing w:after="0" w:line="240" w:lineRule="auto"/>
        <w:jc w:val="center"/>
        <w:rPr>
          <w:rFonts w:ascii="Times New Roman" w:hAnsi="Times New Roman" w:cs="Times New Roman"/>
        </w:rPr>
      </w:pPr>
      <w:r w:rsidRPr="00921914">
        <w:rPr>
          <w:rFonts w:ascii="Times New Roman" w:hAnsi="Times New Roman" w:cs="Times New Roman"/>
          <w:sz w:val="28"/>
          <w:szCs w:val="28"/>
        </w:rPr>
        <w:t>ДОПОЛНИТЕЛЬНАЯ ПРОФЕССИОНАЛЬНАЯ ПРОГРАММА</w:t>
      </w:r>
    </w:p>
    <w:p w:rsidR="00265CEC" w:rsidRPr="00921914" w:rsidRDefault="00265CEC" w:rsidP="00265CEC">
      <w:pPr>
        <w:pStyle w:val="Standard"/>
        <w:spacing w:after="0" w:line="240" w:lineRule="auto"/>
        <w:jc w:val="center"/>
        <w:rPr>
          <w:rFonts w:ascii="Times New Roman" w:hAnsi="Times New Roman" w:cs="Times New Roman"/>
        </w:rPr>
      </w:pPr>
      <w:r w:rsidRPr="00921914">
        <w:rPr>
          <w:rFonts w:ascii="Times New Roman" w:hAnsi="Times New Roman" w:cs="Times New Roman"/>
          <w:sz w:val="28"/>
          <w:szCs w:val="28"/>
        </w:rPr>
        <w:t>ПОВЫШЕНИЯ КВАЛИФИКАЦИИ</w:t>
      </w:r>
    </w:p>
    <w:p w:rsidR="00265CEC" w:rsidRPr="00921914" w:rsidRDefault="00265CEC" w:rsidP="00265CEC">
      <w:pPr>
        <w:pStyle w:val="Standard"/>
        <w:spacing w:after="0" w:line="240" w:lineRule="auto"/>
        <w:jc w:val="center"/>
        <w:rPr>
          <w:rFonts w:ascii="Times New Roman" w:hAnsi="Times New Roman" w:cs="Times New Roman"/>
        </w:rPr>
      </w:pPr>
      <w:r w:rsidRPr="00921914">
        <w:rPr>
          <w:rFonts w:ascii="Times New Roman" w:hAnsi="Times New Roman" w:cs="Times New Roman"/>
          <w:sz w:val="28"/>
          <w:szCs w:val="28"/>
        </w:rPr>
        <w:t>специалистов со средним медицинским образованием</w:t>
      </w:r>
    </w:p>
    <w:p w:rsidR="00265CEC" w:rsidRPr="00921914" w:rsidRDefault="00265CEC" w:rsidP="00265CEC">
      <w:pPr>
        <w:pStyle w:val="Standard"/>
        <w:spacing w:after="0" w:line="240" w:lineRule="auto"/>
        <w:jc w:val="center"/>
        <w:rPr>
          <w:rFonts w:ascii="Times New Roman" w:hAnsi="Times New Roman" w:cs="Times New Roman"/>
          <w:sz w:val="28"/>
          <w:szCs w:val="28"/>
        </w:rPr>
      </w:pPr>
      <w:r w:rsidRPr="00921914">
        <w:rPr>
          <w:rFonts w:ascii="Times New Roman" w:hAnsi="Times New Roman" w:cs="Times New Roman"/>
          <w:sz w:val="28"/>
          <w:szCs w:val="28"/>
        </w:rPr>
        <w:t>«Сестринское дело в психиатрии»</w:t>
      </w:r>
    </w:p>
    <w:p w:rsidR="00265CEC" w:rsidRPr="00921914" w:rsidRDefault="00265CEC" w:rsidP="00E52398">
      <w:pPr>
        <w:jc w:val="center"/>
        <w:rPr>
          <w:rFonts w:ascii="Times New Roman" w:hAnsi="Times New Roman" w:cs="Times New Roman"/>
          <w:sz w:val="24"/>
          <w:szCs w:val="24"/>
        </w:rPr>
      </w:pPr>
      <w:r w:rsidRPr="00921914">
        <w:rPr>
          <w:rFonts w:ascii="Times New Roman" w:hAnsi="Times New Roman" w:cs="Times New Roman"/>
          <w:sz w:val="24"/>
          <w:szCs w:val="24"/>
        </w:rPr>
        <w:t>144 часа</w:t>
      </w:r>
    </w:p>
    <w:p w:rsidR="00FA5844" w:rsidRPr="00921914" w:rsidRDefault="00FA5844" w:rsidP="00265CEC">
      <w:pPr>
        <w:pStyle w:val="Standard"/>
        <w:spacing w:after="0" w:line="240" w:lineRule="auto"/>
        <w:jc w:val="center"/>
        <w:rPr>
          <w:rFonts w:ascii="Times New Roman" w:hAnsi="Times New Roman" w:cs="Times New Roman"/>
          <w:sz w:val="28"/>
          <w:szCs w:val="28"/>
          <w:u w:val="single"/>
        </w:rPr>
      </w:pPr>
    </w:p>
    <w:p w:rsidR="00FA5844" w:rsidRPr="00921914" w:rsidRDefault="00FA5844" w:rsidP="00265CEC">
      <w:pPr>
        <w:pStyle w:val="Standard"/>
        <w:spacing w:after="0" w:line="240" w:lineRule="auto"/>
        <w:jc w:val="center"/>
        <w:rPr>
          <w:rFonts w:ascii="Times New Roman" w:hAnsi="Times New Roman" w:cs="Times New Roman"/>
          <w:sz w:val="28"/>
          <w:szCs w:val="28"/>
          <w:u w:val="single"/>
        </w:rPr>
      </w:pPr>
    </w:p>
    <w:p w:rsidR="00265CEC" w:rsidRPr="00921914" w:rsidRDefault="00265CEC" w:rsidP="00265CEC">
      <w:pPr>
        <w:pStyle w:val="Standard"/>
        <w:spacing w:after="0" w:line="240" w:lineRule="auto"/>
        <w:jc w:val="center"/>
        <w:rPr>
          <w:rFonts w:ascii="Times New Roman" w:hAnsi="Times New Roman" w:cs="Times New Roman"/>
        </w:rPr>
      </w:pPr>
      <w:r w:rsidRPr="00921914">
        <w:rPr>
          <w:rFonts w:ascii="Times New Roman" w:hAnsi="Times New Roman" w:cs="Times New Roman"/>
          <w:sz w:val="28"/>
          <w:szCs w:val="28"/>
          <w:u w:val="single"/>
        </w:rPr>
        <w:t>СПЕЦИАЛЬНОСТИ «СЕСТРИНСКОЕ ДЕЛО »</w:t>
      </w:r>
    </w:p>
    <w:p w:rsidR="00265CEC" w:rsidRPr="00921914" w:rsidRDefault="00265CEC" w:rsidP="00265CEC">
      <w:pPr>
        <w:pStyle w:val="Standard"/>
        <w:spacing w:after="0" w:line="240" w:lineRule="auto"/>
        <w:jc w:val="center"/>
        <w:rPr>
          <w:rFonts w:ascii="Times New Roman" w:hAnsi="Times New Roman" w:cs="Times New Roman"/>
          <w:sz w:val="28"/>
          <w:szCs w:val="28"/>
        </w:rPr>
      </w:pPr>
    </w:p>
    <w:p w:rsidR="00265CEC" w:rsidRPr="00921914" w:rsidRDefault="00265CEC" w:rsidP="00265CEC">
      <w:pPr>
        <w:pStyle w:val="Standard"/>
        <w:spacing w:after="0" w:line="240" w:lineRule="auto"/>
        <w:rPr>
          <w:rFonts w:ascii="Times New Roman" w:hAnsi="Times New Roman" w:cs="Times New Roman"/>
        </w:rPr>
      </w:pPr>
    </w:p>
    <w:p w:rsidR="00265CEC" w:rsidRPr="00921914" w:rsidRDefault="00265CEC" w:rsidP="00265CEC">
      <w:pPr>
        <w:pStyle w:val="Standard"/>
        <w:spacing w:after="0" w:line="240" w:lineRule="auto"/>
        <w:rPr>
          <w:rFonts w:ascii="Times New Roman" w:hAnsi="Times New Roman" w:cs="Times New Roman"/>
        </w:rPr>
      </w:pPr>
    </w:p>
    <w:p w:rsidR="00265CEC" w:rsidRPr="00921914" w:rsidRDefault="00265CEC" w:rsidP="00265CEC">
      <w:pPr>
        <w:pStyle w:val="Standard"/>
        <w:spacing w:after="0" w:line="240" w:lineRule="auto"/>
        <w:rPr>
          <w:rFonts w:ascii="Times New Roman" w:hAnsi="Times New Roman" w:cs="Times New Roman"/>
        </w:rPr>
      </w:pPr>
    </w:p>
    <w:p w:rsidR="00265CEC" w:rsidRPr="00921914" w:rsidRDefault="00265CEC" w:rsidP="00265CEC">
      <w:pPr>
        <w:pStyle w:val="Standard"/>
        <w:spacing w:after="0" w:line="240" w:lineRule="auto"/>
        <w:rPr>
          <w:rFonts w:ascii="Times New Roman" w:hAnsi="Times New Roman" w:cs="Times New Roman"/>
        </w:rPr>
      </w:pPr>
    </w:p>
    <w:p w:rsidR="00265CEC" w:rsidRPr="00921914" w:rsidRDefault="00265CEC" w:rsidP="00265CEC">
      <w:pPr>
        <w:pStyle w:val="Standard"/>
        <w:spacing w:after="0" w:line="240" w:lineRule="auto"/>
        <w:rPr>
          <w:rFonts w:ascii="Times New Roman" w:hAnsi="Times New Roman" w:cs="Times New Roman"/>
        </w:rPr>
      </w:pPr>
    </w:p>
    <w:p w:rsidR="00265CEC" w:rsidRPr="00921914" w:rsidRDefault="00265CEC" w:rsidP="00265CEC">
      <w:pPr>
        <w:pStyle w:val="Standard"/>
        <w:spacing w:after="0" w:line="240" w:lineRule="auto"/>
        <w:rPr>
          <w:rFonts w:ascii="Times New Roman" w:hAnsi="Times New Roman" w:cs="Times New Roman"/>
        </w:rPr>
      </w:pPr>
    </w:p>
    <w:p w:rsidR="00265CEC" w:rsidRPr="00921914" w:rsidRDefault="00265CEC" w:rsidP="00265CEC">
      <w:pPr>
        <w:pStyle w:val="Standard"/>
        <w:spacing w:after="0" w:line="240" w:lineRule="auto"/>
        <w:rPr>
          <w:rFonts w:ascii="Times New Roman" w:hAnsi="Times New Roman" w:cs="Times New Roman"/>
        </w:rPr>
      </w:pPr>
    </w:p>
    <w:p w:rsidR="00265CEC" w:rsidRPr="00921914" w:rsidRDefault="00265CEC" w:rsidP="00265CEC">
      <w:pPr>
        <w:pStyle w:val="Standard"/>
        <w:spacing w:after="0" w:line="240" w:lineRule="auto"/>
        <w:rPr>
          <w:rFonts w:ascii="Times New Roman" w:hAnsi="Times New Roman" w:cs="Times New Roman"/>
        </w:rPr>
      </w:pPr>
    </w:p>
    <w:p w:rsidR="00265CEC" w:rsidRPr="00921914" w:rsidRDefault="00265CEC" w:rsidP="00265CEC">
      <w:pPr>
        <w:pStyle w:val="Standard"/>
        <w:spacing w:after="0" w:line="240" w:lineRule="auto"/>
        <w:rPr>
          <w:rFonts w:ascii="Times New Roman" w:hAnsi="Times New Roman" w:cs="Times New Roman"/>
        </w:rPr>
      </w:pPr>
    </w:p>
    <w:p w:rsidR="00265CEC" w:rsidRPr="00921914" w:rsidRDefault="00265CEC" w:rsidP="00265CEC">
      <w:pPr>
        <w:pStyle w:val="Standard"/>
        <w:spacing w:after="0" w:line="240" w:lineRule="auto"/>
        <w:rPr>
          <w:rFonts w:ascii="Times New Roman" w:hAnsi="Times New Roman" w:cs="Times New Roman"/>
        </w:rPr>
      </w:pPr>
    </w:p>
    <w:p w:rsidR="00265CEC" w:rsidRPr="00921914" w:rsidRDefault="00265CEC" w:rsidP="00265CEC">
      <w:pPr>
        <w:pStyle w:val="Standard"/>
        <w:spacing w:after="0" w:line="240" w:lineRule="auto"/>
        <w:rPr>
          <w:rFonts w:ascii="Times New Roman" w:hAnsi="Times New Roman" w:cs="Times New Roman"/>
        </w:rPr>
      </w:pPr>
    </w:p>
    <w:p w:rsidR="00265CEC" w:rsidRPr="00921914" w:rsidRDefault="00FA5844" w:rsidP="00FA5844">
      <w:pPr>
        <w:pStyle w:val="Standard"/>
        <w:spacing w:after="0" w:line="240" w:lineRule="auto"/>
        <w:jc w:val="center"/>
        <w:rPr>
          <w:rFonts w:ascii="Times New Roman" w:hAnsi="Times New Roman" w:cs="Times New Roman"/>
          <w:sz w:val="24"/>
          <w:szCs w:val="24"/>
        </w:rPr>
      </w:pPr>
      <w:r w:rsidRPr="00921914">
        <w:rPr>
          <w:rFonts w:ascii="Times New Roman" w:hAnsi="Times New Roman" w:cs="Times New Roman"/>
          <w:sz w:val="24"/>
          <w:szCs w:val="24"/>
        </w:rPr>
        <w:t>г. Нижневартовск- 20</w:t>
      </w:r>
      <w:r w:rsidR="00E52398" w:rsidRPr="00921914">
        <w:rPr>
          <w:rFonts w:ascii="Times New Roman" w:hAnsi="Times New Roman" w:cs="Times New Roman"/>
          <w:sz w:val="24"/>
          <w:szCs w:val="24"/>
        </w:rPr>
        <w:t>2</w:t>
      </w:r>
      <w:r w:rsidR="00466E08">
        <w:rPr>
          <w:rFonts w:ascii="Times New Roman" w:hAnsi="Times New Roman" w:cs="Times New Roman"/>
          <w:sz w:val="24"/>
          <w:szCs w:val="24"/>
        </w:rPr>
        <w:t>6</w:t>
      </w:r>
      <w:r w:rsidR="00265CEC" w:rsidRPr="00921914">
        <w:rPr>
          <w:rFonts w:ascii="Times New Roman" w:hAnsi="Times New Roman" w:cs="Times New Roman"/>
          <w:sz w:val="24"/>
          <w:szCs w:val="24"/>
        </w:rPr>
        <w:t xml:space="preserve"> год</w:t>
      </w:r>
    </w:p>
    <w:p w:rsidR="00FA5844" w:rsidRPr="00921914" w:rsidRDefault="00FA5844" w:rsidP="00FA5844">
      <w:pPr>
        <w:pStyle w:val="Standard"/>
        <w:spacing w:after="0" w:line="240" w:lineRule="auto"/>
        <w:jc w:val="center"/>
        <w:rPr>
          <w:rFonts w:ascii="Times New Roman" w:hAnsi="Times New Roman" w:cs="Times New Roman"/>
          <w:b/>
          <w:sz w:val="24"/>
          <w:szCs w:val="24"/>
        </w:rPr>
      </w:pPr>
    </w:p>
    <w:p w:rsidR="00FA5844" w:rsidRPr="00921914" w:rsidRDefault="00FA5844" w:rsidP="00FA5844">
      <w:pPr>
        <w:pStyle w:val="Standard"/>
        <w:spacing w:after="0" w:line="240" w:lineRule="auto"/>
        <w:jc w:val="center"/>
        <w:rPr>
          <w:rFonts w:ascii="Times New Roman" w:hAnsi="Times New Roman" w:cs="Times New Roman"/>
          <w:b/>
          <w:sz w:val="24"/>
          <w:szCs w:val="24"/>
        </w:rPr>
      </w:pPr>
    </w:p>
    <w:p w:rsidR="00FA5844" w:rsidRPr="00921914" w:rsidRDefault="00FA5844" w:rsidP="00FA5844">
      <w:pPr>
        <w:pStyle w:val="Standard"/>
        <w:spacing w:after="0" w:line="240" w:lineRule="auto"/>
        <w:jc w:val="center"/>
        <w:rPr>
          <w:rFonts w:ascii="Times New Roman" w:hAnsi="Times New Roman" w:cs="Times New Roman"/>
          <w:b/>
          <w:sz w:val="24"/>
          <w:szCs w:val="24"/>
        </w:rPr>
      </w:pPr>
    </w:p>
    <w:p w:rsidR="00FA5844" w:rsidRPr="00921914" w:rsidRDefault="00FA5844" w:rsidP="00FA5844">
      <w:pPr>
        <w:pStyle w:val="Standard"/>
        <w:spacing w:after="0" w:line="240" w:lineRule="auto"/>
        <w:jc w:val="center"/>
        <w:rPr>
          <w:rFonts w:ascii="Times New Roman" w:hAnsi="Times New Roman" w:cs="Times New Roman"/>
          <w:b/>
          <w:sz w:val="24"/>
          <w:szCs w:val="24"/>
        </w:rPr>
      </w:pPr>
    </w:p>
    <w:p w:rsidR="00FA5844" w:rsidRPr="00921914" w:rsidRDefault="00FA5844" w:rsidP="00FA5844">
      <w:pPr>
        <w:pStyle w:val="Standard"/>
        <w:spacing w:after="0" w:line="240" w:lineRule="auto"/>
        <w:jc w:val="center"/>
        <w:rPr>
          <w:rFonts w:ascii="Times New Roman" w:hAnsi="Times New Roman" w:cs="Times New Roman"/>
          <w:b/>
          <w:sz w:val="24"/>
          <w:szCs w:val="24"/>
        </w:rPr>
      </w:pPr>
    </w:p>
    <w:p w:rsidR="00FA5844" w:rsidRPr="00921914" w:rsidRDefault="00FA5844" w:rsidP="00FA5844">
      <w:pPr>
        <w:pStyle w:val="Standard"/>
        <w:spacing w:after="0" w:line="240" w:lineRule="auto"/>
        <w:jc w:val="center"/>
        <w:rPr>
          <w:rFonts w:ascii="Times New Roman" w:hAnsi="Times New Roman" w:cs="Times New Roman"/>
          <w:b/>
          <w:sz w:val="24"/>
          <w:szCs w:val="24"/>
        </w:rPr>
      </w:pPr>
    </w:p>
    <w:p w:rsidR="00FA5844" w:rsidRPr="00921914" w:rsidRDefault="00FA5844" w:rsidP="00FA5844">
      <w:pPr>
        <w:pStyle w:val="Standard"/>
        <w:spacing w:after="0" w:line="240" w:lineRule="auto"/>
        <w:jc w:val="center"/>
        <w:rPr>
          <w:rFonts w:ascii="Times New Roman" w:hAnsi="Times New Roman" w:cs="Times New Roman"/>
          <w:b/>
          <w:sz w:val="24"/>
          <w:szCs w:val="24"/>
        </w:rPr>
      </w:pPr>
    </w:p>
    <w:p w:rsidR="00FA5844" w:rsidRPr="00921914" w:rsidRDefault="00FA5844" w:rsidP="00FA5844">
      <w:pPr>
        <w:pStyle w:val="Standard"/>
        <w:spacing w:after="0" w:line="240" w:lineRule="auto"/>
        <w:jc w:val="center"/>
        <w:rPr>
          <w:rFonts w:ascii="Times New Roman" w:hAnsi="Times New Roman" w:cs="Times New Roman"/>
          <w:b/>
          <w:sz w:val="24"/>
          <w:szCs w:val="24"/>
        </w:rPr>
      </w:pPr>
    </w:p>
    <w:p w:rsidR="00FA5844" w:rsidRPr="00921914" w:rsidRDefault="00FA5844" w:rsidP="00FA5844">
      <w:pPr>
        <w:pStyle w:val="Standard"/>
        <w:spacing w:after="0" w:line="240" w:lineRule="auto"/>
        <w:jc w:val="center"/>
        <w:rPr>
          <w:rFonts w:ascii="Times New Roman" w:hAnsi="Times New Roman" w:cs="Times New Roman"/>
          <w:b/>
          <w:sz w:val="24"/>
          <w:szCs w:val="24"/>
        </w:rPr>
      </w:pPr>
    </w:p>
    <w:p w:rsidR="00FA5844" w:rsidRPr="00921914" w:rsidRDefault="00FA5844" w:rsidP="00FA5844">
      <w:pPr>
        <w:pStyle w:val="Standard"/>
        <w:spacing w:after="0" w:line="240" w:lineRule="auto"/>
        <w:jc w:val="center"/>
        <w:rPr>
          <w:rFonts w:ascii="Times New Roman" w:hAnsi="Times New Roman" w:cs="Times New Roman"/>
          <w:b/>
          <w:sz w:val="24"/>
          <w:szCs w:val="24"/>
        </w:rPr>
      </w:pPr>
    </w:p>
    <w:p w:rsidR="00265CEC" w:rsidRPr="00921914" w:rsidRDefault="00265CEC" w:rsidP="00FA5844">
      <w:pPr>
        <w:pStyle w:val="Standard"/>
        <w:spacing w:after="0" w:line="240" w:lineRule="auto"/>
        <w:jc w:val="center"/>
        <w:rPr>
          <w:rFonts w:ascii="Times New Roman" w:hAnsi="Times New Roman" w:cs="Times New Roman"/>
        </w:rPr>
      </w:pPr>
      <w:r w:rsidRPr="00921914">
        <w:rPr>
          <w:rFonts w:ascii="Times New Roman" w:hAnsi="Times New Roman" w:cs="Times New Roman"/>
          <w:b/>
          <w:sz w:val="24"/>
          <w:szCs w:val="24"/>
        </w:rPr>
        <w:lastRenderedPageBreak/>
        <w:t>Пояснительная записка</w:t>
      </w:r>
    </w:p>
    <w:p w:rsidR="00265CEC" w:rsidRPr="00921914" w:rsidRDefault="00265CEC" w:rsidP="00265CEC">
      <w:pPr>
        <w:pStyle w:val="Standard"/>
        <w:spacing w:after="0" w:line="240" w:lineRule="auto"/>
        <w:rPr>
          <w:rFonts w:ascii="Times New Roman" w:hAnsi="Times New Roman" w:cs="Times New Roman"/>
        </w:rPr>
      </w:pPr>
      <w:r w:rsidRPr="00921914">
        <w:rPr>
          <w:rFonts w:ascii="Times New Roman" w:hAnsi="Times New Roman" w:cs="Times New Roman"/>
          <w:sz w:val="24"/>
          <w:szCs w:val="24"/>
        </w:rPr>
        <w:t>Дополнительная профессиональная образовательная программа повышения квалификации  «Сестринское дело в психиатрии» разработана согласно Федеральному Закону Российской Федерации от 29 декабря 2012 г. № 273-ФЗ «Об образовании в Российской Федерации»  (с изменениями на 6 апреля 2015 года). Программа составлена согласно Приказу Министерства  образования и науки Российской Федерации (Минобрнауки России)  от 1 июля 2013 г. N 499 г. Москва "Об утверждении Порядка организации и осуществления образовательной деятельности по дополнительным профессиональным программам".</w:t>
      </w:r>
    </w:p>
    <w:p w:rsidR="00265CEC" w:rsidRPr="00921914" w:rsidRDefault="00265CEC" w:rsidP="00265CEC">
      <w:pPr>
        <w:pStyle w:val="Standard"/>
        <w:spacing w:after="0" w:line="240" w:lineRule="auto"/>
        <w:rPr>
          <w:rFonts w:ascii="Times New Roman" w:hAnsi="Times New Roman" w:cs="Times New Roman"/>
        </w:rPr>
      </w:pPr>
      <w:r w:rsidRPr="00921914">
        <w:rPr>
          <w:rFonts w:ascii="Times New Roman" w:hAnsi="Times New Roman" w:cs="Times New Roman"/>
          <w:sz w:val="24"/>
          <w:szCs w:val="24"/>
        </w:rPr>
        <w:t>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 Дополнительное профессиональное образование осуществляется посредством реализации дополнительных профессиональных программ, в т.ч. - программ повышения квалификации (ст.75, 273ФЗ «Об образовании в РФ»). Согласно Федеральному Закону Российской Федерации от 29 декабря 2012 г. № 273-ФЗ «Об образовании в Российской Федерации»  (с изменениями на 6 апреля 2015 года) к освоению дополнительной профессиональной программы « Сестринское дело в психиатрии» допускаются</w:t>
      </w:r>
    </w:p>
    <w:p w:rsidR="00265CEC" w:rsidRPr="00921914" w:rsidRDefault="00265CEC" w:rsidP="00265CEC">
      <w:pPr>
        <w:pStyle w:val="Standard"/>
        <w:spacing w:after="0" w:line="240" w:lineRule="auto"/>
        <w:rPr>
          <w:rFonts w:ascii="Times New Roman" w:hAnsi="Times New Roman" w:cs="Times New Roman"/>
        </w:rPr>
      </w:pPr>
      <w:r w:rsidRPr="00921914">
        <w:rPr>
          <w:rFonts w:ascii="Times New Roman" w:hAnsi="Times New Roman" w:cs="Times New Roman"/>
          <w:sz w:val="24"/>
          <w:szCs w:val="24"/>
        </w:rPr>
        <w:t>лица, имеющие среднее профессиональное и (или) высшее образование</w:t>
      </w:r>
    </w:p>
    <w:p w:rsidR="00265CEC" w:rsidRPr="00921914" w:rsidRDefault="00265CEC" w:rsidP="00265CEC">
      <w:pPr>
        <w:pStyle w:val="Standard"/>
        <w:spacing w:after="0" w:line="240" w:lineRule="auto"/>
        <w:rPr>
          <w:rFonts w:ascii="Times New Roman" w:hAnsi="Times New Roman" w:cs="Times New Roman"/>
        </w:rPr>
      </w:pPr>
      <w:r w:rsidRPr="00921914">
        <w:rPr>
          <w:rFonts w:ascii="Times New Roman" w:hAnsi="Times New Roman" w:cs="Times New Roman"/>
          <w:sz w:val="24"/>
          <w:szCs w:val="24"/>
        </w:rPr>
        <w:t>лица, получающие среднее профессиональное и (или) высшее образование</w:t>
      </w:r>
    </w:p>
    <w:p w:rsidR="00593B41" w:rsidRPr="00921914" w:rsidRDefault="00265CEC" w:rsidP="00593B41">
      <w:pPr>
        <w:spacing w:line="280" w:lineRule="exact"/>
        <w:jc w:val="center"/>
        <w:rPr>
          <w:rFonts w:ascii="Times New Roman" w:hAnsi="Times New Roman" w:cs="Times New Roman"/>
          <w:b/>
        </w:rPr>
      </w:pPr>
      <w:r w:rsidRPr="00921914">
        <w:rPr>
          <w:rFonts w:ascii="Times New Roman" w:hAnsi="Times New Roman" w:cs="Times New Roman"/>
          <w:sz w:val="24"/>
          <w:szCs w:val="24"/>
        </w:rPr>
        <w:t xml:space="preserve"> Количество часов на освоение представленной Дополнительной профессиональной образовательной программы повышения квалификации по специальности «Сестринское дело в психиатрии» составляет 144 часа максимальной нагрузки слушателя, 144 часа также входят в обязательную учебную нагрузку слушателя. Обучение на повышение квалификации предусматривает как лекционные (56 часа), так и практические занятия (88 час).</w:t>
      </w:r>
    </w:p>
    <w:p w:rsidR="00593B41" w:rsidRPr="00921914" w:rsidRDefault="00593B41" w:rsidP="00593B41">
      <w:pPr>
        <w:spacing w:line="280" w:lineRule="exact"/>
        <w:jc w:val="center"/>
        <w:rPr>
          <w:rFonts w:ascii="Times New Roman" w:hAnsi="Times New Roman" w:cs="Times New Roman"/>
          <w:b/>
        </w:rPr>
      </w:pPr>
    </w:p>
    <w:p w:rsidR="00593B41" w:rsidRPr="00921914" w:rsidRDefault="00593B41" w:rsidP="00593B41">
      <w:pPr>
        <w:spacing w:line="280" w:lineRule="exact"/>
        <w:jc w:val="center"/>
        <w:rPr>
          <w:rFonts w:ascii="Times New Roman" w:hAnsi="Times New Roman" w:cs="Times New Roman"/>
          <w:b/>
        </w:rPr>
      </w:pPr>
    </w:p>
    <w:p w:rsidR="00593B41" w:rsidRPr="00921914" w:rsidRDefault="00593B41" w:rsidP="00593B41">
      <w:pPr>
        <w:spacing w:line="280" w:lineRule="exact"/>
        <w:jc w:val="center"/>
        <w:rPr>
          <w:rFonts w:ascii="Times New Roman" w:hAnsi="Times New Roman" w:cs="Times New Roman"/>
          <w:b/>
        </w:rPr>
      </w:pPr>
    </w:p>
    <w:p w:rsidR="00593B41" w:rsidRPr="00921914" w:rsidRDefault="00593B41" w:rsidP="00593B41">
      <w:pPr>
        <w:spacing w:line="280" w:lineRule="exact"/>
        <w:jc w:val="center"/>
        <w:rPr>
          <w:rFonts w:ascii="Times New Roman" w:hAnsi="Times New Roman" w:cs="Times New Roman"/>
          <w:b/>
        </w:rPr>
      </w:pPr>
    </w:p>
    <w:p w:rsidR="00593B41" w:rsidRPr="00921914" w:rsidRDefault="00593B41" w:rsidP="00593B41">
      <w:pPr>
        <w:spacing w:line="280" w:lineRule="exact"/>
        <w:jc w:val="center"/>
        <w:rPr>
          <w:rFonts w:ascii="Times New Roman" w:hAnsi="Times New Roman" w:cs="Times New Roman"/>
          <w:b/>
        </w:rPr>
      </w:pPr>
    </w:p>
    <w:p w:rsidR="00593B41" w:rsidRPr="00921914" w:rsidRDefault="00593B41" w:rsidP="00593B41">
      <w:pPr>
        <w:spacing w:line="280" w:lineRule="exact"/>
        <w:jc w:val="center"/>
        <w:rPr>
          <w:rFonts w:ascii="Times New Roman" w:hAnsi="Times New Roman" w:cs="Times New Roman"/>
          <w:b/>
        </w:rPr>
      </w:pPr>
    </w:p>
    <w:p w:rsidR="00593B41" w:rsidRPr="00921914" w:rsidRDefault="00593B41" w:rsidP="00593B41">
      <w:pPr>
        <w:spacing w:line="280" w:lineRule="exact"/>
        <w:jc w:val="center"/>
        <w:rPr>
          <w:rFonts w:ascii="Times New Roman" w:hAnsi="Times New Roman" w:cs="Times New Roman"/>
          <w:b/>
        </w:rPr>
      </w:pPr>
    </w:p>
    <w:p w:rsidR="00593B41" w:rsidRPr="00921914" w:rsidRDefault="00593B41" w:rsidP="00593B41">
      <w:pPr>
        <w:spacing w:line="280" w:lineRule="exact"/>
        <w:jc w:val="center"/>
        <w:rPr>
          <w:rFonts w:ascii="Times New Roman" w:hAnsi="Times New Roman" w:cs="Times New Roman"/>
          <w:b/>
        </w:rPr>
      </w:pPr>
    </w:p>
    <w:p w:rsidR="00593B41" w:rsidRPr="00921914" w:rsidRDefault="00593B41" w:rsidP="00593B41">
      <w:pPr>
        <w:spacing w:line="280" w:lineRule="exact"/>
        <w:jc w:val="center"/>
        <w:rPr>
          <w:rFonts w:ascii="Times New Roman" w:hAnsi="Times New Roman" w:cs="Times New Roman"/>
          <w:b/>
        </w:rPr>
      </w:pPr>
    </w:p>
    <w:p w:rsidR="00593B41" w:rsidRPr="00921914" w:rsidRDefault="00593B41" w:rsidP="00593B41">
      <w:pPr>
        <w:spacing w:line="280" w:lineRule="exact"/>
        <w:jc w:val="center"/>
        <w:rPr>
          <w:rFonts w:ascii="Times New Roman" w:hAnsi="Times New Roman" w:cs="Times New Roman"/>
          <w:b/>
        </w:rPr>
      </w:pPr>
    </w:p>
    <w:p w:rsidR="00593B41" w:rsidRPr="00921914" w:rsidRDefault="00593B41" w:rsidP="00593B41">
      <w:pPr>
        <w:spacing w:line="280" w:lineRule="exact"/>
        <w:jc w:val="center"/>
        <w:rPr>
          <w:rFonts w:ascii="Times New Roman" w:hAnsi="Times New Roman" w:cs="Times New Roman"/>
          <w:b/>
        </w:rPr>
      </w:pPr>
    </w:p>
    <w:p w:rsidR="00593B41" w:rsidRPr="00921914" w:rsidRDefault="00593B41" w:rsidP="00593B41">
      <w:pPr>
        <w:spacing w:line="280" w:lineRule="exact"/>
        <w:jc w:val="center"/>
        <w:rPr>
          <w:rFonts w:ascii="Times New Roman" w:hAnsi="Times New Roman" w:cs="Times New Roman"/>
          <w:b/>
        </w:rPr>
      </w:pPr>
    </w:p>
    <w:p w:rsidR="00593B41" w:rsidRPr="00921914" w:rsidRDefault="00593B41" w:rsidP="00593B41">
      <w:pPr>
        <w:spacing w:line="280" w:lineRule="exact"/>
        <w:jc w:val="center"/>
        <w:rPr>
          <w:rFonts w:ascii="Times New Roman" w:hAnsi="Times New Roman" w:cs="Times New Roman"/>
          <w:b/>
        </w:rPr>
      </w:pPr>
    </w:p>
    <w:p w:rsidR="00593B41" w:rsidRPr="00921914" w:rsidRDefault="00593B41" w:rsidP="00593B41">
      <w:pPr>
        <w:spacing w:line="280" w:lineRule="exact"/>
        <w:jc w:val="center"/>
        <w:rPr>
          <w:rFonts w:ascii="Times New Roman" w:hAnsi="Times New Roman" w:cs="Times New Roman"/>
          <w:b/>
        </w:rPr>
      </w:pPr>
    </w:p>
    <w:p w:rsidR="00593B41" w:rsidRPr="00921914" w:rsidRDefault="00593B41" w:rsidP="00593B41">
      <w:pPr>
        <w:spacing w:line="280" w:lineRule="exact"/>
        <w:jc w:val="center"/>
        <w:rPr>
          <w:rFonts w:ascii="Times New Roman" w:hAnsi="Times New Roman" w:cs="Times New Roman"/>
          <w:b/>
        </w:rPr>
      </w:pPr>
    </w:p>
    <w:p w:rsidR="00593B41" w:rsidRPr="00921914" w:rsidRDefault="00593B41" w:rsidP="00593B41">
      <w:pPr>
        <w:jc w:val="center"/>
        <w:rPr>
          <w:rFonts w:ascii="Times New Roman" w:hAnsi="Times New Roman" w:cs="Times New Roman"/>
          <w:b/>
        </w:rPr>
      </w:pPr>
      <w:r w:rsidRPr="00921914">
        <w:rPr>
          <w:rFonts w:ascii="Times New Roman" w:hAnsi="Times New Roman" w:cs="Times New Roman"/>
          <w:b/>
        </w:rPr>
        <w:lastRenderedPageBreak/>
        <w:t>ПОЯСНИТЕЛЬНАЯ ЗАПИСКА</w:t>
      </w:r>
    </w:p>
    <w:p w:rsidR="00593B41" w:rsidRPr="00921914" w:rsidRDefault="00593B41" w:rsidP="00593B41">
      <w:pPr>
        <w:jc w:val="center"/>
        <w:rPr>
          <w:rFonts w:ascii="Times New Roman" w:hAnsi="Times New Roman" w:cs="Times New Roman"/>
          <w:b/>
        </w:rPr>
      </w:pPr>
    </w:p>
    <w:p w:rsidR="00593B41" w:rsidRPr="00921914" w:rsidRDefault="00593B41" w:rsidP="00593B41">
      <w:pPr>
        <w:ind w:firstLine="426"/>
        <w:jc w:val="both"/>
        <w:rPr>
          <w:rFonts w:ascii="Times New Roman" w:hAnsi="Times New Roman" w:cs="Times New Roman"/>
        </w:rPr>
      </w:pPr>
      <w:r w:rsidRPr="00921914">
        <w:rPr>
          <w:rFonts w:ascii="Times New Roman" w:hAnsi="Times New Roman" w:cs="Times New Roman"/>
        </w:rPr>
        <w:t>Целью курса усовершенствования по психиатрии является повышение теоретических знаний и практических навыков медицинских сестер психиатрических учреждений. Психиатрические учреждения выделены в отдельную группу учреждений с учетом характера психических болезней, особенностей наблюдения, ухода, лечения психически больных, проведения реабилитационных мероприятий, решения судебно-правовых, социальных вопросов и т.п.</w:t>
      </w:r>
    </w:p>
    <w:p w:rsidR="00593B41" w:rsidRPr="00921914" w:rsidRDefault="00593B41" w:rsidP="00593B41">
      <w:pPr>
        <w:ind w:firstLine="426"/>
        <w:jc w:val="both"/>
        <w:rPr>
          <w:rFonts w:ascii="Times New Roman" w:hAnsi="Times New Roman" w:cs="Times New Roman"/>
        </w:rPr>
      </w:pPr>
      <w:r w:rsidRPr="00921914">
        <w:rPr>
          <w:rFonts w:ascii="Times New Roman" w:hAnsi="Times New Roman" w:cs="Times New Roman"/>
        </w:rPr>
        <w:t>В программу теоретических занятий включены вопросы истории психиатрии, сестринского дела, организации психиатрической помощи, клиника основных психопатологических синдромов и психических заболеваний, методы обследования, наблюдения, ухода за психически больными, а также проблемы межличностных отношений (врач-сестра-больной).</w:t>
      </w:r>
    </w:p>
    <w:p w:rsidR="00593B41" w:rsidRPr="00921914" w:rsidRDefault="00593B41" w:rsidP="00593B41">
      <w:pPr>
        <w:ind w:firstLine="426"/>
        <w:jc w:val="both"/>
        <w:rPr>
          <w:rFonts w:ascii="Times New Roman" w:hAnsi="Times New Roman" w:cs="Times New Roman"/>
        </w:rPr>
      </w:pPr>
      <w:r w:rsidRPr="00921914">
        <w:rPr>
          <w:rFonts w:ascii="Times New Roman" w:hAnsi="Times New Roman" w:cs="Times New Roman"/>
        </w:rPr>
        <w:t>Большое внимание уделено основной законодательной документации (“Закону РФ о психиатрической помощи и гарантиях прав граждан при ее оказании”, нормативным документам, приказам Министерства Здравоохранения РФ, циркулярным письмам и пр.), новой Международной классификации болезней  (10-й пересмотр) - МКБ-10, вопросам санитарно-противоэпидемического режима, профилактике СПИДа, медицине катастроф. Программа практических занятий предусматривает демонстрацию психически больных с различными психическими заболеваниями с тщательным клиническим разбором психопатологической симптоматики, особенностями описания статуса больных, наблюдения, ухода и оказания им медицинской квалифицированной психиатрической помощи, соблюдения “Закона РФ о психиатрической помощи...”. Особое внимание уделяется вопросам лечения, знакомству медицинского персонала с психотропными средствами нового поколения, психотерапией, трудотерапией и реабилитацией.</w:t>
      </w:r>
    </w:p>
    <w:p w:rsidR="00593B41" w:rsidRPr="00921914" w:rsidRDefault="00593B41" w:rsidP="00593B41">
      <w:pPr>
        <w:ind w:firstLine="426"/>
        <w:jc w:val="both"/>
        <w:rPr>
          <w:rFonts w:ascii="Times New Roman" w:hAnsi="Times New Roman" w:cs="Times New Roman"/>
        </w:rPr>
      </w:pPr>
      <w:r w:rsidRPr="00921914">
        <w:rPr>
          <w:rFonts w:ascii="Times New Roman" w:hAnsi="Times New Roman" w:cs="Times New Roman"/>
        </w:rPr>
        <w:t>В процессе учебных мероприятий широко применяются наглядные пособия - плакаты, схемы, пластинки и магнитофонные записи бесед с психически больными, диафильмы, решаются тематические, ситуационные задачи и тестовые вопросы, используется специально подобранная художественная литература с описанием различных психопатологических расстройств у героев.</w:t>
      </w:r>
    </w:p>
    <w:p w:rsidR="00593B41" w:rsidRPr="00921914" w:rsidRDefault="00593B41" w:rsidP="00593B41">
      <w:pPr>
        <w:ind w:firstLine="426"/>
        <w:jc w:val="both"/>
        <w:rPr>
          <w:rFonts w:ascii="Times New Roman" w:hAnsi="Times New Roman" w:cs="Times New Roman"/>
        </w:rPr>
      </w:pPr>
      <w:r w:rsidRPr="00921914">
        <w:rPr>
          <w:rFonts w:ascii="Times New Roman" w:hAnsi="Times New Roman" w:cs="Times New Roman"/>
        </w:rPr>
        <w:t>Курс психиатрии рассчитан на 144 часа (24 рабочих дня) с отрывом от основной работы. Из них 56 - теоретических, 88 - практических.</w:t>
      </w:r>
    </w:p>
    <w:p w:rsidR="00265CEC" w:rsidRPr="00921914" w:rsidRDefault="00593B41" w:rsidP="00593B41">
      <w:pPr>
        <w:pStyle w:val="Standard"/>
        <w:spacing w:after="0" w:line="240" w:lineRule="auto"/>
        <w:rPr>
          <w:rFonts w:ascii="Times New Roman" w:hAnsi="Times New Roman" w:cs="Times New Roman"/>
        </w:rPr>
      </w:pPr>
      <w:r w:rsidRPr="00921914">
        <w:rPr>
          <w:rFonts w:ascii="Times New Roman" w:hAnsi="Times New Roman" w:cs="Times New Roman"/>
        </w:rPr>
        <w:t>В конце цикла проводится экзамен по всему пройденному материалу и заключительное собеседование на получение сертификата специалиста</w:t>
      </w:r>
    </w:p>
    <w:p w:rsidR="00265CEC" w:rsidRPr="00921914" w:rsidRDefault="00265CEC" w:rsidP="00265CEC">
      <w:pPr>
        <w:pStyle w:val="Standard"/>
        <w:spacing w:after="0" w:line="240" w:lineRule="auto"/>
        <w:rPr>
          <w:rFonts w:ascii="Times New Roman" w:hAnsi="Times New Roman" w:cs="Times New Roman"/>
          <w:sz w:val="24"/>
          <w:szCs w:val="24"/>
        </w:rPr>
      </w:pPr>
    </w:p>
    <w:p w:rsidR="00265CEC" w:rsidRPr="00921914" w:rsidRDefault="00265CEC" w:rsidP="00265CEC">
      <w:pPr>
        <w:pStyle w:val="Standard"/>
        <w:spacing w:after="0" w:line="240" w:lineRule="auto"/>
        <w:rPr>
          <w:rFonts w:ascii="Times New Roman" w:hAnsi="Times New Roman" w:cs="Times New Roman"/>
          <w:sz w:val="24"/>
          <w:szCs w:val="24"/>
        </w:rPr>
      </w:pPr>
    </w:p>
    <w:p w:rsidR="00265CEC" w:rsidRPr="00921914" w:rsidRDefault="00265CEC" w:rsidP="00265CEC">
      <w:pPr>
        <w:pStyle w:val="Standard"/>
        <w:spacing w:after="0" w:line="240" w:lineRule="auto"/>
        <w:rPr>
          <w:rFonts w:ascii="Times New Roman" w:hAnsi="Times New Roman" w:cs="Times New Roman"/>
          <w:sz w:val="24"/>
          <w:szCs w:val="24"/>
        </w:rPr>
      </w:pPr>
    </w:p>
    <w:p w:rsidR="00265CEC" w:rsidRPr="00921914" w:rsidRDefault="00265CEC" w:rsidP="00265CEC">
      <w:pPr>
        <w:pStyle w:val="Standard"/>
        <w:spacing w:after="0" w:line="240" w:lineRule="auto"/>
        <w:rPr>
          <w:rFonts w:ascii="Times New Roman" w:hAnsi="Times New Roman" w:cs="Times New Roman"/>
          <w:sz w:val="24"/>
          <w:szCs w:val="24"/>
        </w:rPr>
      </w:pPr>
    </w:p>
    <w:p w:rsidR="00FA5844" w:rsidRPr="00921914" w:rsidRDefault="00FA5844" w:rsidP="00265CEC">
      <w:pPr>
        <w:spacing w:after="0" w:line="240" w:lineRule="auto"/>
        <w:rPr>
          <w:rFonts w:ascii="Times New Roman" w:hAnsi="Times New Roman" w:cs="Times New Roman"/>
          <w:b/>
          <w:caps/>
          <w:sz w:val="24"/>
          <w:szCs w:val="24"/>
        </w:rPr>
      </w:pPr>
    </w:p>
    <w:p w:rsidR="00FA5844" w:rsidRPr="00921914" w:rsidRDefault="00FA5844" w:rsidP="00265CEC">
      <w:pPr>
        <w:spacing w:after="0" w:line="240" w:lineRule="auto"/>
        <w:rPr>
          <w:rFonts w:ascii="Times New Roman" w:hAnsi="Times New Roman" w:cs="Times New Roman"/>
          <w:b/>
          <w:caps/>
          <w:sz w:val="24"/>
          <w:szCs w:val="24"/>
        </w:rPr>
      </w:pPr>
    </w:p>
    <w:p w:rsidR="00FA5844" w:rsidRPr="00921914" w:rsidRDefault="00FA5844" w:rsidP="00265CEC">
      <w:pPr>
        <w:spacing w:after="0" w:line="240" w:lineRule="auto"/>
        <w:rPr>
          <w:rFonts w:ascii="Times New Roman" w:hAnsi="Times New Roman" w:cs="Times New Roman"/>
          <w:b/>
          <w:caps/>
          <w:sz w:val="24"/>
          <w:szCs w:val="24"/>
        </w:rPr>
      </w:pPr>
    </w:p>
    <w:p w:rsidR="00FA5844" w:rsidRPr="00921914" w:rsidRDefault="00FA5844" w:rsidP="00265CEC">
      <w:pPr>
        <w:spacing w:after="0" w:line="240" w:lineRule="auto"/>
        <w:rPr>
          <w:rFonts w:ascii="Times New Roman" w:hAnsi="Times New Roman" w:cs="Times New Roman"/>
          <w:b/>
          <w:caps/>
          <w:sz w:val="24"/>
          <w:szCs w:val="24"/>
        </w:rPr>
      </w:pPr>
    </w:p>
    <w:p w:rsidR="00265CEC" w:rsidRPr="00921914" w:rsidRDefault="00265CEC" w:rsidP="00265CEC">
      <w:pPr>
        <w:spacing w:after="0" w:line="240" w:lineRule="auto"/>
        <w:rPr>
          <w:rFonts w:ascii="Times New Roman" w:hAnsi="Times New Roman" w:cs="Times New Roman"/>
          <w:caps/>
          <w:sz w:val="24"/>
          <w:szCs w:val="24"/>
        </w:rPr>
      </w:pPr>
      <w:r w:rsidRPr="00921914">
        <w:rPr>
          <w:rFonts w:ascii="Times New Roman" w:hAnsi="Times New Roman" w:cs="Times New Roman"/>
          <w:b/>
          <w:caps/>
          <w:sz w:val="24"/>
          <w:szCs w:val="24"/>
        </w:rPr>
        <w:t>Структура дополнительной профессиональной программы</w:t>
      </w:r>
    </w:p>
    <w:p w:rsidR="00FA5844" w:rsidRPr="00921914" w:rsidRDefault="00FA5844" w:rsidP="00265CEC">
      <w:pPr>
        <w:pStyle w:val="Standard"/>
        <w:overflowPunct w:val="0"/>
        <w:spacing w:after="0" w:line="240" w:lineRule="auto"/>
        <w:rPr>
          <w:rFonts w:ascii="Times New Roman" w:hAnsi="Times New Roman" w:cs="Times New Roman"/>
        </w:rPr>
      </w:pPr>
    </w:p>
    <w:p w:rsidR="00FA5844" w:rsidRPr="00921914" w:rsidRDefault="00FA5844" w:rsidP="00FA5844">
      <w:pPr>
        <w:numPr>
          <w:ilvl w:val="0"/>
          <w:numId w:val="68"/>
        </w:numPr>
        <w:suppressAutoHyphens w:val="0"/>
        <w:overflowPunct w:val="0"/>
        <w:autoSpaceDE w:val="0"/>
        <w:adjustRightInd w:val="0"/>
        <w:spacing w:after="0" w:line="240" w:lineRule="auto"/>
        <w:rPr>
          <w:rFonts w:ascii="Times New Roman" w:hAnsi="Times New Roman" w:cs="Times New Roman"/>
          <w:sz w:val="24"/>
          <w:szCs w:val="24"/>
        </w:rPr>
      </w:pPr>
      <w:r w:rsidRPr="00921914">
        <w:rPr>
          <w:rFonts w:ascii="Times New Roman" w:hAnsi="Times New Roman" w:cs="Times New Roman"/>
          <w:sz w:val="24"/>
          <w:szCs w:val="24"/>
        </w:rPr>
        <w:t xml:space="preserve">Цель,задачи.  </w:t>
      </w:r>
    </w:p>
    <w:p w:rsidR="00FA5844" w:rsidRPr="00921914" w:rsidRDefault="00FA5844" w:rsidP="00FA5844">
      <w:pPr>
        <w:numPr>
          <w:ilvl w:val="0"/>
          <w:numId w:val="68"/>
        </w:numPr>
        <w:suppressAutoHyphens w:val="0"/>
        <w:overflowPunct w:val="0"/>
        <w:autoSpaceDE w:val="0"/>
        <w:adjustRightInd w:val="0"/>
        <w:spacing w:after="0" w:line="240" w:lineRule="auto"/>
        <w:rPr>
          <w:rFonts w:ascii="Times New Roman" w:hAnsi="Times New Roman" w:cs="Times New Roman"/>
          <w:sz w:val="24"/>
          <w:szCs w:val="24"/>
        </w:rPr>
      </w:pPr>
      <w:r w:rsidRPr="00921914">
        <w:rPr>
          <w:rFonts w:ascii="Times New Roman" w:hAnsi="Times New Roman" w:cs="Times New Roman"/>
          <w:sz w:val="24"/>
          <w:szCs w:val="24"/>
        </w:rPr>
        <w:t xml:space="preserve">Планируемые результаты обучения  </w:t>
      </w:r>
    </w:p>
    <w:p w:rsidR="00FA5844" w:rsidRPr="00921914" w:rsidRDefault="00FA5844" w:rsidP="00FA5844">
      <w:pPr>
        <w:numPr>
          <w:ilvl w:val="0"/>
          <w:numId w:val="68"/>
        </w:numPr>
        <w:suppressAutoHyphens w:val="0"/>
        <w:overflowPunct w:val="0"/>
        <w:autoSpaceDE w:val="0"/>
        <w:adjustRightInd w:val="0"/>
        <w:spacing w:after="0" w:line="240" w:lineRule="auto"/>
        <w:rPr>
          <w:rFonts w:ascii="Times New Roman" w:hAnsi="Times New Roman" w:cs="Times New Roman"/>
          <w:sz w:val="24"/>
          <w:szCs w:val="24"/>
        </w:rPr>
      </w:pPr>
      <w:r w:rsidRPr="00921914">
        <w:rPr>
          <w:rFonts w:ascii="Times New Roman" w:hAnsi="Times New Roman" w:cs="Times New Roman"/>
          <w:sz w:val="24"/>
          <w:szCs w:val="24"/>
        </w:rPr>
        <w:t xml:space="preserve">Учебный план </w:t>
      </w:r>
    </w:p>
    <w:p w:rsidR="00FA5844" w:rsidRPr="00921914" w:rsidRDefault="00FA5844" w:rsidP="00FA5844">
      <w:pPr>
        <w:numPr>
          <w:ilvl w:val="0"/>
          <w:numId w:val="68"/>
        </w:numPr>
        <w:suppressAutoHyphens w:val="0"/>
        <w:overflowPunct w:val="0"/>
        <w:autoSpaceDE w:val="0"/>
        <w:adjustRightInd w:val="0"/>
        <w:spacing w:after="0" w:line="240" w:lineRule="auto"/>
        <w:rPr>
          <w:rFonts w:ascii="Times New Roman" w:hAnsi="Times New Roman" w:cs="Times New Roman"/>
          <w:sz w:val="24"/>
          <w:szCs w:val="24"/>
        </w:rPr>
      </w:pPr>
      <w:r w:rsidRPr="00921914">
        <w:rPr>
          <w:rFonts w:ascii="Times New Roman" w:hAnsi="Times New Roman" w:cs="Times New Roman"/>
          <w:sz w:val="24"/>
          <w:szCs w:val="24"/>
        </w:rPr>
        <w:t>Календарный учебный график,</w:t>
      </w:r>
    </w:p>
    <w:p w:rsidR="00FA5844" w:rsidRPr="00921914" w:rsidRDefault="00FA5844" w:rsidP="00FA5844">
      <w:pPr>
        <w:numPr>
          <w:ilvl w:val="0"/>
          <w:numId w:val="68"/>
        </w:numPr>
        <w:suppressAutoHyphens w:val="0"/>
        <w:overflowPunct w:val="0"/>
        <w:autoSpaceDE w:val="0"/>
        <w:adjustRightInd w:val="0"/>
        <w:spacing w:after="0" w:line="240" w:lineRule="auto"/>
        <w:rPr>
          <w:rFonts w:ascii="Times New Roman" w:hAnsi="Times New Roman" w:cs="Times New Roman"/>
          <w:sz w:val="24"/>
          <w:szCs w:val="24"/>
        </w:rPr>
      </w:pPr>
      <w:r w:rsidRPr="00921914">
        <w:rPr>
          <w:rFonts w:ascii="Times New Roman" w:hAnsi="Times New Roman" w:cs="Times New Roman"/>
          <w:sz w:val="24"/>
          <w:szCs w:val="24"/>
        </w:rPr>
        <w:lastRenderedPageBreak/>
        <w:t>Рабочие программы учебных предметов, курсов, дисциплин (модулей)</w:t>
      </w:r>
    </w:p>
    <w:p w:rsidR="00FA5844" w:rsidRPr="00921914" w:rsidRDefault="00FA5844" w:rsidP="00FA5844">
      <w:pPr>
        <w:numPr>
          <w:ilvl w:val="0"/>
          <w:numId w:val="68"/>
        </w:numPr>
        <w:suppressAutoHyphens w:val="0"/>
        <w:overflowPunct w:val="0"/>
        <w:autoSpaceDE w:val="0"/>
        <w:adjustRightInd w:val="0"/>
        <w:spacing w:after="0" w:line="240" w:lineRule="auto"/>
        <w:rPr>
          <w:rFonts w:ascii="Times New Roman" w:hAnsi="Times New Roman" w:cs="Times New Roman"/>
          <w:sz w:val="24"/>
          <w:szCs w:val="24"/>
        </w:rPr>
      </w:pPr>
      <w:r w:rsidRPr="00921914">
        <w:rPr>
          <w:rFonts w:ascii="Times New Roman" w:hAnsi="Times New Roman" w:cs="Times New Roman"/>
          <w:sz w:val="24"/>
          <w:szCs w:val="24"/>
        </w:rPr>
        <w:t xml:space="preserve">Организационно-педагогические условия </w:t>
      </w:r>
    </w:p>
    <w:p w:rsidR="00FA5844" w:rsidRPr="00921914" w:rsidRDefault="00FA5844" w:rsidP="00FA5844">
      <w:pPr>
        <w:numPr>
          <w:ilvl w:val="0"/>
          <w:numId w:val="68"/>
        </w:numPr>
        <w:suppressAutoHyphens w:val="0"/>
        <w:overflowPunct w:val="0"/>
        <w:autoSpaceDE w:val="0"/>
        <w:adjustRightInd w:val="0"/>
        <w:spacing w:after="0" w:line="240" w:lineRule="auto"/>
        <w:rPr>
          <w:rFonts w:ascii="Times New Roman" w:hAnsi="Times New Roman" w:cs="Times New Roman"/>
          <w:sz w:val="24"/>
          <w:szCs w:val="24"/>
        </w:rPr>
      </w:pPr>
      <w:r w:rsidRPr="00921914">
        <w:rPr>
          <w:rFonts w:ascii="Times New Roman" w:hAnsi="Times New Roman" w:cs="Times New Roman"/>
          <w:sz w:val="24"/>
          <w:szCs w:val="24"/>
        </w:rPr>
        <w:t xml:space="preserve">Формы аттестации </w:t>
      </w:r>
    </w:p>
    <w:p w:rsidR="00FA5844" w:rsidRPr="00921914" w:rsidRDefault="00FA5844" w:rsidP="00FA5844">
      <w:pPr>
        <w:widowControl/>
        <w:numPr>
          <w:ilvl w:val="0"/>
          <w:numId w:val="68"/>
        </w:numPr>
        <w:suppressAutoHyphens w:val="0"/>
        <w:overflowPunct w:val="0"/>
        <w:autoSpaceDE w:val="0"/>
        <w:adjustRightInd w:val="0"/>
        <w:spacing w:after="0" w:line="240" w:lineRule="auto"/>
        <w:contextualSpacing/>
        <w:rPr>
          <w:rFonts w:ascii="Times New Roman" w:hAnsi="Times New Roman" w:cs="Times New Roman"/>
          <w:sz w:val="24"/>
          <w:szCs w:val="24"/>
        </w:rPr>
      </w:pPr>
      <w:r w:rsidRPr="00921914">
        <w:rPr>
          <w:rFonts w:ascii="Times New Roman" w:hAnsi="Times New Roman" w:cs="Times New Roman"/>
          <w:sz w:val="24"/>
          <w:szCs w:val="24"/>
        </w:rPr>
        <w:t>Оценочные материалы и иные компоненты</w:t>
      </w:r>
    </w:p>
    <w:p w:rsidR="00265CEC" w:rsidRPr="00921914" w:rsidRDefault="00265CEC" w:rsidP="00FA5844">
      <w:pPr>
        <w:pStyle w:val="Standard"/>
        <w:overflowPunct w:val="0"/>
        <w:spacing w:after="0" w:line="240" w:lineRule="auto"/>
        <w:rPr>
          <w:rFonts w:ascii="Times New Roman" w:hAnsi="Times New Roman" w:cs="Times New Roman"/>
          <w:b/>
        </w:rPr>
      </w:pPr>
    </w:p>
    <w:p w:rsidR="00265CEC" w:rsidRPr="00921914" w:rsidRDefault="00265CEC" w:rsidP="00265CEC">
      <w:pPr>
        <w:pStyle w:val="Standard"/>
        <w:spacing w:after="0" w:line="240" w:lineRule="auto"/>
        <w:rPr>
          <w:rFonts w:ascii="Times New Roman" w:hAnsi="Times New Roman" w:cs="Times New Roman"/>
          <w:b/>
        </w:rPr>
      </w:pPr>
    </w:p>
    <w:p w:rsidR="00265CEC" w:rsidRPr="00921914" w:rsidRDefault="00265CEC" w:rsidP="00265CEC">
      <w:pPr>
        <w:pStyle w:val="Standard"/>
        <w:spacing w:after="0" w:line="240" w:lineRule="auto"/>
        <w:rPr>
          <w:rFonts w:ascii="Times New Roman" w:hAnsi="Times New Roman" w:cs="Times New Roman"/>
          <w:b/>
        </w:rPr>
      </w:pPr>
    </w:p>
    <w:p w:rsidR="00265CEC" w:rsidRPr="00921914" w:rsidRDefault="00265CEC" w:rsidP="00265CEC">
      <w:pPr>
        <w:pStyle w:val="Standard"/>
        <w:spacing w:after="0" w:line="240" w:lineRule="auto"/>
        <w:rPr>
          <w:rFonts w:ascii="Times New Roman" w:hAnsi="Times New Roman" w:cs="Times New Roman"/>
          <w:b/>
        </w:rPr>
      </w:pPr>
    </w:p>
    <w:p w:rsidR="00FA5844" w:rsidRPr="00921914" w:rsidRDefault="00FA5844" w:rsidP="00FA5844">
      <w:pPr>
        <w:pStyle w:val="Standard"/>
        <w:jc w:val="center"/>
        <w:rPr>
          <w:rFonts w:ascii="Times New Roman" w:hAnsi="Times New Roman" w:cs="Times New Roman"/>
        </w:rPr>
      </w:pPr>
      <w:r w:rsidRPr="00921914">
        <w:rPr>
          <w:rFonts w:ascii="Times New Roman" w:hAnsi="Times New Roman" w:cs="Times New Roman"/>
          <w:b/>
        </w:rPr>
        <w:t>I. Общая характеристика программы</w:t>
      </w:r>
    </w:p>
    <w:p w:rsidR="00265CEC" w:rsidRPr="00921914" w:rsidRDefault="00265CEC" w:rsidP="00265CEC">
      <w:pPr>
        <w:pStyle w:val="Standard"/>
        <w:spacing w:after="0" w:line="240" w:lineRule="auto"/>
        <w:rPr>
          <w:rFonts w:ascii="Times New Roman" w:hAnsi="Times New Roman" w:cs="Times New Roman"/>
          <w:b/>
          <w:sz w:val="24"/>
          <w:szCs w:val="24"/>
        </w:rPr>
      </w:pPr>
    </w:p>
    <w:p w:rsidR="00265CEC" w:rsidRPr="00921914" w:rsidRDefault="00265CEC" w:rsidP="00265CEC">
      <w:pPr>
        <w:pStyle w:val="Standard"/>
        <w:spacing w:after="0" w:line="240" w:lineRule="auto"/>
        <w:rPr>
          <w:rFonts w:ascii="Times New Roman" w:hAnsi="Times New Roman" w:cs="Times New Roman"/>
          <w:b/>
          <w:sz w:val="24"/>
          <w:szCs w:val="24"/>
        </w:rPr>
      </w:pPr>
    </w:p>
    <w:p w:rsidR="00265CEC" w:rsidRPr="00921914" w:rsidRDefault="00265CEC" w:rsidP="00265CEC">
      <w:pPr>
        <w:spacing w:after="0" w:line="240" w:lineRule="auto"/>
        <w:rPr>
          <w:rFonts w:ascii="Times New Roman" w:hAnsi="Times New Roman" w:cs="Times New Roman"/>
          <w:b/>
          <w:sz w:val="24"/>
          <w:szCs w:val="24"/>
        </w:rPr>
      </w:pPr>
      <w:r w:rsidRPr="00921914">
        <w:rPr>
          <w:rFonts w:ascii="Times New Roman" w:hAnsi="Times New Roman" w:cs="Times New Roman"/>
          <w:b/>
          <w:sz w:val="24"/>
          <w:szCs w:val="24"/>
        </w:rPr>
        <w:t>1.Цель реализации программы</w:t>
      </w:r>
    </w:p>
    <w:p w:rsidR="00265CEC" w:rsidRPr="00921914" w:rsidRDefault="00265CEC" w:rsidP="00265CEC">
      <w:pPr>
        <w:pStyle w:val="Standard"/>
        <w:keepNext/>
        <w:keepLines/>
        <w:spacing w:after="0" w:line="240" w:lineRule="auto"/>
        <w:rPr>
          <w:rFonts w:ascii="Times New Roman" w:hAnsi="Times New Roman" w:cs="Times New Roman"/>
        </w:rPr>
      </w:pPr>
      <w:r w:rsidRPr="00921914">
        <w:rPr>
          <w:rFonts w:ascii="Times New Roman" w:hAnsi="Times New Roman" w:cs="Times New Roman"/>
          <w:b/>
          <w:caps/>
        </w:rPr>
        <w:t>Цель</w:t>
      </w:r>
      <w:r w:rsidRPr="00921914">
        <w:rPr>
          <w:rFonts w:ascii="Times New Roman" w:hAnsi="Times New Roman" w:cs="Times New Roman"/>
        </w:rPr>
        <w:t>дополнительной профессиональной образовательной программы повышения квалификации - приобретение знаний, умений необходимых для высококвалифицированных специалистов в сфере здравоохранения.</w:t>
      </w:r>
    </w:p>
    <w:p w:rsidR="00265CEC" w:rsidRPr="00921914" w:rsidRDefault="00265CEC" w:rsidP="00265CEC">
      <w:pPr>
        <w:spacing w:after="0" w:line="240" w:lineRule="auto"/>
        <w:rPr>
          <w:rFonts w:ascii="Times New Roman" w:hAnsi="Times New Roman" w:cs="Times New Roman"/>
          <w:sz w:val="24"/>
          <w:szCs w:val="24"/>
        </w:rPr>
      </w:pPr>
      <w:r w:rsidRPr="00921914">
        <w:rPr>
          <w:rFonts w:ascii="Times New Roman" w:hAnsi="Times New Roman" w:cs="Times New Roman"/>
          <w:b/>
        </w:rPr>
        <w:t xml:space="preserve">Задачи </w:t>
      </w:r>
      <w:r w:rsidRPr="00921914">
        <w:rPr>
          <w:rFonts w:ascii="Times New Roman" w:hAnsi="Times New Roman" w:cs="Times New Roman"/>
        </w:rPr>
        <w:t xml:space="preserve">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 (ч.4, ст. 76 Федерального закона № 273-ФЗ), в т.ч.-  </w:t>
      </w:r>
      <w:r w:rsidRPr="00921914">
        <w:rPr>
          <w:rFonts w:ascii="Times New Roman" w:hAnsi="Times New Roman" w:cs="Times New Roman"/>
          <w:sz w:val="24"/>
          <w:szCs w:val="24"/>
        </w:rPr>
        <w:t>профессиональные компетенции в рамках имеющейся квалификации:</w:t>
      </w:r>
    </w:p>
    <w:p w:rsidR="00265CEC" w:rsidRPr="00921914" w:rsidRDefault="00265CEC" w:rsidP="00265CEC">
      <w:pPr>
        <w:spacing w:after="0" w:line="240" w:lineRule="auto"/>
        <w:rPr>
          <w:rFonts w:ascii="Times New Roman" w:hAnsi="Times New Roman" w:cs="Times New Roman"/>
          <w:color w:val="000000"/>
          <w:shd w:val="clear" w:color="auto" w:fill="FFFFFF"/>
        </w:rPr>
      </w:pPr>
      <w:r w:rsidRPr="00921914">
        <w:rPr>
          <w:rFonts w:ascii="Times New Roman" w:hAnsi="Times New Roman" w:cs="Times New Roman"/>
          <w:color w:val="000000"/>
          <w:shd w:val="clear" w:color="auto" w:fill="FFFFFF"/>
        </w:rPr>
        <w:t xml:space="preserve">ПК 01.Осуществление контроля за соблюдением санитарно-гигиенических требований, предъявляемых к организации работы кабинета массажа и рабочего места массажиста. ПК ПК 02.Подготовка пациентов к массажу, осуществляет контроль за состоянием пациентов во время проведения процедур. </w:t>
      </w:r>
    </w:p>
    <w:p w:rsidR="00265CEC" w:rsidRPr="00921914" w:rsidRDefault="00265CEC" w:rsidP="00265CEC">
      <w:pPr>
        <w:spacing w:after="0" w:line="240" w:lineRule="auto"/>
        <w:rPr>
          <w:rFonts w:ascii="Times New Roman" w:hAnsi="Times New Roman" w:cs="Times New Roman"/>
          <w:color w:val="000000"/>
          <w:shd w:val="clear" w:color="auto" w:fill="FFFFFF"/>
        </w:rPr>
      </w:pPr>
      <w:r w:rsidRPr="00921914">
        <w:rPr>
          <w:rFonts w:ascii="Times New Roman" w:hAnsi="Times New Roman" w:cs="Times New Roman"/>
          <w:color w:val="000000"/>
          <w:shd w:val="clear" w:color="auto" w:fill="FFFFFF"/>
        </w:rPr>
        <w:t xml:space="preserve">ПК 03.Организация работы массажиста. </w:t>
      </w:r>
    </w:p>
    <w:p w:rsidR="00265CEC" w:rsidRPr="00921914" w:rsidRDefault="00265CEC" w:rsidP="00265CEC">
      <w:pPr>
        <w:spacing w:after="0" w:line="240" w:lineRule="auto"/>
        <w:rPr>
          <w:rFonts w:ascii="Times New Roman" w:hAnsi="Times New Roman" w:cs="Times New Roman"/>
          <w:color w:val="000000"/>
          <w:shd w:val="clear" w:color="auto" w:fill="FFFFFF"/>
        </w:rPr>
      </w:pPr>
      <w:r w:rsidRPr="00921914">
        <w:rPr>
          <w:rFonts w:ascii="Times New Roman" w:hAnsi="Times New Roman" w:cs="Times New Roman"/>
          <w:color w:val="000000"/>
          <w:shd w:val="clear" w:color="auto" w:fill="FFFFFF"/>
        </w:rPr>
        <w:t xml:space="preserve">ПК 04.Проводение по назначению врача лечебный (классический), сегментарный, точечный, спортивный, гигиенический, косметический, аппаратный массаж, подводный душ-массаж. ПК ПК 05.Обеспечение соблюдение правил сочетания массажа с лечебной физкультурой, физиотерапевтическими процедурами, вытяжением, мануальной терапией. </w:t>
      </w:r>
    </w:p>
    <w:p w:rsidR="00265CEC" w:rsidRPr="00921914" w:rsidRDefault="00265CEC" w:rsidP="00265CEC">
      <w:pPr>
        <w:spacing w:after="0" w:line="240" w:lineRule="auto"/>
        <w:rPr>
          <w:rFonts w:ascii="Times New Roman" w:hAnsi="Times New Roman" w:cs="Times New Roman"/>
          <w:color w:val="000000"/>
          <w:shd w:val="clear" w:color="auto" w:fill="FFFFFF"/>
        </w:rPr>
      </w:pPr>
      <w:r w:rsidRPr="00921914">
        <w:rPr>
          <w:rFonts w:ascii="Times New Roman" w:hAnsi="Times New Roman" w:cs="Times New Roman"/>
          <w:color w:val="000000"/>
          <w:shd w:val="clear" w:color="auto" w:fill="FFFFFF"/>
        </w:rPr>
        <w:t xml:space="preserve">ПК 06.Обеспечение инфекционной безопасность пациентов и медицинского персонала, выполнение требования инфекционного контроля в кабинете массажа. </w:t>
      </w:r>
    </w:p>
    <w:p w:rsidR="00265CEC" w:rsidRPr="00921914" w:rsidRDefault="00265CEC" w:rsidP="00265CEC">
      <w:pPr>
        <w:spacing w:after="0" w:line="240" w:lineRule="auto"/>
        <w:rPr>
          <w:rFonts w:ascii="Times New Roman" w:hAnsi="Times New Roman" w:cs="Times New Roman"/>
          <w:color w:val="000000"/>
          <w:shd w:val="clear" w:color="auto" w:fill="FFFFFF"/>
        </w:rPr>
      </w:pPr>
      <w:r w:rsidRPr="00921914">
        <w:rPr>
          <w:rFonts w:ascii="Times New Roman" w:hAnsi="Times New Roman" w:cs="Times New Roman"/>
          <w:color w:val="000000"/>
          <w:shd w:val="clear" w:color="auto" w:fill="FFFFFF"/>
        </w:rPr>
        <w:t xml:space="preserve">ПК 07.Ведение медицинской документации. </w:t>
      </w:r>
    </w:p>
    <w:p w:rsidR="00265CEC" w:rsidRPr="00921914" w:rsidRDefault="00265CEC" w:rsidP="00265CEC">
      <w:pPr>
        <w:spacing w:after="0" w:line="240" w:lineRule="auto"/>
        <w:rPr>
          <w:rFonts w:ascii="Times New Roman" w:hAnsi="Times New Roman" w:cs="Times New Roman"/>
          <w:color w:val="000000"/>
          <w:shd w:val="clear" w:color="auto" w:fill="FFFFFF"/>
        </w:rPr>
      </w:pPr>
      <w:r w:rsidRPr="00921914">
        <w:rPr>
          <w:rFonts w:ascii="Times New Roman" w:hAnsi="Times New Roman" w:cs="Times New Roman"/>
          <w:color w:val="000000"/>
          <w:shd w:val="clear" w:color="auto" w:fill="FFFFFF"/>
        </w:rPr>
        <w:t xml:space="preserve">ПК 08.Проведение санитарно-просветительной работы. </w:t>
      </w:r>
    </w:p>
    <w:p w:rsidR="00265CEC" w:rsidRPr="00921914" w:rsidRDefault="00265CEC" w:rsidP="00265CEC">
      <w:pPr>
        <w:spacing w:after="0" w:line="240" w:lineRule="auto"/>
        <w:rPr>
          <w:rFonts w:ascii="Times New Roman" w:hAnsi="Times New Roman" w:cs="Times New Roman"/>
          <w:color w:val="000000"/>
          <w:shd w:val="clear" w:color="auto" w:fill="FFFFFF"/>
        </w:rPr>
      </w:pPr>
      <w:r w:rsidRPr="00921914">
        <w:rPr>
          <w:rFonts w:ascii="Times New Roman" w:hAnsi="Times New Roman" w:cs="Times New Roman"/>
          <w:color w:val="000000"/>
          <w:shd w:val="clear" w:color="auto" w:fill="FFFFFF"/>
        </w:rPr>
        <w:t xml:space="preserve">ПК 09.Оказание доврачебной помощи при неотложных состояниях. </w:t>
      </w:r>
    </w:p>
    <w:p w:rsidR="00265CEC" w:rsidRPr="00921914" w:rsidRDefault="00265CEC" w:rsidP="00265CEC">
      <w:pPr>
        <w:spacing w:after="0" w:line="240" w:lineRule="auto"/>
        <w:rPr>
          <w:rFonts w:ascii="Times New Roman" w:hAnsi="Times New Roman" w:cs="Times New Roman"/>
          <w:color w:val="000000"/>
          <w:shd w:val="clear" w:color="auto" w:fill="FFFFFF"/>
        </w:rPr>
      </w:pPr>
      <w:r w:rsidRPr="00921914">
        <w:rPr>
          <w:rFonts w:ascii="Times New Roman" w:hAnsi="Times New Roman" w:cs="Times New Roman"/>
          <w:color w:val="000000"/>
          <w:shd w:val="clear" w:color="auto" w:fill="FFFFFF"/>
        </w:rPr>
        <w:t xml:space="preserve">ПК 10.Осуществление сбора и утилизации медицинских отходов. </w:t>
      </w:r>
    </w:p>
    <w:p w:rsidR="00265CEC" w:rsidRPr="00921914" w:rsidRDefault="00265CEC" w:rsidP="00265CEC">
      <w:pPr>
        <w:spacing w:after="0" w:line="240" w:lineRule="auto"/>
        <w:rPr>
          <w:rFonts w:ascii="Times New Roman" w:hAnsi="Times New Roman" w:cs="Times New Roman"/>
          <w:color w:val="000000"/>
          <w:shd w:val="clear" w:color="auto" w:fill="FFFFFF"/>
        </w:rPr>
      </w:pPr>
      <w:r w:rsidRPr="00921914">
        <w:rPr>
          <w:rFonts w:ascii="Times New Roman" w:hAnsi="Times New Roman" w:cs="Times New Roman"/>
          <w:color w:val="000000"/>
          <w:shd w:val="clear" w:color="auto" w:fill="FFFFFF"/>
        </w:rPr>
        <w:t>ПК 11.Осуществление мероприятий по соблюдению санитарно-гигиенического режима в помещении, правил асептики и антисептики, условий стерилизации инструментов и материалов, по предупреждению постинъекционных осложнений, гепатита, ВИЧ-инфекции.</w:t>
      </w:r>
    </w:p>
    <w:p w:rsidR="00265CEC" w:rsidRPr="00921914" w:rsidRDefault="00265CEC" w:rsidP="00265CEC">
      <w:pPr>
        <w:spacing w:after="0" w:line="240" w:lineRule="auto"/>
        <w:rPr>
          <w:rFonts w:ascii="Times New Roman" w:hAnsi="Times New Roman" w:cs="Times New Roman"/>
          <w:b/>
          <w:sz w:val="24"/>
          <w:szCs w:val="24"/>
        </w:rPr>
      </w:pPr>
      <w:r w:rsidRPr="00921914">
        <w:rPr>
          <w:rFonts w:ascii="Times New Roman" w:hAnsi="Times New Roman" w:cs="Times New Roman"/>
          <w:b/>
          <w:sz w:val="24"/>
          <w:szCs w:val="24"/>
        </w:rPr>
        <w:t>2. Планируемые результаты обучения</w:t>
      </w:r>
    </w:p>
    <w:p w:rsidR="00265CEC" w:rsidRPr="00921914" w:rsidRDefault="00265CEC" w:rsidP="00265CEC">
      <w:pPr>
        <w:spacing w:after="0" w:line="240" w:lineRule="auto"/>
        <w:rPr>
          <w:rFonts w:ascii="Times New Roman" w:hAnsi="Times New Roman" w:cs="Times New Roman"/>
          <w:sz w:val="24"/>
          <w:szCs w:val="24"/>
        </w:rPr>
      </w:pPr>
      <w:r w:rsidRPr="00921914">
        <w:rPr>
          <w:rFonts w:ascii="Times New Roman" w:hAnsi="Times New Roman" w:cs="Times New Roman"/>
        </w:rPr>
        <w:t xml:space="preserve">            Согласно Приказу </w:t>
      </w:r>
      <w:r w:rsidRPr="00921914">
        <w:rPr>
          <w:rFonts w:ascii="Times New Roman" w:hAnsi="Times New Roman" w:cs="Times New Roman"/>
          <w:sz w:val="20"/>
          <w:szCs w:val="20"/>
          <w:shd w:val="clear" w:color="auto" w:fill="FFFFFF"/>
        </w:rPr>
        <w:t>от 23 июля 2010 г.</w:t>
      </w:r>
      <w:r w:rsidRPr="00921914">
        <w:rPr>
          <w:rStyle w:val="apple-converted-space"/>
          <w:rFonts w:ascii="Times New Roman" w:hAnsi="Times New Roman" w:cs="Times New Roman"/>
          <w:shd w:val="clear" w:color="auto" w:fill="FFFFFF"/>
        </w:rPr>
        <w:t> </w:t>
      </w:r>
      <w:r w:rsidRPr="00921914">
        <w:rPr>
          <w:rFonts w:ascii="Times New Roman" w:hAnsi="Times New Roman" w:cs="Times New Roman"/>
          <w:b/>
          <w:bCs/>
          <w:sz w:val="20"/>
          <w:szCs w:val="20"/>
          <w:shd w:val="clear" w:color="auto" w:fill="FFFFFF"/>
        </w:rPr>
        <w:t>N</w:t>
      </w:r>
      <w:r w:rsidRPr="00921914">
        <w:rPr>
          <w:rStyle w:val="apple-converted-space"/>
          <w:rFonts w:ascii="Times New Roman" w:hAnsi="Times New Roman" w:cs="Times New Roman"/>
          <w:shd w:val="clear" w:color="auto" w:fill="FFFFFF"/>
        </w:rPr>
        <w:t> </w:t>
      </w:r>
      <w:r w:rsidRPr="00921914">
        <w:rPr>
          <w:rFonts w:ascii="Times New Roman" w:hAnsi="Times New Roman" w:cs="Times New Roman"/>
          <w:b/>
          <w:bCs/>
          <w:sz w:val="20"/>
          <w:szCs w:val="20"/>
          <w:shd w:val="clear" w:color="auto" w:fill="FFFFFF"/>
        </w:rPr>
        <w:t>541н</w:t>
      </w:r>
      <w:r w:rsidRPr="00921914">
        <w:rPr>
          <w:rFonts w:ascii="Times New Roman" w:hAnsi="Times New Roman" w:cs="Times New Roman"/>
        </w:rPr>
        <w:t xml:space="preserve">   Министерства здравоохранения и социального развития Российской Федерации «Об утверждении Единого Квалификационного справочника должностей руководителей, специалистов и служащих» от 23 июля 2010 года, раздел "Квалификационные характеристики должностей в сфере здравоохранения» по дополнительной профессиональной образовательной программе повышения квалификации обучающийся </w:t>
      </w:r>
      <w:r w:rsidRPr="00921914">
        <w:rPr>
          <w:rFonts w:ascii="Times New Roman" w:hAnsi="Times New Roman" w:cs="Times New Roman"/>
          <w:u w:val="single"/>
        </w:rPr>
        <w:t xml:space="preserve">должен </w:t>
      </w:r>
      <w:r w:rsidRPr="00921914">
        <w:rPr>
          <w:rFonts w:ascii="Times New Roman" w:hAnsi="Times New Roman" w:cs="Times New Roman"/>
          <w:b/>
          <w:u w:val="single"/>
        </w:rPr>
        <w:t>знать</w:t>
      </w:r>
      <w:r w:rsidRPr="00921914">
        <w:rPr>
          <w:rFonts w:ascii="Times New Roman" w:hAnsi="Times New Roman" w:cs="Times New Roman"/>
          <w:u w:val="single"/>
        </w:rPr>
        <w:t xml:space="preserve">: </w:t>
      </w:r>
      <w:r w:rsidRPr="00921914">
        <w:rPr>
          <w:rFonts w:ascii="Times New Roman" w:hAnsi="Times New Roman" w:cs="Times New Roman"/>
          <w:color w:val="000000"/>
          <w:shd w:val="clear" w:color="auto" w:fill="FFFFFF"/>
        </w:rPr>
        <w:t xml:space="preserve">законы и иные нормативные правовые акты Российской Федерации в сфере здравоохранения; теоретические основы сестринского дела; </w:t>
      </w:r>
    </w:p>
    <w:p w:rsidR="00265CEC" w:rsidRPr="00921914" w:rsidRDefault="00265CEC" w:rsidP="00265CEC">
      <w:pPr>
        <w:pStyle w:val="a6"/>
        <w:keepNext/>
        <w:keepLines/>
        <w:numPr>
          <w:ilvl w:val="0"/>
          <w:numId w:val="52"/>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color w:val="000000"/>
          <w:shd w:val="clear" w:color="auto" w:fill="FFFFFF"/>
        </w:rPr>
        <w:lastRenderedPageBreak/>
        <w:t xml:space="preserve">основные причины, клинические проявления, методы диагностики, осложнения, принципы лечения и профилактики заболеваний и травм; виды, формы и методы реабилитации; организацию и правила проведения мероприятий по реабилитации пациентов; показания и противопоказания к применению основных групп лекарственных препаратов; характер взаимодействия, осложнения применения лекарственных средств; </w:t>
      </w:r>
    </w:p>
    <w:p w:rsidR="00265CEC" w:rsidRPr="00921914" w:rsidRDefault="00265CEC" w:rsidP="00265CEC">
      <w:pPr>
        <w:pStyle w:val="a6"/>
        <w:keepNext/>
        <w:keepLines/>
        <w:numPr>
          <w:ilvl w:val="0"/>
          <w:numId w:val="52"/>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color w:val="000000"/>
          <w:shd w:val="clear" w:color="auto" w:fill="FFFFFF"/>
        </w:rPr>
        <w:t xml:space="preserve">правила сбора, хранения и удаления отходов лечебно-профилактических учреждений; основы валеологии и санологии; </w:t>
      </w:r>
    </w:p>
    <w:p w:rsidR="00265CEC" w:rsidRPr="00921914" w:rsidRDefault="00265CEC" w:rsidP="00265CEC">
      <w:pPr>
        <w:pStyle w:val="a6"/>
        <w:keepNext/>
        <w:keepLines/>
        <w:numPr>
          <w:ilvl w:val="0"/>
          <w:numId w:val="52"/>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color w:val="000000"/>
          <w:shd w:val="clear" w:color="auto" w:fill="FFFFFF"/>
        </w:rPr>
        <w:t xml:space="preserve">методы и средства гигиенического воспитания; основы диспансеризации; социальную значимость заболеваний; </w:t>
      </w:r>
    </w:p>
    <w:p w:rsidR="00265CEC" w:rsidRPr="00921914" w:rsidRDefault="00265CEC" w:rsidP="00265CEC">
      <w:pPr>
        <w:pStyle w:val="a6"/>
        <w:keepNext/>
        <w:keepLines/>
        <w:numPr>
          <w:ilvl w:val="0"/>
          <w:numId w:val="52"/>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color w:val="000000"/>
          <w:shd w:val="clear" w:color="auto" w:fill="FFFFFF"/>
        </w:rPr>
        <w:t xml:space="preserve">систему инфекционного контроля, инфекционной безопасности пациентов и медицинского персонала медицинской организации; </w:t>
      </w:r>
    </w:p>
    <w:p w:rsidR="00265CEC" w:rsidRPr="00921914" w:rsidRDefault="00265CEC" w:rsidP="00265CEC">
      <w:pPr>
        <w:pStyle w:val="a6"/>
        <w:keepNext/>
        <w:keepLines/>
        <w:numPr>
          <w:ilvl w:val="0"/>
          <w:numId w:val="52"/>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color w:val="000000"/>
          <w:shd w:val="clear" w:color="auto" w:fill="FFFFFF"/>
        </w:rPr>
        <w:t xml:space="preserve">систему взаимодействия медицинской организации с учреждениями санитарно-эпидемиологического профиля; </w:t>
      </w:r>
    </w:p>
    <w:p w:rsidR="00265CEC" w:rsidRPr="00921914" w:rsidRDefault="00265CEC" w:rsidP="00265CEC">
      <w:pPr>
        <w:pStyle w:val="a6"/>
        <w:keepNext/>
        <w:keepLines/>
        <w:numPr>
          <w:ilvl w:val="0"/>
          <w:numId w:val="52"/>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color w:val="000000"/>
          <w:shd w:val="clear" w:color="auto" w:fill="FFFFFF"/>
        </w:rPr>
        <w:t xml:space="preserve">правила ведения учетно-отчетной документации структурного подразделения, основные виды медицинской документации; медицинскую этику; </w:t>
      </w:r>
    </w:p>
    <w:p w:rsidR="00265CEC" w:rsidRPr="00921914" w:rsidRDefault="00265CEC" w:rsidP="00265CEC">
      <w:pPr>
        <w:pStyle w:val="a6"/>
        <w:keepNext/>
        <w:keepLines/>
        <w:numPr>
          <w:ilvl w:val="0"/>
          <w:numId w:val="52"/>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color w:val="000000"/>
          <w:shd w:val="clear" w:color="auto" w:fill="FFFFFF"/>
        </w:rPr>
        <w:t xml:space="preserve">психологию профессионального общения; </w:t>
      </w:r>
    </w:p>
    <w:p w:rsidR="00265CEC" w:rsidRPr="00921914" w:rsidRDefault="00265CEC" w:rsidP="00265CEC">
      <w:pPr>
        <w:pStyle w:val="a6"/>
        <w:keepNext/>
        <w:keepLines/>
        <w:numPr>
          <w:ilvl w:val="0"/>
          <w:numId w:val="52"/>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color w:val="000000"/>
          <w:shd w:val="clear" w:color="auto" w:fill="FFFFFF"/>
        </w:rPr>
        <w:t xml:space="preserve">основы трудового законодательства; </w:t>
      </w:r>
    </w:p>
    <w:p w:rsidR="00265CEC" w:rsidRPr="00921914" w:rsidRDefault="00265CEC" w:rsidP="00265CEC">
      <w:pPr>
        <w:pStyle w:val="a6"/>
        <w:keepNext/>
        <w:keepLines/>
        <w:numPr>
          <w:ilvl w:val="0"/>
          <w:numId w:val="52"/>
        </w:numPr>
        <w:suppressAutoHyphens w:val="0"/>
        <w:autoSpaceDN/>
        <w:spacing w:after="0" w:line="240" w:lineRule="auto"/>
        <w:ind w:left="0" w:firstLine="0"/>
        <w:contextualSpacing/>
        <w:textAlignment w:val="auto"/>
        <w:rPr>
          <w:rFonts w:ascii="Times New Roman" w:hAnsi="Times New Roman" w:cs="Times New Roman"/>
          <w:color w:val="000000"/>
          <w:shd w:val="clear" w:color="auto" w:fill="FFFFFF"/>
        </w:rPr>
      </w:pPr>
      <w:r w:rsidRPr="00921914">
        <w:rPr>
          <w:rFonts w:ascii="Times New Roman" w:hAnsi="Times New Roman" w:cs="Times New Roman"/>
          <w:color w:val="000000"/>
          <w:shd w:val="clear" w:color="auto" w:fill="FFFFFF"/>
        </w:rPr>
        <w:t>правила внутреннего трудового распорядка; правила по охране труда и пожарной безопасности.</w:t>
      </w:r>
    </w:p>
    <w:p w:rsidR="00265CEC" w:rsidRPr="00921914" w:rsidRDefault="00265CEC" w:rsidP="00265CEC">
      <w:pPr>
        <w:pStyle w:val="aa"/>
        <w:keepNext/>
        <w:keepLines/>
        <w:widowControl/>
        <w:numPr>
          <w:ilvl w:val="0"/>
          <w:numId w:val="52"/>
        </w:numPr>
        <w:suppressAutoHyphens w:val="0"/>
        <w:autoSpaceDN/>
        <w:spacing w:after="0" w:line="240" w:lineRule="auto"/>
        <w:ind w:left="0" w:firstLine="0"/>
        <w:contextualSpacing/>
        <w:textAlignment w:val="auto"/>
        <w:rPr>
          <w:rFonts w:ascii="Times New Roman" w:hAnsi="Times New Roman" w:cs="Times New Roman"/>
          <w:color w:val="000000"/>
          <w:shd w:val="clear" w:color="auto" w:fill="FFFFFF"/>
        </w:rPr>
      </w:pPr>
      <w:r w:rsidRPr="00921914">
        <w:rPr>
          <w:rFonts w:ascii="Times New Roman" w:hAnsi="Times New Roman" w:cs="Times New Roman"/>
          <w:sz w:val="24"/>
          <w:szCs w:val="24"/>
          <w:u w:val="single"/>
        </w:rPr>
        <w:t xml:space="preserve">должен </w:t>
      </w:r>
      <w:r w:rsidRPr="00921914">
        <w:rPr>
          <w:rFonts w:ascii="Times New Roman" w:hAnsi="Times New Roman" w:cs="Times New Roman"/>
          <w:b/>
          <w:sz w:val="24"/>
          <w:szCs w:val="24"/>
          <w:u w:val="single"/>
        </w:rPr>
        <w:t>уметь</w:t>
      </w:r>
      <w:r w:rsidRPr="00921914">
        <w:rPr>
          <w:rFonts w:ascii="Times New Roman" w:hAnsi="Times New Roman" w:cs="Times New Roman"/>
          <w:sz w:val="24"/>
          <w:szCs w:val="24"/>
          <w:u w:val="single"/>
        </w:rPr>
        <w:t xml:space="preserve">: </w:t>
      </w:r>
      <w:r w:rsidRPr="00921914">
        <w:rPr>
          <w:rFonts w:ascii="Times New Roman" w:hAnsi="Times New Roman" w:cs="Times New Roman"/>
          <w:color w:val="000000"/>
          <w:shd w:val="clear" w:color="auto" w:fill="FFFFFF"/>
        </w:rPr>
        <w:t xml:space="preserve">применять законы и иные нормативные правовые акты Российской Федерации в сфере здравоохранения; </w:t>
      </w:r>
    </w:p>
    <w:p w:rsidR="00265CEC" w:rsidRPr="00921914" w:rsidRDefault="00265CEC" w:rsidP="00265CEC">
      <w:pPr>
        <w:pStyle w:val="a6"/>
        <w:keepNext/>
        <w:keepLines/>
        <w:numPr>
          <w:ilvl w:val="0"/>
          <w:numId w:val="52"/>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color w:val="000000"/>
          <w:shd w:val="clear" w:color="auto" w:fill="FFFFFF"/>
        </w:rPr>
        <w:t xml:space="preserve">применять теоретические основы сестринского дела; </w:t>
      </w:r>
    </w:p>
    <w:p w:rsidR="00265CEC" w:rsidRPr="00921914" w:rsidRDefault="00265CEC" w:rsidP="00265CEC">
      <w:pPr>
        <w:pStyle w:val="a6"/>
        <w:keepNext/>
        <w:keepLines/>
        <w:numPr>
          <w:ilvl w:val="0"/>
          <w:numId w:val="52"/>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color w:val="000000"/>
          <w:shd w:val="clear" w:color="auto" w:fill="FFFFFF"/>
        </w:rPr>
        <w:t xml:space="preserve">применять основные причины, клинические проявления, методы диагностики, осложнения, принципы лечения и профилактики заболеваний и травм; виды, формы и методы реабилитации; </w:t>
      </w:r>
    </w:p>
    <w:p w:rsidR="00265CEC" w:rsidRPr="00921914" w:rsidRDefault="00265CEC" w:rsidP="00265CEC">
      <w:pPr>
        <w:pStyle w:val="a6"/>
        <w:keepNext/>
        <w:keepLines/>
        <w:numPr>
          <w:ilvl w:val="0"/>
          <w:numId w:val="52"/>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color w:val="000000"/>
          <w:shd w:val="clear" w:color="auto" w:fill="FFFFFF"/>
        </w:rPr>
        <w:t xml:space="preserve">проводить организацию и правила проведения мероприятий по реабилитации пациентов; </w:t>
      </w:r>
    </w:p>
    <w:p w:rsidR="00265CEC" w:rsidRPr="00921914" w:rsidRDefault="00265CEC" w:rsidP="00265CEC">
      <w:pPr>
        <w:pStyle w:val="a6"/>
        <w:keepNext/>
        <w:keepLines/>
        <w:numPr>
          <w:ilvl w:val="0"/>
          <w:numId w:val="52"/>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color w:val="000000"/>
          <w:shd w:val="clear" w:color="auto" w:fill="FFFFFF"/>
        </w:rPr>
        <w:t xml:space="preserve">применять показания и противопоказания к применению основных групп лекарственных препаратов; </w:t>
      </w:r>
    </w:p>
    <w:p w:rsidR="00265CEC" w:rsidRPr="00921914" w:rsidRDefault="00265CEC" w:rsidP="00265CEC">
      <w:pPr>
        <w:pStyle w:val="a6"/>
        <w:keepNext/>
        <w:keepLines/>
        <w:numPr>
          <w:ilvl w:val="0"/>
          <w:numId w:val="52"/>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color w:val="000000"/>
          <w:shd w:val="clear" w:color="auto" w:fill="FFFFFF"/>
        </w:rPr>
        <w:t xml:space="preserve">осуществлять правила взаимодействия, осложнения применения лекарственных средств; </w:t>
      </w:r>
    </w:p>
    <w:p w:rsidR="00265CEC" w:rsidRPr="00921914" w:rsidRDefault="00265CEC" w:rsidP="00265CEC">
      <w:pPr>
        <w:pStyle w:val="a6"/>
        <w:keepNext/>
        <w:keepLines/>
        <w:numPr>
          <w:ilvl w:val="0"/>
          <w:numId w:val="52"/>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color w:val="000000"/>
          <w:shd w:val="clear" w:color="auto" w:fill="FFFFFF"/>
        </w:rPr>
        <w:t xml:space="preserve">применять правила сбора, хранения и удаления отходов лечебно-профилактических учреждений; основы валеологии и санологии; методы и средства гигиенического воспитания; основы диспансеризации; </w:t>
      </w:r>
    </w:p>
    <w:p w:rsidR="00265CEC" w:rsidRPr="00921914" w:rsidRDefault="00265CEC" w:rsidP="00265CEC">
      <w:pPr>
        <w:pStyle w:val="a6"/>
        <w:keepNext/>
        <w:keepLines/>
        <w:numPr>
          <w:ilvl w:val="0"/>
          <w:numId w:val="52"/>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color w:val="000000"/>
          <w:shd w:val="clear" w:color="auto" w:fill="FFFFFF"/>
        </w:rPr>
        <w:t xml:space="preserve">осуществлять систему инфекционного контроля, инфекционной безопасности пациентов и медицинского персонала медицинской организации; </w:t>
      </w:r>
    </w:p>
    <w:p w:rsidR="00265CEC" w:rsidRPr="00921914" w:rsidRDefault="00265CEC" w:rsidP="00265CEC">
      <w:pPr>
        <w:pStyle w:val="a6"/>
        <w:keepNext/>
        <w:keepLines/>
        <w:numPr>
          <w:ilvl w:val="0"/>
          <w:numId w:val="52"/>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color w:val="000000"/>
          <w:shd w:val="clear" w:color="auto" w:fill="FFFFFF"/>
        </w:rPr>
        <w:t xml:space="preserve">осуществлять систему взаимодействия медицинской организации с учреждениями санитарно-эпидемиологического профиля; </w:t>
      </w:r>
    </w:p>
    <w:p w:rsidR="00265CEC" w:rsidRPr="00921914" w:rsidRDefault="00265CEC" w:rsidP="00265CEC">
      <w:pPr>
        <w:pStyle w:val="a6"/>
        <w:keepNext/>
        <w:keepLines/>
        <w:numPr>
          <w:ilvl w:val="0"/>
          <w:numId w:val="52"/>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color w:val="000000"/>
          <w:shd w:val="clear" w:color="auto" w:fill="FFFFFF"/>
        </w:rPr>
        <w:t xml:space="preserve">применять правила ведения учетно-отчетной документации структурного подразделения, основные виды медицинской документации; </w:t>
      </w:r>
    </w:p>
    <w:p w:rsidR="00265CEC" w:rsidRPr="00921914" w:rsidRDefault="00265CEC" w:rsidP="00265CEC">
      <w:pPr>
        <w:pStyle w:val="a6"/>
        <w:keepNext/>
        <w:keepLines/>
        <w:numPr>
          <w:ilvl w:val="0"/>
          <w:numId w:val="52"/>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color w:val="000000"/>
          <w:shd w:val="clear" w:color="auto" w:fill="FFFFFF"/>
        </w:rPr>
        <w:t xml:space="preserve">применять медицинскую этику; </w:t>
      </w:r>
    </w:p>
    <w:p w:rsidR="00265CEC" w:rsidRPr="00921914" w:rsidRDefault="00265CEC" w:rsidP="00265CEC">
      <w:pPr>
        <w:pStyle w:val="a6"/>
        <w:keepNext/>
        <w:keepLines/>
        <w:numPr>
          <w:ilvl w:val="0"/>
          <w:numId w:val="52"/>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color w:val="000000"/>
          <w:shd w:val="clear" w:color="auto" w:fill="FFFFFF"/>
        </w:rPr>
        <w:t xml:space="preserve">применять психологию профессионального общения; </w:t>
      </w:r>
    </w:p>
    <w:p w:rsidR="00265CEC" w:rsidRPr="00921914" w:rsidRDefault="00265CEC" w:rsidP="00265CEC">
      <w:pPr>
        <w:pStyle w:val="a6"/>
        <w:keepNext/>
        <w:keepLines/>
        <w:numPr>
          <w:ilvl w:val="0"/>
          <w:numId w:val="52"/>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color w:val="000000"/>
          <w:shd w:val="clear" w:color="auto" w:fill="FFFFFF"/>
        </w:rPr>
        <w:t xml:space="preserve">применять основы трудового законодательства; </w:t>
      </w:r>
    </w:p>
    <w:p w:rsidR="00265CEC" w:rsidRPr="00921914" w:rsidRDefault="00265CEC" w:rsidP="00265CEC">
      <w:pPr>
        <w:pStyle w:val="a6"/>
        <w:keepNext/>
        <w:keepLines/>
        <w:numPr>
          <w:ilvl w:val="0"/>
          <w:numId w:val="52"/>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color w:val="000000"/>
          <w:shd w:val="clear" w:color="auto" w:fill="FFFFFF"/>
        </w:rPr>
        <w:t xml:space="preserve">применять правила внутреннего трудового распорядка; </w:t>
      </w:r>
    </w:p>
    <w:p w:rsidR="00265CEC" w:rsidRPr="00921914" w:rsidRDefault="00265CEC" w:rsidP="00265CEC">
      <w:pPr>
        <w:pStyle w:val="a6"/>
        <w:keepNext/>
        <w:keepLines/>
        <w:numPr>
          <w:ilvl w:val="0"/>
          <w:numId w:val="52"/>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color w:val="000000"/>
          <w:shd w:val="clear" w:color="auto" w:fill="FFFFFF"/>
        </w:rPr>
        <w:t>правила по охране труда и пожарной безопасности.</w:t>
      </w:r>
    </w:p>
    <w:p w:rsidR="00265CEC" w:rsidRPr="00921914" w:rsidRDefault="00265CEC" w:rsidP="00265CEC">
      <w:pPr>
        <w:pStyle w:val="Standard"/>
        <w:spacing w:after="0" w:line="240" w:lineRule="auto"/>
        <w:rPr>
          <w:rFonts w:ascii="Times New Roman" w:hAnsi="Times New Roman" w:cs="Times New Roman"/>
          <w:sz w:val="24"/>
          <w:szCs w:val="24"/>
        </w:rPr>
      </w:pPr>
    </w:p>
    <w:p w:rsidR="00265CEC" w:rsidRPr="00921914" w:rsidRDefault="00265CEC" w:rsidP="00265CEC">
      <w:pPr>
        <w:pStyle w:val="a6"/>
        <w:numPr>
          <w:ilvl w:val="0"/>
          <w:numId w:val="52"/>
        </w:numPr>
        <w:suppressAutoHyphens w:val="0"/>
        <w:autoSpaceDN/>
        <w:spacing w:after="0" w:line="240" w:lineRule="auto"/>
        <w:ind w:left="0" w:firstLine="0"/>
        <w:contextualSpacing/>
        <w:textAlignment w:val="auto"/>
        <w:rPr>
          <w:rFonts w:ascii="Times New Roman" w:hAnsi="Times New Roman" w:cs="Times New Roman"/>
          <w:color w:val="000000"/>
          <w:shd w:val="clear" w:color="auto" w:fill="FFFFFF"/>
        </w:rPr>
      </w:pPr>
    </w:p>
    <w:p w:rsidR="00265CEC" w:rsidRPr="00921914" w:rsidRDefault="00265CEC" w:rsidP="00265CEC">
      <w:pPr>
        <w:pStyle w:val="Standard"/>
        <w:spacing w:after="0" w:line="240" w:lineRule="auto"/>
        <w:rPr>
          <w:rFonts w:ascii="Times New Roman" w:hAnsi="Times New Roman" w:cs="Times New Roman"/>
        </w:rPr>
        <w:sectPr w:rsidR="00265CEC" w:rsidRPr="00921914">
          <w:footerReference w:type="default" r:id="rId8"/>
          <w:pgSz w:w="11906" w:h="16838"/>
          <w:pgMar w:top="1134" w:right="850" w:bottom="1134" w:left="1701" w:header="720" w:footer="708" w:gutter="0"/>
          <w:cols w:space="720"/>
        </w:sectPr>
      </w:pPr>
    </w:p>
    <w:p w:rsidR="00265CEC" w:rsidRDefault="00265CEC" w:rsidP="00265CEC">
      <w:pPr>
        <w:keepNext/>
        <w:keepLines/>
        <w:jc w:val="both"/>
        <w:rPr>
          <w:rFonts w:ascii="Times New Roman" w:hAnsi="Times New Roman" w:cs="Times New Roman"/>
          <w:sz w:val="24"/>
          <w:szCs w:val="24"/>
        </w:rPr>
      </w:pPr>
    </w:p>
    <w:p w:rsidR="00921914" w:rsidRDefault="00921914" w:rsidP="00265CEC">
      <w:pPr>
        <w:keepNext/>
        <w:keepLines/>
        <w:jc w:val="both"/>
        <w:rPr>
          <w:rFonts w:ascii="Times New Roman" w:hAnsi="Times New Roman" w:cs="Times New Roman"/>
          <w:sz w:val="24"/>
          <w:szCs w:val="24"/>
        </w:rPr>
      </w:pPr>
    </w:p>
    <w:p w:rsidR="00921914" w:rsidRDefault="00921914" w:rsidP="00265CEC">
      <w:pPr>
        <w:keepNext/>
        <w:keepLines/>
        <w:jc w:val="both"/>
        <w:rPr>
          <w:rFonts w:ascii="Times New Roman" w:hAnsi="Times New Roman" w:cs="Times New Roman"/>
          <w:sz w:val="24"/>
          <w:szCs w:val="24"/>
        </w:rPr>
      </w:pPr>
    </w:p>
    <w:p w:rsidR="00921914" w:rsidRDefault="00921914" w:rsidP="00265CEC">
      <w:pPr>
        <w:keepNext/>
        <w:keepLines/>
        <w:jc w:val="both"/>
        <w:rPr>
          <w:rFonts w:ascii="Times New Roman" w:hAnsi="Times New Roman" w:cs="Times New Roman"/>
          <w:sz w:val="24"/>
          <w:szCs w:val="24"/>
        </w:rPr>
      </w:pPr>
    </w:p>
    <w:p w:rsidR="00921914" w:rsidRPr="00921914" w:rsidRDefault="00921914" w:rsidP="00265CEC">
      <w:pPr>
        <w:keepNext/>
        <w:keepLines/>
        <w:jc w:val="both"/>
        <w:rPr>
          <w:rFonts w:ascii="Times New Roman" w:hAnsi="Times New Roman" w:cs="Times New Roman"/>
          <w:sz w:val="24"/>
          <w:szCs w:val="24"/>
        </w:rPr>
        <w:sectPr w:rsidR="00921914" w:rsidRPr="00921914">
          <w:type w:val="continuous"/>
          <w:pgSz w:w="11906" w:h="16838"/>
          <w:pgMar w:top="1134" w:right="850" w:bottom="1134" w:left="1701" w:header="720" w:footer="720" w:gutter="0"/>
          <w:cols w:space="0"/>
        </w:sectPr>
      </w:pPr>
    </w:p>
    <w:p w:rsidR="003F7F93" w:rsidRDefault="003F7F93" w:rsidP="00921914">
      <w:pPr>
        <w:widowControl/>
        <w:suppressAutoHyphens w:val="0"/>
        <w:overflowPunct w:val="0"/>
        <w:autoSpaceDE w:val="0"/>
        <w:adjustRightInd w:val="0"/>
        <w:rPr>
          <w:rFonts w:ascii="Times New Roman" w:eastAsia="Times New Roman" w:hAnsi="Times New Roman" w:cs="Times New Roman"/>
          <w:b/>
          <w:bCs/>
          <w:caps/>
          <w:kern w:val="0"/>
          <w:sz w:val="16"/>
          <w:szCs w:val="16"/>
          <w:lang w:eastAsia="ru-RU"/>
        </w:rPr>
      </w:pPr>
    </w:p>
    <w:tbl>
      <w:tblPr>
        <w:tblpPr w:leftFromText="180" w:rightFromText="180" w:vertAnchor="text" w:tblpY="1"/>
        <w:tblOverlap w:val="never"/>
        <w:tblW w:w="13947" w:type="dxa"/>
        <w:tblLook w:val="00A0"/>
      </w:tblPr>
      <w:tblGrid>
        <w:gridCol w:w="664"/>
        <w:gridCol w:w="1431"/>
        <w:gridCol w:w="665"/>
        <w:gridCol w:w="1386"/>
        <w:gridCol w:w="665"/>
        <w:gridCol w:w="665"/>
        <w:gridCol w:w="665"/>
        <w:gridCol w:w="665"/>
        <w:gridCol w:w="665"/>
        <w:gridCol w:w="665"/>
        <w:gridCol w:w="665"/>
        <w:gridCol w:w="665"/>
        <w:gridCol w:w="665"/>
        <w:gridCol w:w="665"/>
        <w:gridCol w:w="665"/>
        <w:gridCol w:w="665"/>
        <w:gridCol w:w="665"/>
        <w:gridCol w:w="665"/>
        <w:gridCol w:w="665"/>
        <w:gridCol w:w="665"/>
      </w:tblGrid>
      <w:tr w:rsidR="00921914" w:rsidRPr="00921914" w:rsidTr="00921914">
        <w:trPr>
          <w:trHeight w:val="480"/>
        </w:trPr>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921914" w:rsidRPr="00921914" w:rsidRDefault="00921914" w:rsidP="00921914">
            <w:pPr>
              <w:pStyle w:val="1"/>
              <w:rPr>
                <w:sz w:val="20"/>
              </w:rPr>
            </w:pPr>
            <w:r w:rsidRPr="00921914">
              <w:rPr>
                <w:sz w:val="20"/>
              </w:rPr>
              <w:t>Индекс</w:t>
            </w:r>
          </w:p>
        </w:tc>
        <w:tc>
          <w:tcPr>
            <w:tcW w:w="2502" w:type="dxa"/>
            <w:vMerge w:val="restart"/>
            <w:tcBorders>
              <w:top w:val="single" w:sz="4" w:space="0" w:color="auto"/>
              <w:left w:val="single" w:sz="4" w:space="0" w:color="auto"/>
              <w:bottom w:val="single" w:sz="4" w:space="0" w:color="auto"/>
              <w:right w:val="single" w:sz="4" w:space="0" w:color="auto"/>
            </w:tcBorders>
            <w:vAlign w:val="center"/>
          </w:tcPr>
          <w:p w:rsidR="00921914" w:rsidRPr="00921914" w:rsidRDefault="00921914" w:rsidP="00921914">
            <w:pPr>
              <w:pStyle w:val="1"/>
              <w:rPr>
                <w:sz w:val="20"/>
              </w:rPr>
            </w:pPr>
            <w:r w:rsidRPr="00921914">
              <w:rPr>
                <w:sz w:val="20"/>
              </w:rPr>
              <w:t>Наименование дисциплин, курсов, модулей</w:t>
            </w:r>
          </w:p>
        </w:tc>
        <w:tc>
          <w:tcPr>
            <w:tcW w:w="616" w:type="dxa"/>
            <w:vMerge w:val="restart"/>
            <w:tcBorders>
              <w:top w:val="single" w:sz="4" w:space="0" w:color="auto"/>
              <w:left w:val="single" w:sz="4" w:space="0" w:color="auto"/>
              <w:bottom w:val="single" w:sz="4" w:space="0" w:color="auto"/>
              <w:right w:val="single" w:sz="4" w:space="0" w:color="auto"/>
            </w:tcBorders>
            <w:textDirection w:val="btLr"/>
            <w:vAlign w:val="bottom"/>
          </w:tcPr>
          <w:p w:rsidR="00921914" w:rsidRPr="00921914" w:rsidRDefault="00921914" w:rsidP="00921914">
            <w:pPr>
              <w:pStyle w:val="1"/>
              <w:rPr>
                <w:sz w:val="20"/>
              </w:rPr>
            </w:pPr>
            <w:r w:rsidRPr="00921914">
              <w:rPr>
                <w:sz w:val="20"/>
              </w:rPr>
              <w:t>Формы  аттестации</w:t>
            </w:r>
          </w:p>
        </w:tc>
        <w:tc>
          <w:tcPr>
            <w:tcW w:w="2125" w:type="dxa"/>
            <w:vMerge w:val="restar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tcPr>
          <w:p w:rsidR="00921914" w:rsidRPr="00921914" w:rsidRDefault="00921914" w:rsidP="00921914">
            <w:pPr>
              <w:pStyle w:val="1"/>
              <w:rPr>
                <w:sz w:val="20"/>
              </w:rPr>
            </w:pPr>
            <w:r w:rsidRPr="00921914">
              <w:rPr>
                <w:sz w:val="20"/>
              </w:rPr>
              <w:t>Обязательная учебная нагрузка обучающихся в ч.</w:t>
            </w:r>
          </w:p>
        </w:tc>
        <w:tc>
          <w:tcPr>
            <w:tcW w:w="2080" w:type="dxa"/>
            <w:gridSpan w:val="4"/>
            <w:tcBorders>
              <w:top w:val="single" w:sz="4" w:space="0" w:color="auto"/>
              <w:left w:val="nil"/>
              <w:bottom w:val="single" w:sz="4" w:space="0" w:color="auto"/>
              <w:right w:val="single" w:sz="4" w:space="0" w:color="auto"/>
            </w:tcBorders>
            <w:shd w:val="clear" w:color="auto" w:fill="FBD4B4" w:themeFill="accent6" w:themeFillTint="66"/>
            <w:noWrap/>
            <w:vAlign w:val="center"/>
          </w:tcPr>
          <w:p w:rsidR="00921914" w:rsidRPr="00921914" w:rsidRDefault="00921914" w:rsidP="00921914">
            <w:pPr>
              <w:pStyle w:val="1"/>
              <w:rPr>
                <w:sz w:val="20"/>
              </w:rPr>
            </w:pPr>
            <w:r w:rsidRPr="00921914">
              <w:rPr>
                <w:sz w:val="20"/>
              </w:rPr>
              <w:t>1 неделя</w:t>
            </w:r>
          </w:p>
        </w:tc>
        <w:tc>
          <w:tcPr>
            <w:tcW w:w="2020" w:type="dxa"/>
            <w:gridSpan w:val="4"/>
            <w:tcBorders>
              <w:top w:val="single" w:sz="4" w:space="0" w:color="auto"/>
              <w:left w:val="nil"/>
              <w:bottom w:val="single" w:sz="4" w:space="0" w:color="auto"/>
              <w:right w:val="single" w:sz="4" w:space="0" w:color="auto"/>
            </w:tcBorders>
            <w:shd w:val="clear" w:color="auto" w:fill="C6D9F1" w:themeFill="text2" w:themeFillTint="33"/>
            <w:noWrap/>
            <w:vAlign w:val="center"/>
          </w:tcPr>
          <w:p w:rsidR="00921914" w:rsidRPr="00921914" w:rsidRDefault="00921914" w:rsidP="00921914">
            <w:pPr>
              <w:pStyle w:val="1"/>
              <w:rPr>
                <w:sz w:val="20"/>
              </w:rPr>
            </w:pPr>
            <w:r w:rsidRPr="00921914">
              <w:rPr>
                <w:sz w:val="20"/>
              </w:rPr>
              <w:t>2 неделя</w:t>
            </w:r>
          </w:p>
        </w:tc>
        <w:tc>
          <w:tcPr>
            <w:tcW w:w="2046" w:type="dxa"/>
            <w:gridSpan w:val="4"/>
            <w:tcBorders>
              <w:top w:val="single" w:sz="4" w:space="0" w:color="auto"/>
              <w:left w:val="nil"/>
              <w:bottom w:val="single" w:sz="4" w:space="0" w:color="auto"/>
              <w:right w:val="single" w:sz="4" w:space="0" w:color="auto"/>
            </w:tcBorders>
            <w:shd w:val="clear" w:color="auto" w:fill="CCC0D9" w:themeFill="accent4" w:themeFillTint="66"/>
            <w:noWrap/>
            <w:vAlign w:val="center"/>
          </w:tcPr>
          <w:p w:rsidR="00921914" w:rsidRPr="00921914" w:rsidRDefault="00921914" w:rsidP="00921914">
            <w:pPr>
              <w:pStyle w:val="1"/>
              <w:rPr>
                <w:sz w:val="20"/>
              </w:rPr>
            </w:pPr>
            <w:r w:rsidRPr="00921914">
              <w:rPr>
                <w:sz w:val="20"/>
              </w:rPr>
              <w:t>3 неделя</w:t>
            </w:r>
          </w:p>
        </w:tc>
        <w:tc>
          <w:tcPr>
            <w:tcW w:w="2042" w:type="dxa"/>
            <w:gridSpan w:val="4"/>
            <w:tcBorders>
              <w:top w:val="single" w:sz="4" w:space="0" w:color="auto"/>
              <w:left w:val="nil"/>
              <w:bottom w:val="single" w:sz="4" w:space="0" w:color="auto"/>
              <w:right w:val="single" w:sz="4" w:space="0" w:color="auto"/>
            </w:tcBorders>
            <w:shd w:val="clear" w:color="auto" w:fill="FABF8F" w:themeFill="accent6" w:themeFillTint="99"/>
            <w:noWrap/>
            <w:vAlign w:val="center"/>
          </w:tcPr>
          <w:p w:rsidR="00921914" w:rsidRPr="00921914" w:rsidRDefault="00921914" w:rsidP="00921914">
            <w:pPr>
              <w:pStyle w:val="1"/>
              <w:rPr>
                <w:sz w:val="20"/>
              </w:rPr>
            </w:pPr>
            <w:r w:rsidRPr="00921914">
              <w:rPr>
                <w:sz w:val="20"/>
              </w:rPr>
              <w:t>4 неделя</w:t>
            </w:r>
          </w:p>
        </w:tc>
      </w:tr>
      <w:tr w:rsidR="00921914" w:rsidRPr="00921914" w:rsidTr="00921914">
        <w:trPr>
          <w:trHeight w:val="555"/>
        </w:trPr>
        <w:tc>
          <w:tcPr>
            <w:tcW w:w="516" w:type="dxa"/>
            <w:vMerge/>
            <w:tcBorders>
              <w:top w:val="single" w:sz="4" w:space="0" w:color="auto"/>
              <w:left w:val="single" w:sz="4" w:space="0" w:color="auto"/>
              <w:bottom w:val="single" w:sz="4" w:space="0" w:color="auto"/>
              <w:right w:val="single" w:sz="4" w:space="0" w:color="auto"/>
            </w:tcBorders>
            <w:vAlign w:val="center"/>
          </w:tcPr>
          <w:p w:rsidR="00921914" w:rsidRPr="00921914" w:rsidRDefault="00921914" w:rsidP="00921914">
            <w:pPr>
              <w:pStyle w:val="1"/>
              <w:rPr>
                <w:sz w:val="20"/>
              </w:rPr>
            </w:pPr>
          </w:p>
        </w:tc>
        <w:tc>
          <w:tcPr>
            <w:tcW w:w="2502" w:type="dxa"/>
            <w:vMerge/>
            <w:tcBorders>
              <w:top w:val="single" w:sz="4" w:space="0" w:color="auto"/>
              <w:left w:val="single" w:sz="4" w:space="0" w:color="auto"/>
              <w:bottom w:val="single" w:sz="4" w:space="0" w:color="auto"/>
              <w:right w:val="single" w:sz="4" w:space="0" w:color="auto"/>
            </w:tcBorders>
            <w:vAlign w:val="center"/>
          </w:tcPr>
          <w:p w:rsidR="00921914" w:rsidRPr="00921914" w:rsidRDefault="00921914" w:rsidP="00921914">
            <w:pPr>
              <w:pStyle w:val="1"/>
              <w:rPr>
                <w:sz w:val="20"/>
              </w:rPr>
            </w:pPr>
          </w:p>
        </w:tc>
        <w:tc>
          <w:tcPr>
            <w:tcW w:w="616" w:type="dxa"/>
            <w:vMerge/>
            <w:tcBorders>
              <w:top w:val="single" w:sz="4" w:space="0" w:color="auto"/>
              <w:left w:val="single" w:sz="4" w:space="0" w:color="auto"/>
              <w:bottom w:val="single" w:sz="4" w:space="0" w:color="auto"/>
              <w:right w:val="single" w:sz="4" w:space="0" w:color="auto"/>
            </w:tcBorders>
            <w:vAlign w:val="center"/>
          </w:tcPr>
          <w:p w:rsidR="00921914" w:rsidRPr="00921914" w:rsidRDefault="00921914" w:rsidP="00921914">
            <w:pPr>
              <w:pStyle w:val="1"/>
              <w:rPr>
                <w:sz w:val="20"/>
              </w:rPr>
            </w:pPr>
          </w:p>
        </w:tc>
        <w:tc>
          <w:tcPr>
            <w:tcW w:w="2125" w:type="dxa"/>
            <w:vMerge/>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tcPr>
          <w:p w:rsidR="00921914" w:rsidRPr="00921914" w:rsidRDefault="00921914" w:rsidP="00921914">
            <w:pPr>
              <w:pStyle w:val="1"/>
              <w:rPr>
                <w:sz w:val="20"/>
              </w:rPr>
            </w:pPr>
          </w:p>
        </w:tc>
        <w:tc>
          <w:tcPr>
            <w:tcW w:w="566" w:type="dxa"/>
            <w:tcBorders>
              <w:top w:val="single" w:sz="4" w:space="0" w:color="auto"/>
              <w:left w:val="single" w:sz="4" w:space="0" w:color="auto"/>
              <w:bottom w:val="single" w:sz="4" w:space="0" w:color="auto"/>
              <w:right w:val="single" w:sz="4" w:space="0" w:color="auto"/>
            </w:tcBorders>
            <w:shd w:val="clear" w:color="auto" w:fill="FBD4B4" w:themeFill="accent6" w:themeFillTint="66"/>
            <w:textDirection w:val="btLr"/>
            <w:vAlign w:val="center"/>
          </w:tcPr>
          <w:p w:rsidR="00921914" w:rsidRPr="00921914" w:rsidRDefault="00921914" w:rsidP="00921914">
            <w:pPr>
              <w:pStyle w:val="1"/>
              <w:rPr>
                <w:sz w:val="20"/>
              </w:rPr>
            </w:pPr>
            <w:r w:rsidRPr="00921914">
              <w:rPr>
                <w:sz w:val="20"/>
              </w:rPr>
              <w:t>Всего</w:t>
            </w:r>
          </w:p>
        </w:tc>
        <w:tc>
          <w:tcPr>
            <w:tcW w:w="506" w:type="dxa"/>
            <w:tcBorders>
              <w:top w:val="single" w:sz="4" w:space="0" w:color="auto"/>
              <w:left w:val="single" w:sz="4" w:space="0" w:color="auto"/>
              <w:bottom w:val="single" w:sz="4" w:space="0" w:color="auto"/>
              <w:right w:val="single" w:sz="4" w:space="0" w:color="auto"/>
            </w:tcBorders>
            <w:shd w:val="clear" w:color="auto" w:fill="FBD4B4" w:themeFill="accent6" w:themeFillTint="66"/>
            <w:textDirection w:val="btLr"/>
            <w:vAlign w:val="center"/>
          </w:tcPr>
          <w:p w:rsidR="00921914" w:rsidRPr="00921914" w:rsidRDefault="00921914" w:rsidP="00921914">
            <w:pPr>
              <w:pStyle w:val="1"/>
              <w:rPr>
                <w:sz w:val="20"/>
              </w:rPr>
            </w:pPr>
            <w:r w:rsidRPr="00921914">
              <w:rPr>
                <w:sz w:val="20"/>
              </w:rPr>
              <w:t>Лекции</w:t>
            </w:r>
          </w:p>
        </w:tc>
        <w:tc>
          <w:tcPr>
            <w:tcW w:w="506" w:type="dxa"/>
            <w:tcBorders>
              <w:top w:val="single" w:sz="4" w:space="0" w:color="auto"/>
              <w:left w:val="single" w:sz="4" w:space="0" w:color="auto"/>
              <w:bottom w:val="single" w:sz="4" w:space="0" w:color="auto"/>
              <w:right w:val="single" w:sz="4" w:space="0" w:color="auto"/>
            </w:tcBorders>
            <w:shd w:val="clear" w:color="auto" w:fill="FBD4B4" w:themeFill="accent6" w:themeFillTint="66"/>
            <w:textDirection w:val="btLr"/>
            <w:vAlign w:val="center"/>
          </w:tcPr>
          <w:p w:rsidR="00921914" w:rsidRPr="00921914" w:rsidRDefault="00921914" w:rsidP="00921914">
            <w:pPr>
              <w:pStyle w:val="1"/>
              <w:rPr>
                <w:sz w:val="20"/>
              </w:rPr>
            </w:pPr>
            <w:r w:rsidRPr="00921914">
              <w:rPr>
                <w:sz w:val="20"/>
              </w:rPr>
              <w:t xml:space="preserve"> Практические и семинарские занятия</w:t>
            </w:r>
          </w:p>
        </w:tc>
        <w:tc>
          <w:tcPr>
            <w:tcW w:w="502" w:type="dxa"/>
            <w:tcBorders>
              <w:top w:val="single" w:sz="4" w:space="0" w:color="auto"/>
              <w:left w:val="single" w:sz="4" w:space="0" w:color="auto"/>
              <w:bottom w:val="single" w:sz="4" w:space="0" w:color="auto"/>
              <w:right w:val="single" w:sz="4" w:space="0" w:color="auto"/>
            </w:tcBorders>
            <w:shd w:val="clear" w:color="auto" w:fill="FBD4B4" w:themeFill="accent6" w:themeFillTint="66"/>
            <w:textDirection w:val="btLr"/>
            <w:vAlign w:val="center"/>
          </w:tcPr>
          <w:p w:rsidR="00921914" w:rsidRPr="00921914" w:rsidRDefault="00921914" w:rsidP="00921914">
            <w:pPr>
              <w:pStyle w:val="1"/>
              <w:rPr>
                <w:sz w:val="20"/>
              </w:rPr>
            </w:pPr>
            <w:r w:rsidRPr="00921914">
              <w:rPr>
                <w:sz w:val="20"/>
              </w:rPr>
              <w:t xml:space="preserve"> проектная работа и другие виды учебных занятий и учебных работ </w:t>
            </w:r>
          </w:p>
        </w:tc>
        <w:tc>
          <w:tcPr>
            <w:tcW w:w="506"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vAlign w:val="center"/>
          </w:tcPr>
          <w:p w:rsidR="00921914" w:rsidRPr="00921914" w:rsidRDefault="00921914" w:rsidP="00921914">
            <w:pPr>
              <w:pStyle w:val="1"/>
              <w:rPr>
                <w:sz w:val="20"/>
              </w:rPr>
            </w:pPr>
            <w:r w:rsidRPr="00921914">
              <w:rPr>
                <w:sz w:val="20"/>
              </w:rPr>
              <w:t>Всего</w:t>
            </w:r>
          </w:p>
        </w:tc>
        <w:tc>
          <w:tcPr>
            <w:tcW w:w="506"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vAlign w:val="center"/>
          </w:tcPr>
          <w:p w:rsidR="00921914" w:rsidRPr="00921914" w:rsidRDefault="00921914" w:rsidP="00921914">
            <w:pPr>
              <w:pStyle w:val="1"/>
              <w:rPr>
                <w:sz w:val="20"/>
              </w:rPr>
            </w:pPr>
            <w:r w:rsidRPr="00921914">
              <w:rPr>
                <w:sz w:val="20"/>
              </w:rPr>
              <w:t>Лекции</w:t>
            </w:r>
          </w:p>
        </w:tc>
        <w:tc>
          <w:tcPr>
            <w:tcW w:w="506"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vAlign w:val="center"/>
          </w:tcPr>
          <w:p w:rsidR="00921914" w:rsidRPr="00921914" w:rsidRDefault="00921914" w:rsidP="00921914">
            <w:pPr>
              <w:pStyle w:val="1"/>
              <w:rPr>
                <w:sz w:val="20"/>
              </w:rPr>
            </w:pPr>
            <w:r w:rsidRPr="00921914">
              <w:rPr>
                <w:sz w:val="20"/>
              </w:rPr>
              <w:t xml:space="preserve"> практические и семинарские занятия  </w:t>
            </w:r>
          </w:p>
        </w:tc>
        <w:tc>
          <w:tcPr>
            <w:tcW w:w="502"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vAlign w:val="center"/>
          </w:tcPr>
          <w:p w:rsidR="00921914" w:rsidRPr="00921914" w:rsidRDefault="00921914" w:rsidP="00921914">
            <w:pPr>
              <w:pStyle w:val="1"/>
              <w:rPr>
                <w:sz w:val="20"/>
              </w:rPr>
            </w:pPr>
            <w:r w:rsidRPr="00921914">
              <w:rPr>
                <w:sz w:val="20"/>
              </w:rPr>
              <w:t xml:space="preserve"> проектная работа и другие виды учебных занятий и учебных работ</w:t>
            </w:r>
          </w:p>
        </w:tc>
        <w:tc>
          <w:tcPr>
            <w:tcW w:w="519" w:type="dxa"/>
            <w:tcBorders>
              <w:top w:val="single" w:sz="4" w:space="0" w:color="auto"/>
              <w:left w:val="single" w:sz="4" w:space="0" w:color="auto"/>
              <w:bottom w:val="single" w:sz="4" w:space="0" w:color="auto"/>
              <w:right w:val="single" w:sz="4" w:space="0" w:color="auto"/>
            </w:tcBorders>
            <w:shd w:val="clear" w:color="auto" w:fill="CCC0D9" w:themeFill="accent4" w:themeFillTint="66"/>
            <w:textDirection w:val="btLr"/>
            <w:vAlign w:val="center"/>
          </w:tcPr>
          <w:p w:rsidR="00921914" w:rsidRPr="00921914" w:rsidRDefault="00921914" w:rsidP="00921914">
            <w:pPr>
              <w:pStyle w:val="1"/>
              <w:rPr>
                <w:sz w:val="20"/>
              </w:rPr>
            </w:pPr>
            <w:r w:rsidRPr="00921914">
              <w:rPr>
                <w:sz w:val="20"/>
              </w:rPr>
              <w:t>Всего</w:t>
            </w:r>
          </w:p>
        </w:tc>
        <w:tc>
          <w:tcPr>
            <w:tcW w:w="506" w:type="dxa"/>
            <w:tcBorders>
              <w:top w:val="single" w:sz="4" w:space="0" w:color="auto"/>
              <w:left w:val="single" w:sz="4" w:space="0" w:color="auto"/>
              <w:bottom w:val="single" w:sz="4" w:space="0" w:color="auto"/>
              <w:right w:val="single" w:sz="4" w:space="0" w:color="auto"/>
            </w:tcBorders>
            <w:shd w:val="clear" w:color="auto" w:fill="CCC0D9" w:themeFill="accent4" w:themeFillTint="66"/>
            <w:textDirection w:val="btLr"/>
            <w:vAlign w:val="center"/>
          </w:tcPr>
          <w:p w:rsidR="00921914" w:rsidRPr="00921914" w:rsidRDefault="00921914" w:rsidP="00921914">
            <w:pPr>
              <w:pStyle w:val="1"/>
              <w:rPr>
                <w:sz w:val="20"/>
              </w:rPr>
            </w:pPr>
            <w:r w:rsidRPr="00921914">
              <w:rPr>
                <w:sz w:val="20"/>
              </w:rPr>
              <w:t>Лекции</w:t>
            </w:r>
          </w:p>
        </w:tc>
        <w:tc>
          <w:tcPr>
            <w:tcW w:w="519" w:type="dxa"/>
            <w:tcBorders>
              <w:top w:val="single" w:sz="4" w:space="0" w:color="auto"/>
              <w:left w:val="single" w:sz="4" w:space="0" w:color="auto"/>
              <w:bottom w:val="single" w:sz="4" w:space="0" w:color="auto"/>
              <w:right w:val="single" w:sz="4" w:space="0" w:color="auto"/>
            </w:tcBorders>
            <w:shd w:val="clear" w:color="auto" w:fill="CCC0D9" w:themeFill="accent4" w:themeFillTint="66"/>
            <w:textDirection w:val="btLr"/>
            <w:vAlign w:val="center"/>
          </w:tcPr>
          <w:p w:rsidR="00921914" w:rsidRPr="00921914" w:rsidRDefault="00921914" w:rsidP="00921914">
            <w:pPr>
              <w:pStyle w:val="1"/>
              <w:rPr>
                <w:sz w:val="20"/>
              </w:rPr>
            </w:pPr>
            <w:r w:rsidRPr="00921914">
              <w:rPr>
                <w:sz w:val="20"/>
              </w:rPr>
              <w:t xml:space="preserve"> Практические и семинарские занятия  </w:t>
            </w:r>
          </w:p>
        </w:tc>
        <w:tc>
          <w:tcPr>
            <w:tcW w:w="502" w:type="dxa"/>
            <w:tcBorders>
              <w:top w:val="single" w:sz="4" w:space="0" w:color="auto"/>
              <w:left w:val="single" w:sz="4" w:space="0" w:color="auto"/>
              <w:bottom w:val="single" w:sz="4" w:space="0" w:color="auto"/>
              <w:right w:val="single" w:sz="4" w:space="0" w:color="auto"/>
            </w:tcBorders>
            <w:shd w:val="clear" w:color="auto" w:fill="CCC0D9" w:themeFill="accent4" w:themeFillTint="66"/>
            <w:textDirection w:val="btLr"/>
            <w:vAlign w:val="center"/>
          </w:tcPr>
          <w:p w:rsidR="00921914" w:rsidRPr="00921914" w:rsidRDefault="00921914" w:rsidP="00921914">
            <w:pPr>
              <w:pStyle w:val="1"/>
              <w:rPr>
                <w:sz w:val="20"/>
              </w:rPr>
            </w:pPr>
            <w:r w:rsidRPr="00921914">
              <w:rPr>
                <w:sz w:val="20"/>
              </w:rPr>
              <w:t xml:space="preserve"> Проектная работа и другие виды учебных занятий и учебных работ </w:t>
            </w:r>
          </w:p>
        </w:tc>
        <w:tc>
          <w:tcPr>
            <w:tcW w:w="519" w:type="dxa"/>
            <w:tcBorders>
              <w:top w:val="single" w:sz="4" w:space="0" w:color="auto"/>
              <w:left w:val="single" w:sz="4" w:space="0" w:color="auto"/>
              <w:bottom w:val="single" w:sz="4" w:space="0" w:color="auto"/>
              <w:right w:val="single" w:sz="4" w:space="0" w:color="auto"/>
            </w:tcBorders>
            <w:shd w:val="clear" w:color="auto" w:fill="FABF8F" w:themeFill="accent6" w:themeFillTint="99"/>
            <w:textDirection w:val="btLr"/>
            <w:vAlign w:val="center"/>
          </w:tcPr>
          <w:p w:rsidR="00921914" w:rsidRPr="00921914" w:rsidRDefault="00921914" w:rsidP="00921914">
            <w:pPr>
              <w:pStyle w:val="1"/>
              <w:rPr>
                <w:sz w:val="20"/>
              </w:rPr>
            </w:pPr>
            <w:r w:rsidRPr="00921914">
              <w:rPr>
                <w:sz w:val="20"/>
              </w:rPr>
              <w:t>Всего</w:t>
            </w:r>
          </w:p>
        </w:tc>
        <w:tc>
          <w:tcPr>
            <w:tcW w:w="502" w:type="dxa"/>
            <w:tcBorders>
              <w:top w:val="single" w:sz="4" w:space="0" w:color="auto"/>
              <w:left w:val="single" w:sz="4" w:space="0" w:color="auto"/>
              <w:bottom w:val="single" w:sz="4" w:space="0" w:color="auto"/>
              <w:right w:val="single" w:sz="4" w:space="0" w:color="auto"/>
            </w:tcBorders>
            <w:shd w:val="clear" w:color="auto" w:fill="FABF8F" w:themeFill="accent6" w:themeFillTint="99"/>
            <w:textDirection w:val="btLr"/>
            <w:vAlign w:val="center"/>
          </w:tcPr>
          <w:p w:rsidR="00921914" w:rsidRPr="00921914" w:rsidRDefault="00921914" w:rsidP="00921914">
            <w:pPr>
              <w:pStyle w:val="1"/>
              <w:rPr>
                <w:sz w:val="20"/>
              </w:rPr>
            </w:pPr>
            <w:r w:rsidRPr="00921914">
              <w:rPr>
                <w:sz w:val="20"/>
              </w:rPr>
              <w:t>Лекции</w:t>
            </w:r>
          </w:p>
        </w:tc>
        <w:tc>
          <w:tcPr>
            <w:tcW w:w="519" w:type="dxa"/>
            <w:tcBorders>
              <w:top w:val="single" w:sz="4" w:space="0" w:color="auto"/>
              <w:left w:val="single" w:sz="4" w:space="0" w:color="auto"/>
              <w:bottom w:val="single" w:sz="4" w:space="0" w:color="auto"/>
              <w:right w:val="single" w:sz="4" w:space="0" w:color="auto"/>
            </w:tcBorders>
            <w:shd w:val="clear" w:color="auto" w:fill="FABF8F" w:themeFill="accent6" w:themeFillTint="99"/>
            <w:textDirection w:val="btLr"/>
            <w:vAlign w:val="center"/>
          </w:tcPr>
          <w:p w:rsidR="00921914" w:rsidRPr="00921914" w:rsidRDefault="00921914" w:rsidP="00921914">
            <w:pPr>
              <w:pStyle w:val="1"/>
              <w:rPr>
                <w:sz w:val="20"/>
              </w:rPr>
            </w:pPr>
            <w:r w:rsidRPr="00921914">
              <w:rPr>
                <w:sz w:val="20"/>
              </w:rPr>
              <w:t xml:space="preserve"> Практические и семинарские занятия  </w:t>
            </w:r>
          </w:p>
        </w:tc>
        <w:tc>
          <w:tcPr>
            <w:tcW w:w="502" w:type="dxa"/>
            <w:tcBorders>
              <w:top w:val="single" w:sz="4" w:space="0" w:color="auto"/>
              <w:left w:val="single" w:sz="4" w:space="0" w:color="auto"/>
              <w:bottom w:val="single" w:sz="4" w:space="0" w:color="auto"/>
              <w:right w:val="single" w:sz="4" w:space="0" w:color="auto"/>
            </w:tcBorders>
            <w:shd w:val="clear" w:color="auto" w:fill="FABF8F" w:themeFill="accent6" w:themeFillTint="99"/>
            <w:textDirection w:val="btLr"/>
            <w:vAlign w:val="center"/>
          </w:tcPr>
          <w:p w:rsidR="00921914" w:rsidRPr="00921914" w:rsidRDefault="00921914" w:rsidP="00921914">
            <w:pPr>
              <w:pStyle w:val="1"/>
              <w:rPr>
                <w:sz w:val="20"/>
              </w:rPr>
            </w:pPr>
            <w:r w:rsidRPr="00921914">
              <w:rPr>
                <w:sz w:val="20"/>
              </w:rPr>
              <w:t xml:space="preserve"> Проектная работа и другие виды учебных занятий и учебных работ</w:t>
            </w:r>
          </w:p>
        </w:tc>
      </w:tr>
    </w:tbl>
    <w:tbl>
      <w:tblPr>
        <w:tblpPr w:leftFromText="180" w:rightFromText="180" w:horzAnchor="margin" w:tblpXSpec="center" w:tblpY="345"/>
        <w:tblW w:w="14786" w:type="dxa"/>
        <w:tblLook w:val="00A0"/>
      </w:tblPr>
      <w:tblGrid>
        <w:gridCol w:w="649"/>
        <w:gridCol w:w="2112"/>
        <w:gridCol w:w="649"/>
        <w:gridCol w:w="649"/>
        <w:gridCol w:w="649"/>
        <w:gridCol w:w="649"/>
        <w:gridCol w:w="649"/>
        <w:gridCol w:w="609"/>
        <w:gridCol w:w="496"/>
        <w:gridCol w:w="609"/>
        <w:gridCol w:w="496"/>
        <w:gridCol w:w="1351"/>
        <w:gridCol w:w="489"/>
        <w:gridCol w:w="489"/>
        <w:gridCol w:w="489"/>
        <w:gridCol w:w="489"/>
        <w:gridCol w:w="489"/>
        <w:gridCol w:w="489"/>
        <w:gridCol w:w="489"/>
        <w:gridCol w:w="449"/>
        <w:gridCol w:w="449"/>
        <w:gridCol w:w="449"/>
        <w:gridCol w:w="449"/>
      </w:tblGrid>
      <w:tr w:rsidR="00921914" w:rsidRPr="00921914" w:rsidTr="00921914">
        <w:trPr>
          <w:trHeight w:val="2478"/>
        </w:trPr>
        <w:tc>
          <w:tcPr>
            <w:tcW w:w="594" w:type="dxa"/>
            <w:tcBorders>
              <w:top w:val="nil"/>
              <w:left w:val="single" w:sz="4" w:space="0" w:color="auto"/>
              <w:bottom w:val="single" w:sz="4" w:space="0" w:color="auto"/>
              <w:right w:val="single" w:sz="4" w:space="0" w:color="auto"/>
            </w:tcBorders>
            <w:vAlign w:val="center"/>
          </w:tcPr>
          <w:p w:rsidR="003F7F93" w:rsidRPr="00921914" w:rsidRDefault="003F7F93" w:rsidP="00921914">
            <w:pPr>
              <w:pStyle w:val="1"/>
              <w:rPr>
                <w:sz w:val="20"/>
              </w:rPr>
            </w:pPr>
          </w:p>
        </w:tc>
        <w:tc>
          <w:tcPr>
            <w:tcW w:w="1782" w:type="dxa"/>
            <w:tcBorders>
              <w:top w:val="nil"/>
              <w:left w:val="single" w:sz="4" w:space="0" w:color="auto"/>
              <w:bottom w:val="single" w:sz="4" w:space="0" w:color="auto"/>
              <w:right w:val="single" w:sz="4" w:space="0" w:color="auto"/>
            </w:tcBorders>
            <w:vAlign w:val="center"/>
          </w:tcPr>
          <w:p w:rsidR="003F7F93" w:rsidRPr="00921914" w:rsidRDefault="003F7F93" w:rsidP="00921914">
            <w:pPr>
              <w:pStyle w:val="1"/>
              <w:rPr>
                <w:sz w:val="20"/>
              </w:rPr>
            </w:pPr>
          </w:p>
        </w:tc>
        <w:tc>
          <w:tcPr>
            <w:tcW w:w="709" w:type="dxa"/>
            <w:tcBorders>
              <w:top w:val="nil"/>
              <w:left w:val="nil"/>
              <w:bottom w:val="single" w:sz="4" w:space="0" w:color="auto"/>
              <w:right w:val="single" w:sz="4" w:space="0" w:color="auto"/>
            </w:tcBorders>
            <w:noWrap/>
            <w:textDirection w:val="btLr"/>
            <w:vAlign w:val="bottom"/>
          </w:tcPr>
          <w:p w:rsidR="003F7F93" w:rsidRPr="00921914" w:rsidRDefault="003F7F93" w:rsidP="00921914">
            <w:pPr>
              <w:pStyle w:val="1"/>
              <w:rPr>
                <w:sz w:val="20"/>
              </w:rPr>
            </w:pPr>
            <w:r w:rsidRPr="00921914">
              <w:rPr>
                <w:sz w:val="20"/>
              </w:rPr>
              <w:t>зачет</w:t>
            </w:r>
          </w:p>
        </w:tc>
        <w:tc>
          <w:tcPr>
            <w:tcW w:w="284" w:type="dxa"/>
            <w:tcBorders>
              <w:top w:val="nil"/>
              <w:left w:val="nil"/>
              <w:bottom w:val="single" w:sz="4" w:space="0" w:color="auto"/>
              <w:right w:val="single" w:sz="4" w:space="0" w:color="auto"/>
            </w:tcBorders>
            <w:shd w:val="clear" w:color="auto" w:fill="C4BC96" w:themeFill="background2" w:themeFillShade="BF"/>
            <w:noWrap/>
            <w:textDirection w:val="btLr"/>
            <w:vAlign w:val="center"/>
          </w:tcPr>
          <w:p w:rsidR="003F7F93" w:rsidRPr="00921914" w:rsidRDefault="003F7F93" w:rsidP="00921914">
            <w:pPr>
              <w:pStyle w:val="1"/>
              <w:rPr>
                <w:sz w:val="20"/>
              </w:rPr>
            </w:pPr>
            <w:r w:rsidRPr="00921914">
              <w:rPr>
                <w:sz w:val="20"/>
              </w:rPr>
              <w:t>Всего</w:t>
            </w:r>
          </w:p>
        </w:tc>
        <w:tc>
          <w:tcPr>
            <w:tcW w:w="283" w:type="dxa"/>
            <w:tcBorders>
              <w:top w:val="nil"/>
              <w:left w:val="nil"/>
              <w:bottom w:val="single" w:sz="4" w:space="0" w:color="auto"/>
              <w:right w:val="single" w:sz="4" w:space="0" w:color="auto"/>
            </w:tcBorders>
            <w:shd w:val="clear" w:color="auto" w:fill="C4BC96" w:themeFill="background2" w:themeFillShade="BF"/>
            <w:textDirection w:val="btLr"/>
            <w:vAlign w:val="center"/>
          </w:tcPr>
          <w:p w:rsidR="003F7F93" w:rsidRPr="00921914" w:rsidRDefault="003F7F93" w:rsidP="00921914">
            <w:pPr>
              <w:pStyle w:val="1"/>
              <w:rPr>
                <w:sz w:val="20"/>
              </w:rPr>
            </w:pPr>
            <w:r w:rsidRPr="00921914">
              <w:rPr>
                <w:sz w:val="20"/>
              </w:rPr>
              <w:t>лекции</w:t>
            </w:r>
          </w:p>
        </w:tc>
        <w:tc>
          <w:tcPr>
            <w:tcW w:w="425" w:type="dxa"/>
            <w:tcBorders>
              <w:top w:val="nil"/>
              <w:left w:val="nil"/>
              <w:bottom w:val="single" w:sz="4" w:space="0" w:color="auto"/>
              <w:right w:val="single" w:sz="4" w:space="0" w:color="auto"/>
            </w:tcBorders>
            <w:shd w:val="clear" w:color="auto" w:fill="C4BC96" w:themeFill="background2" w:themeFillShade="BF"/>
            <w:textDirection w:val="btLr"/>
            <w:vAlign w:val="center"/>
          </w:tcPr>
          <w:p w:rsidR="003F7F93" w:rsidRPr="00921914" w:rsidRDefault="003F7F93" w:rsidP="00921914">
            <w:pPr>
              <w:pStyle w:val="1"/>
              <w:rPr>
                <w:sz w:val="20"/>
              </w:rPr>
            </w:pPr>
            <w:r w:rsidRPr="00921914">
              <w:rPr>
                <w:sz w:val="20"/>
              </w:rPr>
              <w:t xml:space="preserve"> практические и семинарские занятия </w:t>
            </w:r>
          </w:p>
        </w:tc>
        <w:tc>
          <w:tcPr>
            <w:tcW w:w="567" w:type="dxa"/>
            <w:tcBorders>
              <w:top w:val="nil"/>
              <w:left w:val="nil"/>
              <w:bottom w:val="single" w:sz="4" w:space="0" w:color="auto"/>
              <w:right w:val="single" w:sz="4" w:space="0" w:color="auto"/>
            </w:tcBorders>
            <w:shd w:val="clear" w:color="auto" w:fill="C4BC96" w:themeFill="background2" w:themeFillShade="BF"/>
            <w:textDirection w:val="btLr"/>
            <w:vAlign w:val="center"/>
          </w:tcPr>
          <w:p w:rsidR="003F7F93" w:rsidRPr="00921914" w:rsidRDefault="003F7F93" w:rsidP="00921914">
            <w:pPr>
              <w:pStyle w:val="1"/>
              <w:rPr>
                <w:sz w:val="20"/>
              </w:rPr>
            </w:pPr>
            <w:r w:rsidRPr="00921914">
              <w:rPr>
                <w:sz w:val="20"/>
              </w:rPr>
              <w:t xml:space="preserve"> проектная работа и другие виды учебных занятий и учебных работ</w:t>
            </w:r>
          </w:p>
        </w:tc>
        <w:tc>
          <w:tcPr>
            <w:tcW w:w="709" w:type="dxa"/>
            <w:tcBorders>
              <w:top w:val="nil"/>
              <w:left w:val="single" w:sz="4" w:space="0" w:color="auto"/>
              <w:bottom w:val="single" w:sz="4" w:space="0" w:color="auto"/>
              <w:right w:val="single" w:sz="4" w:space="0" w:color="auto"/>
            </w:tcBorders>
            <w:shd w:val="clear" w:color="auto" w:fill="FBD4B4" w:themeFill="accent6" w:themeFillTint="66"/>
            <w:vAlign w:val="center"/>
          </w:tcPr>
          <w:p w:rsidR="003F7F93" w:rsidRPr="00921914" w:rsidRDefault="003F7F93" w:rsidP="00921914">
            <w:pPr>
              <w:pStyle w:val="1"/>
              <w:rPr>
                <w:sz w:val="20"/>
              </w:rPr>
            </w:pPr>
          </w:p>
        </w:tc>
        <w:tc>
          <w:tcPr>
            <w:tcW w:w="567" w:type="dxa"/>
            <w:tcBorders>
              <w:top w:val="nil"/>
              <w:left w:val="single" w:sz="4" w:space="0" w:color="auto"/>
              <w:bottom w:val="single" w:sz="4" w:space="0" w:color="auto"/>
              <w:right w:val="single" w:sz="4" w:space="0" w:color="auto"/>
            </w:tcBorders>
            <w:shd w:val="clear" w:color="auto" w:fill="FBD4B4" w:themeFill="accent6" w:themeFillTint="66"/>
            <w:vAlign w:val="center"/>
          </w:tcPr>
          <w:p w:rsidR="003F7F93" w:rsidRPr="00921914" w:rsidRDefault="003F7F93" w:rsidP="00921914">
            <w:pPr>
              <w:pStyle w:val="1"/>
              <w:rPr>
                <w:sz w:val="20"/>
              </w:rPr>
            </w:pPr>
          </w:p>
        </w:tc>
        <w:tc>
          <w:tcPr>
            <w:tcW w:w="709" w:type="dxa"/>
            <w:tcBorders>
              <w:top w:val="nil"/>
              <w:left w:val="single" w:sz="4" w:space="0" w:color="auto"/>
              <w:bottom w:val="single" w:sz="4" w:space="0" w:color="auto"/>
              <w:right w:val="single" w:sz="4" w:space="0" w:color="auto"/>
            </w:tcBorders>
            <w:shd w:val="clear" w:color="auto" w:fill="FBD4B4" w:themeFill="accent6" w:themeFillTint="66"/>
            <w:vAlign w:val="center"/>
          </w:tcPr>
          <w:p w:rsidR="003F7F93" w:rsidRPr="00921914" w:rsidRDefault="003F7F93" w:rsidP="00921914">
            <w:pPr>
              <w:pStyle w:val="1"/>
              <w:rPr>
                <w:sz w:val="20"/>
              </w:rPr>
            </w:pPr>
          </w:p>
        </w:tc>
        <w:tc>
          <w:tcPr>
            <w:tcW w:w="567" w:type="dxa"/>
            <w:tcBorders>
              <w:top w:val="nil"/>
              <w:left w:val="single" w:sz="4" w:space="0" w:color="auto"/>
              <w:bottom w:val="single" w:sz="4" w:space="0" w:color="auto"/>
              <w:right w:val="single" w:sz="4" w:space="0" w:color="auto"/>
            </w:tcBorders>
            <w:shd w:val="clear" w:color="auto" w:fill="FBD4B4" w:themeFill="accent6" w:themeFillTint="66"/>
            <w:vAlign w:val="center"/>
          </w:tcPr>
          <w:p w:rsidR="003F7F93" w:rsidRPr="00921914" w:rsidRDefault="003F7F93" w:rsidP="00921914">
            <w:pPr>
              <w:pStyle w:val="1"/>
              <w:rPr>
                <w:sz w:val="20"/>
              </w:rPr>
            </w:pPr>
          </w:p>
        </w:tc>
        <w:tc>
          <w:tcPr>
            <w:tcW w:w="1641" w:type="dxa"/>
            <w:tcBorders>
              <w:top w:val="nil"/>
              <w:left w:val="single" w:sz="4" w:space="0" w:color="auto"/>
              <w:bottom w:val="single" w:sz="4" w:space="0" w:color="auto"/>
              <w:right w:val="single" w:sz="4" w:space="0" w:color="auto"/>
            </w:tcBorders>
            <w:shd w:val="clear" w:color="auto" w:fill="B8CCE4" w:themeFill="accent1" w:themeFillTint="66"/>
            <w:vAlign w:val="center"/>
          </w:tcPr>
          <w:p w:rsidR="003F7F93" w:rsidRPr="00921914" w:rsidRDefault="003F7F93" w:rsidP="00921914">
            <w:pPr>
              <w:pStyle w:val="1"/>
              <w:rPr>
                <w:sz w:val="20"/>
              </w:rPr>
            </w:pPr>
          </w:p>
        </w:tc>
        <w:tc>
          <w:tcPr>
            <w:tcW w:w="559" w:type="dxa"/>
            <w:tcBorders>
              <w:top w:val="nil"/>
              <w:left w:val="single" w:sz="4" w:space="0" w:color="auto"/>
              <w:bottom w:val="single" w:sz="4" w:space="0" w:color="auto"/>
              <w:right w:val="single" w:sz="4" w:space="0" w:color="auto"/>
            </w:tcBorders>
            <w:shd w:val="clear" w:color="auto" w:fill="B8CCE4" w:themeFill="accent1" w:themeFillTint="66"/>
            <w:vAlign w:val="center"/>
          </w:tcPr>
          <w:p w:rsidR="003F7F93" w:rsidRPr="00921914" w:rsidRDefault="003F7F93" w:rsidP="00921914">
            <w:pPr>
              <w:pStyle w:val="1"/>
              <w:rPr>
                <w:sz w:val="20"/>
              </w:rPr>
            </w:pPr>
          </w:p>
        </w:tc>
        <w:tc>
          <w:tcPr>
            <w:tcW w:w="559" w:type="dxa"/>
            <w:tcBorders>
              <w:top w:val="nil"/>
              <w:left w:val="single" w:sz="4" w:space="0" w:color="auto"/>
              <w:bottom w:val="single" w:sz="4" w:space="0" w:color="auto"/>
              <w:right w:val="single" w:sz="4" w:space="0" w:color="auto"/>
            </w:tcBorders>
            <w:shd w:val="clear" w:color="auto" w:fill="B8CCE4" w:themeFill="accent1" w:themeFillTint="66"/>
            <w:vAlign w:val="center"/>
          </w:tcPr>
          <w:p w:rsidR="003F7F93" w:rsidRPr="00921914" w:rsidRDefault="003F7F93" w:rsidP="00921914">
            <w:pPr>
              <w:pStyle w:val="1"/>
              <w:rPr>
                <w:sz w:val="20"/>
              </w:rPr>
            </w:pPr>
          </w:p>
        </w:tc>
        <w:tc>
          <w:tcPr>
            <w:tcW w:w="559" w:type="dxa"/>
            <w:tcBorders>
              <w:top w:val="nil"/>
              <w:left w:val="single" w:sz="4" w:space="0" w:color="auto"/>
              <w:bottom w:val="single" w:sz="4" w:space="0" w:color="auto"/>
              <w:right w:val="single" w:sz="4" w:space="0" w:color="auto"/>
            </w:tcBorders>
            <w:shd w:val="clear" w:color="auto" w:fill="B8CCE4" w:themeFill="accent1" w:themeFillTint="66"/>
            <w:vAlign w:val="center"/>
          </w:tcPr>
          <w:p w:rsidR="003F7F93" w:rsidRPr="00921914" w:rsidRDefault="003F7F93" w:rsidP="00921914">
            <w:pPr>
              <w:pStyle w:val="1"/>
              <w:rPr>
                <w:sz w:val="20"/>
              </w:rPr>
            </w:pPr>
          </w:p>
        </w:tc>
        <w:tc>
          <w:tcPr>
            <w:tcW w:w="559" w:type="dxa"/>
            <w:tcBorders>
              <w:top w:val="nil"/>
              <w:left w:val="single" w:sz="4" w:space="0" w:color="auto"/>
              <w:bottom w:val="single" w:sz="4" w:space="0" w:color="auto"/>
              <w:right w:val="single" w:sz="4" w:space="0" w:color="auto"/>
            </w:tcBorders>
            <w:shd w:val="clear" w:color="auto" w:fill="CCC0D9" w:themeFill="accent4" w:themeFillTint="66"/>
            <w:vAlign w:val="center"/>
          </w:tcPr>
          <w:p w:rsidR="003F7F93" w:rsidRPr="00921914" w:rsidRDefault="003F7F93" w:rsidP="00921914">
            <w:pPr>
              <w:pStyle w:val="1"/>
              <w:rPr>
                <w:sz w:val="20"/>
              </w:rPr>
            </w:pPr>
          </w:p>
        </w:tc>
        <w:tc>
          <w:tcPr>
            <w:tcW w:w="559" w:type="dxa"/>
            <w:tcBorders>
              <w:top w:val="nil"/>
              <w:left w:val="single" w:sz="4" w:space="0" w:color="auto"/>
              <w:bottom w:val="single" w:sz="4" w:space="0" w:color="auto"/>
              <w:right w:val="single" w:sz="4" w:space="0" w:color="auto"/>
            </w:tcBorders>
            <w:shd w:val="clear" w:color="auto" w:fill="CCC0D9" w:themeFill="accent4" w:themeFillTint="66"/>
            <w:vAlign w:val="center"/>
          </w:tcPr>
          <w:p w:rsidR="003F7F93" w:rsidRPr="00921914" w:rsidRDefault="003F7F93" w:rsidP="00921914">
            <w:pPr>
              <w:pStyle w:val="1"/>
              <w:rPr>
                <w:sz w:val="20"/>
              </w:rPr>
            </w:pPr>
          </w:p>
        </w:tc>
        <w:tc>
          <w:tcPr>
            <w:tcW w:w="559" w:type="dxa"/>
            <w:tcBorders>
              <w:top w:val="nil"/>
              <w:left w:val="single" w:sz="4" w:space="0" w:color="auto"/>
              <w:bottom w:val="single" w:sz="4" w:space="0" w:color="auto"/>
              <w:right w:val="single" w:sz="4" w:space="0" w:color="auto"/>
            </w:tcBorders>
            <w:shd w:val="clear" w:color="auto" w:fill="CCC0D9" w:themeFill="accent4" w:themeFillTint="66"/>
            <w:vAlign w:val="center"/>
          </w:tcPr>
          <w:p w:rsidR="003F7F93" w:rsidRPr="00921914" w:rsidRDefault="003F7F93" w:rsidP="00921914">
            <w:pPr>
              <w:pStyle w:val="1"/>
              <w:rPr>
                <w:sz w:val="20"/>
              </w:rPr>
            </w:pPr>
          </w:p>
        </w:tc>
        <w:tc>
          <w:tcPr>
            <w:tcW w:w="559" w:type="dxa"/>
            <w:tcBorders>
              <w:top w:val="nil"/>
              <w:left w:val="single" w:sz="4" w:space="0" w:color="auto"/>
              <w:bottom w:val="single" w:sz="4" w:space="0" w:color="auto"/>
              <w:right w:val="single" w:sz="4" w:space="0" w:color="auto"/>
            </w:tcBorders>
            <w:shd w:val="clear" w:color="auto" w:fill="CCC0D9" w:themeFill="accent4" w:themeFillTint="66"/>
            <w:vAlign w:val="center"/>
          </w:tcPr>
          <w:p w:rsidR="003F7F93" w:rsidRPr="00921914" w:rsidRDefault="003F7F93" w:rsidP="00921914">
            <w:pPr>
              <w:pStyle w:val="1"/>
              <w:rPr>
                <w:sz w:val="20"/>
              </w:rPr>
            </w:pPr>
          </w:p>
        </w:tc>
        <w:tc>
          <w:tcPr>
            <w:tcW w:w="509" w:type="dxa"/>
            <w:tcBorders>
              <w:top w:val="nil"/>
              <w:left w:val="single" w:sz="4" w:space="0" w:color="auto"/>
              <w:bottom w:val="single" w:sz="4" w:space="0" w:color="auto"/>
              <w:right w:val="single" w:sz="4" w:space="0" w:color="auto"/>
            </w:tcBorders>
            <w:shd w:val="clear" w:color="auto" w:fill="FABF8F" w:themeFill="accent6" w:themeFillTint="99"/>
            <w:vAlign w:val="center"/>
          </w:tcPr>
          <w:p w:rsidR="003F7F93" w:rsidRPr="00921914" w:rsidRDefault="003F7F93" w:rsidP="00921914">
            <w:pPr>
              <w:pStyle w:val="1"/>
              <w:rPr>
                <w:sz w:val="20"/>
              </w:rPr>
            </w:pPr>
          </w:p>
        </w:tc>
        <w:tc>
          <w:tcPr>
            <w:tcW w:w="509" w:type="dxa"/>
            <w:tcBorders>
              <w:top w:val="nil"/>
              <w:left w:val="single" w:sz="4" w:space="0" w:color="auto"/>
              <w:bottom w:val="single" w:sz="4" w:space="0" w:color="auto"/>
              <w:right w:val="single" w:sz="4" w:space="0" w:color="auto"/>
            </w:tcBorders>
            <w:shd w:val="clear" w:color="auto" w:fill="FABF8F" w:themeFill="accent6" w:themeFillTint="99"/>
            <w:vAlign w:val="center"/>
          </w:tcPr>
          <w:p w:rsidR="003F7F93" w:rsidRPr="00921914" w:rsidRDefault="003F7F93" w:rsidP="00921914">
            <w:pPr>
              <w:pStyle w:val="1"/>
              <w:rPr>
                <w:sz w:val="20"/>
              </w:rPr>
            </w:pPr>
          </w:p>
        </w:tc>
        <w:tc>
          <w:tcPr>
            <w:tcW w:w="509" w:type="dxa"/>
            <w:tcBorders>
              <w:top w:val="nil"/>
              <w:left w:val="single" w:sz="4" w:space="0" w:color="auto"/>
              <w:bottom w:val="single" w:sz="4" w:space="0" w:color="auto"/>
              <w:right w:val="single" w:sz="4" w:space="0" w:color="auto"/>
            </w:tcBorders>
            <w:shd w:val="clear" w:color="auto" w:fill="FABF8F" w:themeFill="accent6" w:themeFillTint="99"/>
            <w:vAlign w:val="center"/>
          </w:tcPr>
          <w:p w:rsidR="003F7F93" w:rsidRPr="00921914" w:rsidRDefault="003F7F93" w:rsidP="00921914">
            <w:pPr>
              <w:pStyle w:val="1"/>
              <w:rPr>
                <w:sz w:val="20"/>
              </w:rPr>
            </w:pPr>
          </w:p>
        </w:tc>
        <w:tc>
          <w:tcPr>
            <w:tcW w:w="509" w:type="dxa"/>
            <w:tcBorders>
              <w:top w:val="nil"/>
              <w:left w:val="single" w:sz="4" w:space="0" w:color="auto"/>
              <w:bottom w:val="single" w:sz="4" w:space="0" w:color="auto"/>
              <w:right w:val="single" w:sz="4" w:space="0" w:color="auto"/>
            </w:tcBorders>
            <w:shd w:val="clear" w:color="auto" w:fill="FABF8F" w:themeFill="accent6" w:themeFillTint="99"/>
            <w:vAlign w:val="center"/>
          </w:tcPr>
          <w:p w:rsidR="003F7F93" w:rsidRPr="00921914" w:rsidRDefault="003F7F93" w:rsidP="00921914">
            <w:pPr>
              <w:pStyle w:val="1"/>
              <w:rPr>
                <w:sz w:val="20"/>
              </w:rPr>
            </w:pPr>
          </w:p>
        </w:tc>
      </w:tr>
      <w:tr w:rsidR="00921914" w:rsidRPr="00921914" w:rsidTr="00921914">
        <w:trPr>
          <w:trHeight w:val="647"/>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textDirection w:val="btLr"/>
            <w:vAlign w:val="center"/>
          </w:tcPr>
          <w:p w:rsidR="003F7F93" w:rsidRPr="00921914" w:rsidRDefault="003F7F93" w:rsidP="00921914">
            <w:pPr>
              <w:pStyle w:val="1"/>
              <w:rPr>
                <w:sz w:val="20"/>
              </w:rPr>
            </w:pPr>
            <w:r w:rsidRPr="00921914">
              <w:rPr>
                <w:sz w:val="20"/>
              </w:rPr>
              <w:lastRenderedPageBreak/>
              <w:t>УД 01</w:t>
            </w:r>
          </w:p>
        </w:tc>
        <w:tc>
          <w:tcPr>
            <w:tcW w:w="1782" w:type="dxa"/>
            <w:tcBorders>
              <w:top w:val="single" w:sz="4" w:space="0" w:color="auto"/>
              <w:left w:val="nil"/>
              <w:bottom w:val="single" w:sz="4" w:space="0" w:color="auto"/>
              <w:right w:val="nil"/>
            </w:tcBorders>
            <w:shd w:val="clear" w:color="auto" w:fill="BFBFBF" w:themeFill="background1" w:themeFillShade="BF"/>
          </w:tcPr>
          <w:p w:rsidR="003F7F93" w:rsidRPr="00921914" w:rsidRDefault="003F7F93" w:rsidP="00921914">
            <w:pPr>
              <w:pStyle w:val="1"/>
              <w:rPr>
                <w:sz w:val="20"/>
              </w:rPr>
            </w:pPr>
            <w:r w:rsidRPr="00921914">
              <w:rPr>
                <w:sz w:val="20"/>
              </w:rPr>
              <w:t>Система и политика здравоохранения в РФ</w:t>
            </w:r>
          </w:p>
        </w:tc>
        <w:tc>
          <w:tcPr>
            <w:tcW w:w="709"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6</w:t>
            </w:r>
          </w:p>
        </w:tc>
        <w:tc>
          <w:tcPr>
            <w:tcW w:w="283"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2</w:t>
            </w:r>
          </w:p>
        </w:tc>
        <w:tc>
          <w:tcPr>
            <w:tcW w:w="425"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4</w:t>
            </w:r>
          </w:p>
        </w:tc>
        <w:tc>
          <w:tcPr>
            <w:tcW w:w="567"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r w:rsidRPr="00921914">
              <w:rPr>
                <w:sz w:val="20"/>
              </w:rPr>
              <w:t>6</w:t>
            </w: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r w:rsidRPr="00921914">
              <w:rPr>
                <w:sz w:val="20"/>
              </w:rPr>
              <w:t>2</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r w:rsidRPr="00921914">
              <w:rPr>
                <w:sz w:val="20"/>
              </w:rPr>
              <w:t>4</w:t>
            </w: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r w:rsidRPr="00921914">
              <w:rPr>
                <w:sz w:val="20"/>
              </w:rPr>
              <w:t>0</w:t>
            </w:r>
          </w:p>
        </w:tc>
        <w:tc>
          <w:tcPr>
            <w:tcW w:w="1641"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r w:rsidRPr="00921914">
              <w:rPr>
                <w:sz w:val="20"/>
              </w:rPr>
              <w:t>36</w:t>
            </w: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r w:rsidRPr="00921914">
              <w:rPr>
                <w:sz w:val="20"/>
              </w:rPr>
              <w:t>10</w:t>
            </w: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r w:rsidRPr="00921914">
              <w:rPr>
                <w:sz w:val="20"/>
              </w:rPr>
              <w:t>26</w:t>
            </w: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r w:rsidRPr="00921914">
              <w:rPr>
                <w:sz w:val="20"/>
              </w:rPr>
              <w:t>0</w:t>
            </w: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r w:rsidRPr="00921914">
              <w:rPr>
                <w:sz w:val="20"/>
              </w:rPr>
              <w:t>36</w:t>
            </w: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r w:rsidRPr="00921914">
              <w:rPr>
                <w:sz w:val="20"/>
              </w:rPr>
              <w:t>13</w:t>
            </w: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r w:rsidRPr="00921914">
              <w:rPr>
                <w:sz w:val="20"/>
              </w:rPr>
              <w:t>23</w:t>
            </w: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r w:rsidRPr="00921914">
              <w:rPr>
                <w:sz w:val="20"/>
              </w:rPr>
              <w:t>0</w:t>
            </w: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sz w:val="20"/>
              </w:rPr>
            </w:pPr>
            <w:r w:rsidRPr="00921914">
              <w:rPr>
                <w:sz w:val="20"/>
              </w:rPr>
              <w:t> 36</w:t>
            </w: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sz w:val="20"/>
              </w:rPr>
            </w:pPr>
            <w:r w:rsidRPr="00921914">
              <w:rPr>
                <w:sz w:val="20"/>
              </w:rPr>
              <w:t> 24</w:t>
            </w: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sz w:val="20"/>
              </w:rPr>
            </w:pPr>
            <w:r w:rsidRPr="00921914">
              <w:rPr>
                <w:sz w:val="20"/>
              </w:rPr>
              <w:t> 12</w:t>
            </w: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sz w:val="20"/>
              </w:rPr>
            </w:pPr>
            <w:r w:rsidRPr="00921914">
              <w:rPr>
                <w:sz w:val="20"/>
              </w:rPr>
              <w:t>0 </w:t>
            </w:r>
          </w:p>
        </w:tc>
      </w:tr>
      <w:tr w:rsidR="00921914" w:rsidRPr="00921914" w:rsidTr="00921914">
        <w:trPr>
          <w:trHeight w:val="647"/>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rsidR="003F7F93" w:rsidRPr="00921914" w:rsidRDefault="003F7F93" w:rsidP="00921914">
            <w:pPr>
              <w:pStyle w:val="1"/>
              <w:rPr>
                <w:sz w:val="20"/>
              </w:rPr>
            </w:pPr>
            <w:r w:rsidRPr="00921914">
              <w:rPr>
                <w:sz w:val="20"/>
              </w:rPr>
              <w:t>1.1</w:t>
            </w:r>
          </w:p>
        </w:tc>
        <w:tc>
          <w:tcPr>
            <w:tcW w:w="1782" w:type="dxa"/>
            <w:tcBorders>
              <w:top w:val="single" w:sz="4" w:space="0" w:color="auto"/>
              <w:left w:val="nil"/>
              <w:bottom w:val="single" w:sz="4" w:space="0" w:color="auto"/>
              <w:right w:val="nil"/>
            </w:tcBorders>
            <w:shd w:val="clear" w:color="auto" w:fill="BFBFBF" w:themeFill="background1" w:themeFillShade="BF"/>
          </w:tcPr>
          <w:p w:rsidR="003F7F93" w:rsidRPr="00921914" w:rsidRDefault="003F7F93" w:rsidP="00921914">
            <w:pPr>
              <w:pStyle w:val="1"/>
              <w:rPr>
                <w:sz w:val="20"/>
              </w:rPr>
            </w:pPr>
            <w:r w:rsidRPr="00921914">
              <w:rPr>
                <w:sz w:val="20"/>
              </w:rPr>
              <w:t xml:space="preserve">Система и политика здравоохранения в Российской Федерации. Теория сестринского дела </w:t>
            </w:r>
          </w:p>
        </w:tc>
        <w:tc>
          <w:tcPr>
            <w:tcW w:w="709"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4,45</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45</w:t>
            </w:r>
          </w:p>
        </w:tc>
        <w:tc>
          <w:tcPr>
            <w:tcW w:w="425"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4</w:t>
            </w:r>
          </w:p>
        </w:tc>
        <w:tc>
          <w:tcPr>
            <w:tcW w:w="567"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r w:rsidRPr="00921914">
              <w:rPr>
                <w:sz w:val="20"/>
              </w:rPr>
              <w:t>4,45</w:t>
            </w: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r w:rsidRPr="00921914">
              <w:rPr>
                <w:sz w:val="20"/>
              </w:rPr>
              <w:t>45</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r w:rsidRPr="00921914">
              <w:rPr>
                <w:sz w:val="20"/>
              </w:rPr>
              <w:t>4</w:t>
            </w: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r w:rsidRPr="00921914">
              <w:rPr>
                <w:sz w:val="20"/>
              </w:rPr>
              <w:t>0</w:t>
            </w:r>
          </w:p>
        </w:tc>
        <w:tc>
          <w:tcPr>
            <w:tcW w:w="1641"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sz w:val="20"/>
              </w:rPr>
            </w:pPr>
          </w:p>
        </w:tc>
      </w:tr>
      <w:tr w:rsidR="00921914" w:rsidRPr="00921914" w:rsidTr="00921914">
        <w:trPr>
          <w:trHeight w:val="483"/>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rsidR="003F7F93" w:rsidRPr="00921914" w:rsidRDefault="003F7F93" w:rsidP="00921914">
            <w:pPr>
              <w:pStyle w:val="1"/>
              <w:rPr>
                <w:sz w:val="20"/>
              </w:rPr>
            </w:pPr>
            <w:r w:rsidRPr="00921914">
              <w:rPr>
                <w:sz w:val="20"/>
              </w:rPr>
              <w:t>1.2.</w:t>
            </w:r>
          </w:p>
        </w:tc>
        <w:tc>
          <w:tcPr>
            <w:tcW w:w="1782" w:type="dxa"/>
            <w:tcBorders>
              <w:top w:val="single" w:sz="4" w:space="0" w:color="auto"/>
              <w:left w:val="nil"/>
              <w:bottom w:val="single" w:sz="4" w:space="0" w:color="auto"/>
              <w:right w:val="nil"/>
            </w:tcBorders>
            <w:shd w:val="clear" w:color="auto" w:fill="BFBFBF" w:themeFill="background1" w:themeFillShade="BF"/>
          </w:tcPr>
          <w:p w:rsidR="003F7F93" w:rsidRPr="00921914" w:rsidRDefault="003F7F93" w:rsidP="00921914">
            <w:pPr>
              <w:pStyle w:val="1"/>
              <w:rPr>
                <w:sz w:val="20"/>
              </w:rPr>
            </w:pPr>
            <w:r w:rsidRPr="00921914">
              <w:rPr>
                <w:sz w:val="20"/>
              </w:rPr>
              <w:t>Зачет</w:t>
            </w:r>
          </w:p>
        </w:tc>
        <w:tc>
          <w:tcPr>
            <w:tcW w:w="709"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45</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45</w:t>
            </w:r>
          </w:p>
        </w:tc>
        <w:tc>
          <w:tcPr>
            <w:tcW w:w="425"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0</w:t>
            </w:r>
          </w:p>
        </w:tc>
        <w:tc>
          <w:tcPr>
            <w:tcW w:w="567"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r w:rsidRPr="00921914">
              <w:rPr>
                <w:sz w:val="20"/>
              </w:rPr>
              <w:t>45</w:t>
            </w: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r w:rsidRPr="00921914">
              <w:rPr>
                <w:sz w:val="20"/>
              </w:rPr>
              <w:t>45</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r w:rsidRPr="00921914">
              <w:rPr>
                <w:sz w:val="20"/>
              </w:rPr>
              <w:t>0</w:t>
            </w: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r w:rsidRPr="00921914">
              <w:rPr>
                <w:sz w:val="20"/>
              </w:rPr>
              <w:t>0</w:t>
            </w:r>
          </w:p>
        </w:tc>
        <w:tc>
          <w:tcPr>
            <w:tcW w:w="1641"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sz w:val="20"/>
              </w:rPr>
            </w:pPr>
          </w:p>
        </w:tc>
      </w:tr>
      <w:tr w:rsidR="00921914" w:rsidRPr="00921914" w:rsidTr="00921914">
        <w:trPr>
          <w:trHeight w:val="571"/>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textDirection w:val="btLr"/>
            <w:vAlign w:val="center"/>
          </w:tcPr>
          <w:p w:rsidR="003F7F93" w:rsidRPr="00921914" w:rsidRDefault="003F7F93" w:rsidP="00921914">
            <w:pPr>
              <w:pStyle w:val="1"/>
              <w:rPr>
                <w:sz w:val="20"/>
              </w:rPr>
            </w:pPr>
            <w:r w:rsidRPr="00921914">
              <w:rPr>
                <w:sz w:val="20"/>
              </w:rPr>
              <w:t>УЛ 02</w:t>
            </w:r>
          </w:p>
        </w:tc>
        <w:tc>
          <w:tcPr>
            <w:tcW w:w="1782"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3F7F93" w:rsidRPr="00921914" w:rsidRDefault="003F7F93" w:rsidP="00921914">
            <w:pPr>
              <w:pStyle w:val="1"/>
              <w:rPr>
                <w:bCs/>
                <w:sz w:val="20"/>
              </w:rPr>
            </w:pPr>
            <w:r w:rsidRPr="00921914">
              <w:rPr>
                <w:sz w:val="20"/>
              </w:rPr>
              <w:t>Сестринское дело в психиатрии</w:t>
            </w:r>
          </w:p>
        </w:tc>
        <w:tc>
          <w:tcPr>
            <w:tcW w:w="709" w:type="dxa"/>
            <w:tcBorders>
              <w:top w:val="nil"/>
              <w:left w:val="nil"/>
              <w:bottom w:val="single" w:sz="4" w:space="0" w:color="auto"/>
              <w:right w:val="single" w:sz="4" w:space="0" w:color="auto"/>
            </w:tcBorders>
            <w:shd w:val="clear" w:color="auto" w:fill="BFBFBF" w:themeFill="background1" w:themeFillShade="BF"/>
            <w:noWrap/>
            <w:vAlign w:val="center"/>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98</w:t>
            </w:r>
          </w:p>
        </w:tc>
        <w:tc>
          <w:tcPr>
            <w:tcW w:w="283"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26</w:t>
            </w:r>
          </w:p>
        </w:tc>
        <w:tc>
          <w:tcPr>
            <w:tcW w:w="425"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72</w:t>
            </w:r>
          </w:p>
        </w:tc>
        <w:tc>
          <w:tcPr>
            <w:tcW w:w="567"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 0</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r w:rsidRPr="00921914">
              <w:rPr>
                <w:sz w:val="20"/>
              </w:rPr>
              <w:t>30</w:t>
            </w: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r w:rsidRPr="00921914">
              <w:rPr>
                <w:sz w:val="20"/>
              </w:rPr>
              <w:t>7</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r w:rsidRPr="00921914">
              <w:rPr>
                <w:sz w:val="20"/>
              </w:rPr>
              <w:t>23</w:t>
            </w: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r w:rsidRPr="00921914">
              <w:rPr>
                <w:sz w:val="20"/>
              </w:rPr>
              <w:t>0</w:t>
            </w:r>
          </w:p>
        </w:tc>
        <w:tc>
          <w:tcPr>
            <w:tcW w:w="1641"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sz w:val="20"/>
              </w:rPr>
            </w:pPr>
          </w:p>
        </w:tc>
      </w:tr>
      <w:tr w:rsidR="00921914" w:rsidRPr="00921914" w:rsidTr="00921914">
        <w:trPr>
          <w:trHeight w:val="571"/>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sz w:val="20"/>
              </w:rPr>
            </w:pPr>
            <w:r w:rsidRPr="00921914">
              <w:rPr>
                <w:sz w:val="20"/>
              </w:rPr>
              <w:t>1.</w:t>
            </w:r>
          </w:p>
        </w:tc>
        <w:tc>
          <w:tcPr>
            <w:tcW w:w="1782" w:type="dxa"/>
            <w:tcBorders>
              <w:top w:val="single" w:sz="4" w:space="0" w:color="auto"/>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z w:val="20"/>
              </w:rPr>
            </w:pPr>
            <w:r w:rsidRPr="00921914">
              <w:rPr>
                <w:sz w:val="20"/>
              </w:rPr>
              <w:t>Пути и тенденции развития психиатрии как самостоятельной дисциплины. Сестринское дело в психиатрии</w:t>
            </w:r>
          </w:p>
        </w:tc>
        <w:tc>
          <w:tcPr>
            <w:tcW w:w="709" w:type="dxa"/>
            <w:tcBorders>
              <w:top w:val="nil"/>
              <w:left w:val="nil"/>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p>
          <w:p w:rsidR="003F7F93" w:rsidRPr="00921914" w:rsidRDefault="003F7F93" w:rsidP="00921914">
            <w:pPr>
              <w:pStyle w:val="1"/>
              <w:rPr>
                <w:sz w:val="20"/>
              </w:rPr>
            </w:pPr>
          </w:p>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3</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p>
          <w:p w:rsidR="003F7F93" w:rsidRPr="00921914" w:rsidRDefault="003F7F93" w:rsidP="00921914">
            <w:pPr>
              <w:pStyle w:val="1"/>
              <w:rPr>
                <w:sz w:val="20"/>
              </w:rPr>
            </w:pPr>
          </w:p>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1</w:t>
            </w:r>
          </w:p>
        </w:tc>
        <w:tc>
          <w:tcPr>
            <w:tcW w:w="425"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2</w:t>
            </w:r>
          </w:p>
        </w:tc>
        <w:tc>
          <w:tcPr>
            <w:tcW w:w="567"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tcPr>
          <w:p w:rsidR="003F7F93" w:rsidRPr="00921914" w:rsidRDefault="003F7F93" w:rsidP="00921914">
            <w:pPr>
              <w:pStyle w:val="1"/>
              <w:rPr>
                <w:sz w:val="20"/>
              </w:rPr>
            </w:pPr>
          </w:p>
          <w:p w:rsidR="003F7F93" w:rsidRPr="00921914" w:rsidRDefault="003F7F93" w:rsidP="00921914">
            <w:pPr>
              <w:pStyle w:val="1"/>
              <w:rPr>
                <w:sz w:val="20"/>
              </w:rPr>
            </w:pPr>
          </w:p>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3</w:t>
            </w:r>
          </w:p>
        </w:tc>
        <w:tc>
          <w:tcPr>
            <w:tcW w:w="567" w:type="dxa"/>
            <w:tcBorders>
              <w:top w:val="nil"/>
              <w:left w:val="nil"/>
              <w:bottom w:val="single" w:sz="4" w:space="0" w:color="auto"/>
              <w:right w:val="single" w:sz="4" w:space="0" w:color="auto"/>
            </w:tcBorders>
            <w:shd w:val="clear" w:color="auto" w:fill="FBD4B4" w:themeFill="accent6" w:themeFillTint="66"/>
            <w:noWrap/>
          </w:tcPr>
          <w:p w:rsidR="003F7F93" w:rsidRPr="00921914" w:rsidRDefault="003F7F93" w:rsidP="00921914">
            <w:pPr>
              <w:pStyle w:val="1"/>
              <w:rPr>
                <w:sz w:val="20"/>
              </w:rPr>
            </w:pPr>
          </w:p>
          <w:p w:rsidR="003F7F93" w:rsidRPr="00921914" w:rsidRDefault="003F7F93" w:rsidP="00921914">
            <w:pPr>
              <w:pStyle w:val="1"/>
              <w:rPr>
                <w:sz w:val="20"/>
              </w:rPr>
            </w:pPr>
          </w:p>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1</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2</w:t>
            </w: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r w:rsidRPr="00921914">
              <w:rPr>
                <w:sz w:val="20"/>
              </w:rPr>
              <w:t>0</w:t>
            </w:r>
          </w:p>
        </w:tc>
        <w:tc>
          <w:tcPr>
            <w:tcW w:w="1641"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sz w:val="20"/>
              </w:rPr>
            </w:pPr>
          </w:p>
        </w:tc>
      </w:tr>
      <w:tr w:rsidR="00921914" w:rsidRPr="00921914" w:rsidTr="00921914">
        <w:trPr>
          <w:trHeight w:val="571"/>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sz w:val="20"/>
              </w:rPr>
            </w:pPr>
            <w:r w:rsidRPr="00921914">
              <w:rPr>
                <w:sz w:val="20"/>
              </w:rPr>
              <w:t>2.</w:t>
            </w:r>
          </w:p>
        </w:tc>
        <w:tc>
          <w:tcPr>
            <w:tcW w:w="1782" w:type="dxa"/>
            <w:tcBorders>
              <w:top w:val="single" w:sz="4" w:space="0" w:color="auto"/>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z w:val="20"/>
              </w:rPr>
            </w:pPr>
            <w:r w:rsidRPr="00921914">
              <w:rPr>
                <w:sz w:val="20"/>
              </w:rPr>
              <w:t>Организация психиатрической помощи в России. Документация в психиатрических учреждениях</w:t>
            </w:r>
          </w:p>
        </w:tc>
        <w:tc>
          <w:tcPr>
            <w:tcW w:w="709" w:type="dxa"/>
            <w:tcBorders>
              <w:top w:val="nil"/>
              <w:left w:val="nil"/>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p>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3</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p>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1</w:t>
            </w:r>
          </w:p>
        </w:tc>
        <w:tc>
          <w:tcPr>
            <w:tcW w:w="425"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p>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2</w:t>
            </w:r>
          </w:p>
        </w:tc>
        <w:tc>
          <w:tcPr>
            <w:tcW w:w="567"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tcPr>
          <w:p w:rsidR="003F7F93" w:rsidRPr="00921914" w:rsidRDefault="003F7F93" w:rsidP="00921914">
            <w:pPr>
              <w:pStyle w:val="1"/>
              <w:rPr>
                <w:sz w:val="20"/>
              </w:rPr>
            </w:pPr>
          </w:p>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3</w:t>
            </w:r>
          </w:p>
        </w:tc>
        <w:tc>
          <w:tcPr>
            <w:tcW w:w="567" w:type="dxa"/>
            <w:tcBorders>
              <w:top w:val="nil"/>
              <w:left w:val="nil"/>
              <w:bottom w:val="single" w:sz="4" w:space="0" w:color="auto"/>
              <w:right w:val="single" w:sz="4" w:space="0" w:color="auto"/>
            </w:tcBorders>
            <w:shd w:val="clear" w:color="auto" w:fill="FBD4B4" w:themeFill="accent6" w:themeFillTint="66"/>
            <w:noWrap/>
          </w:tcPr>
          <w:p w:rsidR="003F7F93" w:rsidRPr="00921914" w:rsidRDefault="003F7F93" w:rsidP="00921914">
            <w:pPr>
              <w:pStyle w:val="1"/>
              <w:rPr>
                <w:sz w:val="20"/>
              </w:rPr>
            </w:pPr>
          </w:p>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1</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2</w:t>
            </w: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r w:rsidRPr="00921914">
              <w:rPr>
                <w:sz w:val="20"/>
              </w:rPr>
              <w:t>0</w:t>
            </w:r>
          </w:p>
        </w:tc>
        <w:tc>
          <w:tcPr>
            <w:tcW w:w="1641"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sz w:val="20"/>
              </w:rPr>
            </w:pPr>
          </w:p>
        </w:tc>
      </w:tr>
      <w:tr w:rsidR="00921914" w:rsidRPr="00921914" w:rsidTr="00921914">
        <w:trPr>
          <w:trHeight w:val="571"/>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rFonts w:ascii="Times New Roman" w:hAnsi="Times New Roman"/>
                <w:sz w:val="20"/>
              </w:rPr>
            </w:pPr>
            <w:r w:rsidRPr="00921914">
              <w:rPr>
                <w:rFonts w:ascii="Times New Roman" w:hAnsi="Times New Roman"/>
                <w:sz w:val="20"/>
              </w:rPr>
              <w:t>3.</w:t>
            </w:r>
          </w:p>
        </w:tc>
        <w:tc>
          <w:tcPr>
            <w:tcW w:w="1782" w:type="dxa"/>
            <w:tcBorders>
              <w:top w:val="single" w:sz="4" w:space="0" w:color="auto"/>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z w:val="20"/>
              </w:rPr>
            </w:pPr>
            <w:r w:rsidRPr="00921914">
              <w:rPr>
                <w:sz w:val="20"/>
              </w:rPr>
              <w:t>Представление о психических заболеваниях и их причинах</w:t>
            </w:r>
          </w:p>
        </w:tc>
        <w:tc>
          <w:tcPr>
            <w:tcW w:w="709" w:type="dxa"/>
            <w:tcBorders>
              <w:top w:val="nil"/>
              <w:left w:val="nil"/>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p>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lastRenderedPageBreak/>
              <w:t>5</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p>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lastRenderedPageBreak/>
              <w:t>1</w:t>
            </w:r>
          </w:p>
        </w:tc>
        <w:tc>
          <w:tcPr>
            <w:tcW w:w="425"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lastRenderedPageBreak/>
              <w:t>4</w:t>
            </w:r>
          </w:p>
        </w:tc>
        <w:tc>
          <w:tcPr>
            <w:tcW w:w="567"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tcPr>
          <w:p w:rsidR="003F7F93" w:rsidRPr="00921914" w:rsidRDefault="003F7F93" w:rsidP="00921914">
            <w:pPr>
              <w:pStyle w:val="1"/>
              <w:rPr>
                <w:sz w:val="20"/>
              </w:rPr>
            </w:pPr>
          </w:p>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lastRenderedPageBreak/>
              <w:t>5</w:t>
            </w:r>
          </w:p>
        </w:tc>
        <w:tc>
          <w:tcPr>
            <w:tcW w:w="567" w:type="dxa"/>
            <w:tcBorders>
              <w:top w:val="nil"/>
              <w:left w:val="nil"/>
              <w:bottom w:val="single" w:sz="4" w:space="0" w:color="auto"/>
              <w:right w:val="single" w:sz="4" w:space="0" w:color="auto"/>
            </w:tcBorders>
            <w:shd w:val="clear" w:color="auto" w:fill="FBD4B4" w:themeFill="accent6" w:themeFillTint="66"/>
            <w:noWrap/>
          </w:tcPr>
          <w:p w:rsidR="003F7F93" w:rsidRPr="00921914" w:rsidRDefault="003F7F93" w:rsidP="00921914">
            <w:pPr>
              <w:pStyle w:val="1"/>
              <w:rPr>
                <w:sz w:val="20"/>
              </w:rPr>
            </w:pPr>
          </w:p>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lastRenderedPageBreak/>
              <w:t>1</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r w:rsidRPr="00921914">
              <w:rPr>
                <w:sz w:val="20"/>
              </w:rPr>
              <w:lastRenderedPageBreak/>
              <w:t>4</w:t>
            </w: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r w:rsidRPr="00921914">
              <w:rPr>
                <w:sz w:val="20"/>
              </w:rPr>
              <w:t>0</w:t>
            </w:r>
          </w:p>
        </w:tc>
        <w:tc>
          <w:tcPr>
            <w:tcW w:w="1641"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r>
      <w:tr w:rsidR="00921914" w:rsidRPr="00921914" w:rsidTr="00921914">
        <w:trPr>
          <w:trHeight w:val="571"/>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rFonts w:ascii="Times New Roman" w:hAnsi="Times New Roman"/>
                <w:sz w:val="20"/>
              </w:rPr>
            </w:pPr>
            <w:r w:rsidRPr="00921914">
              <w:rPr>
                <w:rFonts w:ascii="Times New Roman" w:hAnsi="Times New Roman"/>
                <w:sz w:val="20"/>
              </w:rPr>
              <w:lastRenderedPageBreak/>
              <w:t>4.</w:t>
            </w:r>
          </w:p>
        </w:tc>
        <w:tc>
          <w:tcPr>
            <w:tcW w:w="1782" w:type="dxa"/>
            <w:tcBorders>
              <w:top w:val="single" w:sz="4" w:space="0" w:color="auto"/>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z w:val="20"/>
              </w:rPr>
            </w:pPr>
            <w:r w:rsidRPr="00921914">
              <w:rPr>
                <w:sz w:val="20"/>
              </w:rPr>
              <w:t>Общие принципы ухода за психически больными</w:t>
            </w:r>
          </w:p>
        </w:tc>
        <w:tc>
          <w:tcPr>
            <w:tcW w:w="709" w:type="dxa"/>
            <w:tcBorders>
              <w:top w:val="nil"/>
              <w:left w:val="nil"/>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3</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1</w:t>
            </w:r>
          </w:p>
        </w:tc>
        <w:tc>
          <w:tcPr>
            <w:tcW w:w="425"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2</w:t>
            </w:r>
          </w:p>
        </w:tc>
        <w:tc>
          <w:tcPr>
            <w:tcW w:w="567"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3</w:t>
            </w:r>
          </w:p>
        </w:tc>
        <w:tc>
          <w:tcPr>
            <w:tcW w:w="567" w:type="dxa"/>
            <w:tcBorders>
              <w:top w:val="nil"/>
              <w:left w:val="nil"/>
              <w:bottom w:val="single" w:sz="4" w:space="0" w:color="auto"/>
              <w:right w:val="single" w:sz="4" w:space="0" w:color="auto"/>
            </w:tcBorders>
            <w:shd w:val="clear" w:color="auto" w:fill="FBD4B4" w:themeFill="accent6" w:themeFillTint="66"/>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1</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r w:rsidRPr="00921914">
              <w:rPr>
                <w:sz w:val="20"/>
              </w:rPr>
              <w:t>2</w:t>
            </w: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r w:rsidRPr="00921914">
              <w:rPr>
                <w:sz w:val="20"/>
              </w:rPr>
              <w:t>0</w:t>
            </w:r>
          </w:p>
        </w:tc>
        <w:tc>
          <w:tcPr>
            <w:tcW w:w="1641"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r>
      <w:tr w:rsidR="00921914" w:rsidRPr="00921914" w:rsidTr="00921914">
        <w:trPr>
          <w:trHeight w:val="571"/>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rFonts w:ascii="Times New Roman" w:hAnsi="Times New Roman"/>
                <w:sz w:val="20"/>
              </w:rPr>
            </w:pPr>
            <w:r w:rsidRPr="00921914">
              <w:rPr>
                <w:rFonts w:ascii="Times New Roman" w:hAnsi="Times New Roman"/>
                <w:sz w:val="20"/>
              </w:rPr>
              <w:t>5.</w:t>
            </w:r>
          </w:p>
        </w:tc>
        <w:tc>
          <w:tcPr>
            <w:tcW w:w="1782" w:type="dxa"/>
            <w:tcBorders>
              <w:top w:val="single" w:sz="4" w:space="0" w:color="auto"/>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z w:val="20"/>
              </w:rPr>
            </w:pPr>
            <w:r w:rsidRPr="00921914">
              <w:rPr>
                <w:sz w:val="20"/>
              </w:rPr>
              <w:t>Методы исследования психически больных. Общая психопатология</w:t>
            </w:r>
          </w:p>
        </w:tc>
        <w:tc>
          <w:tcPr>
            <w:tcW w:w="709" w:type="dxa"/>
            <w:tcBorders>
              <w:top w:val="nil"/>
              <w:left w:val="nil"/>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5</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1</w:t>
            </w:r>
          </w:p>
        </w:tc>
        <w:tc>
          <w:tcPr>
            <w:tcW w:w="425"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4</w:t>
            </w:r>
          </w:p>
        </w:tc>
        <w:tc>
          <w:tcPr>
            <w:tcW w:w="567"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5</w:t>
            </w:r>
          </w:p>
        </w:tc>
        <w:tc>
          <w:tcPr>
            <w:tcW w:w="567" w:type="dxa"/>
            <w:tcBorders>
              <w:top w:val="nil"/>
              <w:left w:val="nil"/>
              <w:bottom w:val="single" w:sz="4" w:space="0" w:color="auto"/>
              <w:right w:val="single" w:sz="4" w:space="0" w:color="auto"/>
            </w:tcBorders>
            <w:shd w:val="clear" w:color="auto" w:fill="FBD4B4" w:themeFill="accent6" w:themeFillTint="66"/>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1</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r w:rsidRPr="00921914">
              <w:rPr>
                <w:sz w:val="20"/>
              </w:rPr>
              <w:t>4</w:t>
            </w: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r w:rsidRPr="00921914">
              <w:rPr>
                <w:sz w:val="20"/>
              </w:rPr>
              <w:t>0</w:t>
            </w:r>
          </w:p>
        </w:tc>
        <w:tc>
          <w:tcPr>
            <w:tcW w:w="1641"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r>
      <w:tr w:rsidR="00921914" w:rsidRPr="00921914" w:rsidTr="00921914">
        <w:trPr>
          <w:trHeight w:val="571"/>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rFonts w:ascii="Times New Roman" w:hAnsi="Times New Roman"/>
                <w:sz w:val="20"/>
              </w:rPr>
            </w:pPr>
            <w:r w:rsidRPr="00921914">
              <w:rPr>
                <w:rFonts w:ascii="Times New Roman" w:hAnsi="Times New Roman"/>
                <w:sz w:val="20"/>
              </w:rPr>
              <w:t>6.</w:t>
            </w:r>
          </w:p>
          <w:p w:rsidR="003F7F93" w:rsidRPr="00921914" w:rsidRDefault="003F7F93" w:rsidP="00921914">
            <w:pPr>
              <w:pStyle w:val="1"/>
              <w:rPr>
                <w:rFonts w:ascii="Times New Roman" w:hAnsi="Times New Roman"/>
                <w:sz w:val="20"/>
              </w:rPr>
            </w:pPr>
          </w:p>
        </w:tc>
        <w:tc>
          <w:tcPr>
            <w:tcW w:w="1782" w:type="dxa"/>
            <w:tcBorders>
              <w:top w:val="single" w:sz="4" w:space="0" w:color="auto"/>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z w:val="20"/>
              </w:rPr>
            </w:pPr>
            <w:r w:rsidRPr="00921914">
              <w:rPr>
                <w:sz w:val="20"/>
              </w:rPr>
              <w:t>Невротические, неврозоподобные синдромы..</w:t>
            </w:r>
          </w:p>
        </w:tc>
        <w:tc>
          <w:tcPr>
            <w:tcW w:w="709" w:type="dxa"/>
            <w:tcBorders>
              <w:top w:val="nil"/>
              <w:left w:val="nil"/>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5</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1</w:t>
            </w:r>
          </w:p>
        </w:tc>
        <w:tc>
          <w:tcPr>
            <w:tcW w:w="425"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4</w:t>
            </w:r>
          </w:p>
        </w:tc>
        <w:tc>
          <w:tcPr>
            <w:tcW w:w="567"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5</w:t>
            </w:r>
          </w:p>
        </w:tc>
        <w:tc>
          <w:tcPr>
            <w:tcW w:w="567" w:type="dxa"/>
            <w:tcBorders>
              <w:top w:val="nil"/>
              <w:left w:val="nil"/>
              <w:bottom w:val="single" w:sz="4" w:space="0" w:color="auto"/>
              <w:right w:val="single" w:sz="4" w:space="0" w:color="auto"/>
            </w:tcBorders>
            <w:shd w:val="clear" w:color="auto" w:fill="FBD4B4" w:themeFill="accent6" w:themeFillTint="66"/>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1</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r w:rsidRPr="00921914">
              <w:rPr>
                <w:sz w:val="20"/>
              </w:rPr>
              <w:t>4</w:t>
            </w: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r w:rsidRPr="00921914">
              <w:rPr>
                <w:sz w:val="20"/>
              </w:rPr>
              <w:t>0</w:t>
            </w:r>
          </w:p>
        </w:tc>
        <w:tc>
          <w:tcPr>
            <w:tcW w:w="1641"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r>
      <w:tr w:rsidR="00921914" w:rsidRPr="00921914" w:rsidTr="00921914">
        <w:trPr>
          <w:trHeight w:val="571"/>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rFonts w:ascii="Times New Roman" w:hAnsi="Times New Roman"/>
                <w:sz w:val="20"/>
              </w:rPr>
            </w:pPr>
            <w:r w:rsidRPr="00921914">
              <w:rPr>
                <w:rFonts w:ascii="Times New Roman" w:hAnsi="Times New Roman"/>
                <w:sz w:val="20"/>
              </w:rPr>
              <w:t>7.</w:t>
            </w:r>
          </w:p>
        </w:tc>
        <w:tc>
          <w:tcPr>
            <w:tcW w:w="1782" w:type="dxa"/>
            <w:tcBorders>
              <w:top w:val="single" w:sz="4" w:space="0" w:color="auto"/>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z w:val="20"/>
              </w:rPr>
            </w:pPr>
            <w:r w:rsidRPr="00921914">
              <w:rPr>
                <w:sz w:val="20"/>
              </w:rPr>
              <w:t>Галлюцинаторные и бредовые синдромы.</w:t>
            </w:r>
          </w:p>
        </w:tc>
        <w:tc>
          <w:tcPr>
            <w:tcW w:w="709" w:type="dxa"/>
            <w:tcBorders>
              <w:top w:val="nil"/>
              <w:left w:val="nil"/>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5</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1</w:t>
            </w:r>
          </w:p>
        </w:tc>
        <w:tc>
          <w:tcPr>
            <w:tcW w:w="425"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4</w:t>
            </w:r>
          </w:p>
        </w:tc>
        <w:tc>
          <w:tcPr>
            <w:tcW w:w="567"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5</w:t>
            </w:r>
          </w:p>
        </w:tc>
        <w:tc>
          <w:tcPr>
            <w:tcW w:w="567" w:type="dxa"/>
            <w:tcBorders>
              <w:top w:val="nil"/>
              <w:left w:val="nil"/>
              <w:bottom w:val="single" w:sz="4" w:space="0" w:color="auto"/>
              <w:right w:val="single" w:sz="4" w:space="0" w:color="auto"/>
            </w:tcBorders>
            <w:shd w:val="clear" w:color="auto" w:fill="FBD4B4" w:themeFill="accent6" w:themeFillTint="66"/>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1</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r w:rsidRPr="00921914">
              <w:rPr>
                <w:sz w:val="20"/>
              </w:rPr>
              <w:t>4</w:t>
            </w: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r w:rsidRPr="00921914">
              <w:rPr>
                <w:sz w:val="20"/>
              </w:rPr>
              <w:t>0</w:t>
            </w:r>
          </w:p>
        </w:tc>
        <w:tc>
          <w:tcPr>
            <w:tcW w:w="1641"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r>
      <w:tr w:rsidR="00921914" w:rsidRPr="00921914" w:rsidTr="00921914">
        <w:trPr>
          <w:trHeight w:val="731"/>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rFonts w:ascii="Times New Roman" w:hAnsi="Times New Roman"/>
                <w:sz w:val="20"/>
              </w:rPr>
            </w:pPr>
            <w:r w:rsidRPr="00921914">
              <w:rPr>
                <w:rFonts w:ascii="Times New Roman" w:hAnsi="Times New Roman"/>
                <w:sz w:val="20"/>
              </w:rPr>
              <w:t>8.</w:t>
            </w:r>
          </w:p>
        </w:tc>
        <w:tc>
          <w:tcPr>
            <w:tcW w:w="1782" w:type="dxa"/>
            <w:tcBorders>
              <w:top w:val="single" w:sz="4" w:space="0" w:color="auto"/>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z w:val="20"/>
              </w:rPr>
            </w:pPr>
            <w:r w:rsidRPr="00921914">
              <w:rPr>
                <w:sz w:val="20"/>
              </w:rPr>
              <w:t>Амнестические и дисмнестические синдромы.</w:t>
            </w:r>
          </w:p>
        </w:tc>
        <w:tc>
          <w:tcPr>
            <w:tcW w:w="709" w:type="dxa"/>
            <w:tcBorders>
              <w:top w:val="nil"/>
              <w:left w:val="nil"/>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5</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1</w:t>
            </w:r>
          </w:p>
        </w:tc>
        <w:tc>
          <w:tcPr>
            <w:tcW w:w="425"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4</w:t>
            </w:r>
          </w:p>
        </w:tc>
        <w:tc>
          <w:tcPr>
            <w:tcW w:w="567"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r w:rsidRPr="00921914">
              <w:rPr>
                <w:sz w:val="20"/>
              </w:rPr>
              <w:t>1</w:t>
            </w: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r w:rsidRPr="00921914">
              <w:rPr>
                <w:sz w:val="20"/>
              </w:rPr>
              <w:t>1</w:t>
            </w: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r w:rsidRPr="00921914">
              <w:rPr>
                <w:sz w:val="20"/>
              </w:rPr>
              <w:t>0</w:t>
            </w:r>
          </w:p>
        </w:tc>
        <w:tc>
          <w:tcPr>
            <w:tcW w:w="1641"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r w:rsidRPr="00921914">
              <w:rPr>
                <w:sz w:val="20"/>
              </w:rPr>
              <w:t>4</w:t>
            </w: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r w:rsidRPr="00921914">
              <w:rPr>
                <w:sz w:val="20"/>
              </w:rPr>
              <w:t>1</w:t>
            </w: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r w:rsidRPr="00921914">
              <w:rPr>
                <w:sz w:val="20"/>
              </w:rPr>
              <w:t>3</w:t>
            </w: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r w:rsidRPr="00921914">
              <w:rPr>
                <w:sz w:val="20"/>
              </w:rPr>
              <w:t>0</w:t>
            </w: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r>
      <w:tr w:rsidR="00921914" w:rsidRPr="00921914" w:rsidTr="00921914">
        <w:trPr>
          <w:trHeight w:val="571"/>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rFonts w:ascii="Times New Roman" w:hAnsi="Times New Roman"/>
                <w:sz w:val="20"/>
              </w:rPr>
            </w:pPr>
            <w:r w:rsidRPr="00921914">
              <w:rPr>
                <w:rFonts w:ascii="Times New Roman" w:hAnsi="Times New Roman"/>
                <w:sz w:val="20"/>
              </w:rPr>
              <w:t>9.</w:t>
            </w:r>
          </w:p>
        </w:tc>
        <w:tc>
          <w:tcPr>
            <w:tcW w:w="1782" w:type="dxa"/>
            <w:tcBorders>
              <w:top w:val="single" w:sz="4" w:space="0" w:color="auto"/>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z w:val="20"/>
              </w:rPr>
            </w:pPr>
            <w:r w:rsidRPr="00921914">
              <w:rPr>
                <w:sz w:val="20"/>
              </w:rPr>
              <w:t xml:space="preserve">Синдромы расстройств интеллекта. </w:t>
            </w:r>
          </w:p>
        </w:tc>
        <w:tc>
          <w:tcPr>
            <w:tcW w:w="709" w:type="dxa"/>
            <w:tcBorders>
              <w:top w:val="nil"/>
              <w:left w:val="nil"/>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5</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1</w:t>
            </w:r>
          </w:p>
        </w:tc>
        <w:tc>
          <w:tcPr>
            <w:tcW w:w="425"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4</w:t>
            </w:r>
          </w:p>
        </w:tc>
        <w:tc>
          <w:tcPr>
            <w:tcW w:w="567"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1641"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5</w:t>
            </w: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1</w:t>
            </w: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r w:rsidRPr="00921914">
              <w:rPr>
                <w:sz w:val="20"/>
              </w:rPr>
              <w:t>4</w:t>
            </w: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r w:rsidRPr="00921914">
              <w:rPr>
                <w:sz w:val="20"/>
              </w:rPr>
              <w:t>0</w:t>
            </w: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r>
      <w:tr w:rsidR="00921914" w:rsidRPr="00921914" w:rsidTr="00921914">
        <w:trPr>
          <w:trHeight w:val="356"/>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rFonts w:ascii="Times New Roman" w:hAnsi="Times New Roman"/>
                <w:sz w:val="20"/>
              </w:rPr>
            </w:pPr>
            <w:r w:rsidRPr="00921914">
              <w:rPr>
                <w:rFonts w:ascii="Times New Roman" w:hAnsi="Times New Roman"/>
                <w:sz w:val="20"/>
              </w:rPr>
              <w:t>10.</w:t>
            </w:r>
          </w:p>
        </w:tc>
        <w:tc>
          <w:tcPr>
            <w:tcW w:w="1782" w:type="dxa"/>
            <w:tcBorders>
              <w:top w:val="single" w:sz="4" w:space="0" w:color="auto"/>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z w:val="20"/>
              </w:rPr>
            </w:pPr>
            <w:r w:rsidRPr="00921914">
              <w:rPr>
                <w:sz w:val="20"/>
              </w:rPr>
              <w:t>Аффективные синдромы.</w:t>
            </w:r>
          </w:p>
        </w:tc>
        <w:tc>
          <w:tcPr>
            <w:tcW w:w="709" w:type="dxa"/>
            <w:tcBorders>
              <w:top w:val="nil"/>
              <w:left w:val="nil"/>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3</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1</w:t>
            </w:r>
          </w:p>
        </w:tc>
        <w:tc>
          <w:tcPr>
            <w:tcW w:w="425"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2</w:t>
            </w:r>
          </w:p>
        </w:tc>
        <w:tc>
          <w:tcPr>
            <w:tcW w:w="567"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1641"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r w:rsidRPr="00921914">
              <w:rPr>
                <w:sz w:val="20"/>
              </w:rPr>
              <w:t>3</w:t>
            </w: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r w:rsidRPr="00921914">
              <w:rPr>
                <w:sz w:val="20"/>
              </w:rPr>
              <w:t>1</w:t>
            </w: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r w:rsidRPr="00921914">
              <w:rPr>
                <w:sz w:val="20"/>
              </w:rPr>
              <w:t>2</w:t>
            </w: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r w:rsidRPr="00921914">
              <w:rPr>
                <w:sz w:val="20"/>
              </w:rPr>
              <w:t>0</w:t>
            </w: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r>
      <w:tr w:rsidR="00921914" w:rsidRPr="00921914" w:rsidTr="00921914">
        <w:trPr>
          <w:trHeight w:val="571"/>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rFonts w:ascii="Times New Roman" w:hAnsi="Times New Roman"/>
                <w:sz w:val="20"/>
              </w:rPr>
            </w:pPr>
            <w:r w:rsidRPr="00921914">
              <w:rPr>
                <w:rFonts w:ascii="Times New Roman" w:hAnsi="Times New Roman"/>
                <w:sz w:val="20"/>
              </w:rPr>
              <w:t>11.</w:t>
            </w:r>
          </w:p>
        </w:tc>
        <w:tc>
          <w:tcPr>
            <w:tcW w:w="1782" w:type="dxa"/>
            <w:tcBorders>
              <w:top w:val="single" w:sz="4" w:space="0" w:color="auto"/>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z w:val="20"/>
              </w:rPr>
            </w:pPr>
            <w:r w:rsidRPr="00921914">
              <w:rPr>
                <w:sz w:val="20"/>
              </w:rPr>
              <w:t xml:space="preserve">Синдромы расстройства воли, влечений. Кататонический </w:t>
            </w:r>
            <w:r w:rsidRPr="00921914">
              <w:rPr>
                <w:sz w:val="20"/>
              </w:rPr>
              <w:lastRenderedPageBreak/>
              <w:t>синдром.</w:t>
            </w:r>
          </w:p>
        </w:tc>
        <w:tc>
          <w:tcPr>
            <w:tcW w:w="709" w:type="dxa"/>
            <w:tcBorders>
              <w:top w:val="nil"/>
              <w:left w:val="nil"/>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3</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1</w:t>
            </w:r>
          </w:p>
        </w:tc>
        <w:tc>
          <w:tcPr>
            <w:tcW w:w="425"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2</w:t>
            </w:r>
          </w:p>
        </w:tc>
        <w:tc>
          <w:tcPr>
            <w:tcW w:w="567"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1641"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3</w:t>
            </w: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1</w:t>
            </w: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r w:rsidRPr="00921914">
              <w:rPr>
                <w:sz w:val="20"/>
              </w:rPr>
              <w:t>2</w:t>
            </w: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r w:rsidRPr="00921914">
              <w:rPr>
                <w:sz w:val="20"/>
              </w:rPr>
              <w:t>0</w:t>
            </w: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r>
      <w:tr w:rsidR="00921914" w:rsidRPr="00921914" w:rsidTr="00921914">
        <w:trPr>
          <w:trHeight w:val="571"/>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rFonts w:ascii="Times New Roman" w:hAnsi="Times New Roman"/>
                <w:sz w:val="20"/>
              </w:rPr>
            </w:pPr>
            <w:r w:rsidRPr="00921914">
              <w:rPr>
                <w:rFonts w:ascii="Times New Roman" w:hAnsi="Times New Roman"/>
                <w:sz w:val="20"/>
              </w:rPr>
              <w:lastRenderedPageBreak/>
              <w:t>12.</w:t>
            </w:r>
          </w:p>
        </w:tc>
        <w:tc>
          <w:tcPr>
            <w:tcW w:w="1782" w:type="dxa"/>
            <w:tcBorders>
              <w:top w:val="single" w:sz="4" w:space="0" w:color="auto"/>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z w:val="20"/>
              </w:rPr>
            </w:pPr>
            <w:r w:rsidRPr="00921914">
              <w:rPr>
                <w:sz w:val="20"/>
              </w:rPr>
              <w:t>Синдромы расстройств сознания.</w:t>
            </w:r>
          </w:p>
        </w:tc>
        <w:tc>
          <w:tcPr>
            <w:tcW w:w="709" w:type="dxa"/>
            <w:tcBorders>
              <w:top w:val="nil"/>
              <w:left w:val="nil"/>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5</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1</w:t>
            </w:r>
          </w:p>
        </w:tc>
        <w:tc>
          <w:tcPr>
            <w:tcW w:w="425"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4</w:t>
            </w:r>
          </w:p>
        </w:tc>
        <w:tc>
          <w:tcPr>
            <w:tcW w:w="567"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1641"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5</w:t>
            </w: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1</w:t>
            </w: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r w:rsidRPr="00921914">
              <w:rPr>
                <w:sz w:val="20"/>
              </w:rPr>
              <w:t>4</w:t>
            </w: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r w:rsidRPr="00921914">
              <w:rPr>
                <w:sz w:val="20"/>
              </w:rPr>
              <w:t>0</w:t>
            </w: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r>
      <w:tr w:rsidR="00921914" w:rsidRPr="00921914" w:rsidTr="00921914">
        <w:trPr>
          <w:trHeight w:val="571"/>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rFonts w:ascii="Times New Roman" w:hAnsi="Times New Roman"/>
                <w:sz w:val="20"/>
              </w:rPr>
            </w:pPr>
            <w:r w:rsidRPr="00921914">
              <w:rPr>
                <w:rFonts w:ascii="Times New Roman" w:hAnsi="Times New Roman"/>
                <w:sz w:val="20"/>
              </w:rPr>
              <w:t>13.</w:t>
            </w:r>
          </w:p>
        </w:tc>
        <w:tc>
          <w:tcPr>
            <w:tcW w:w="1782" w:type="dxa"/>
            <w:tcBorders>
              <w:top w:val="single" w:sz="4" w:space="0" w:color="auto"/>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z w:val="20"/>
              </w:rPr>
            </w:pPr>
            <w:r w:rsidRPr="00921914">
              <w:rPr>
                <w:sz w:val="20"/>
              </w:rPr>
              <w:t>Судорожные синдромы и виды психомоторных возбуждений.</w:t>
            </w:r>
          </w:p>
        </w:tc>
        <w:tc>
          <w:tcPr>
            <w:tcW w:w="709" w:type="dxa"/>
            <w:tcBorders>
              <w:top w:val="nil"/>
              <w:left w:val="nil"/>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3</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1</w:t>
            </w:r>
          </w:p>
        </w:tc>
        <w:tc>
          <w:tcPr>
            <w:tcW w:w="425"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2</w:t>
            </w:r>
          </w:p>
        </w:tc>
        <w:tc>
          <w:tcPr>
            <w:tcW w:w="567"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1641"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3</w:t>
            </w: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1</w:t>
            </w: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r w:rsidRPr="00921914">
              <w:rPr>
                <w:sz w:val="20"/>
              </w:rPr>
              <w:t>2</w:t>
            </w: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r w:rsidRPr="00921914">
              <w:rPr>
                <w:sz w:val="20"/>
              </w:rPr>
              <w:t>0</w:t>
            </w: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r>
      <w:tr w:rsidR="00921914" w:rsidRPr="00921914" w:rsidTr="00921914">
        <w:trPr>
          <w:trHeight w:val="337"/>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rFonts w:ascii="Times New Roman" w:hAnsi="Times New Roman"/>
                <w:sz w:val="20"/>
              </w:rPr>
            </w:pPr>
            <w:r w:rsidRPr="00921914">
              <w:rPr>
                <w:rFonts w:ascii="Times New Roman" w:hAnsi="Times New Roman"/>
                <w:sz w:val="20"/>
              </w:rPr>
              <w:t>14.</w:t>
            </w:r>
          </w:p>
        </w:tc>
        <w:tc>
          <w:tcPr>
            <w:tcW w:w="1782" w:type="dxa"/>
            <w:tcBorders>
              <w:top w:val="single" w:sz="4" w:space="0" w:color="auto"/>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z w:val="20"/>
              </w:rPr>
            </w:pPr>
            <w:r w:rsidRPr="00921914">
              <w:rPr>
                <w:sz w:val="20"/>
              </w:rPr>
              <w:t>Шизофрения.</w:t>
            </w:r>
          </w:p>
        </w:tc>
        <w:tc>
          <w:tcPr>
            <w:tcW w:w="709" w:type="dxa"/>
            <w:tcBorders>
              <w:top w:val="nil"/>
              <w:left w:val="nil"/>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3</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1</w:t>
            </w:r>
          </w:p>
        </w:tc>
        <w:tc>
          <w:tcPr>
            <w:tcW w:w="425"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2</w:t>
            </w:r>
          </w:p>
        </w:tc>
        <w:tc>
          <w:tcPr>
            <w:tcW w:w="567"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1641"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r w:rsidRPr="00921914">
              <w:rPr>
                <w:sz w:val="20"/>
              </w:rPr>
              <w:t>3</w:t>
            </w: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r w:rsidRPr="00921914">
              <w:rPr>
                <w:sz w:val="20"/>
              </w:rPr>
              <w:t>1</w:t>
            </w: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r w:rsidRPr="00921914">
              <w:rPr>
                <w:sz w:val="20"/>
              </w:rPr>
              <w:t>2</w:t>
            </w: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r w:rsidRPr="00921914">
              <w:rPr>
                <w:sz w:val="20"/>
              </w:rPr>
              <w:t>0</w:t>
            </w: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r>
      <w:tr w:rsidR="00921914" w:rsidRPr="00921914" w:rsidTr="00921914">
        <w:trPr>
          <w:trHeight w:val="571"/>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rFonts w:ascii="Times New Roman" w:hAnsi="Times New Roman"/>
                <w:sz w:val="20"/>
              </w:rPr>
            </w:pPr>
            <w:r w:rsidRPr="00921914">
              <w:rPr>
                <w:rFonts w:ascii="Times New Roman" w:hAnsi="Times New Roman"/>
                <w:sz w:val="20"/>
              </w:rPr>
              <w:t>15.</w:t>
            </w:r>
          </w:p>
        </w:tc>
        <w:tc>
          <w:tcPr>
            <w:tcW w:w="1782" w:type="dxa"/>
            <w:tcBorders>
              <w:top w:val="single" w:sz="4" w:space="0" w:color="auto"/>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z w:val="20"/>
              </w:rPr>
            </w:pPr>
            <w:r w:rsidRPr="00921914">
              <w:rPr>
                <w:sz w:val="20"/>
              </w:rPr>
              <w:t>Маниакально-депрессивный психоз (МДП)</w:t>
            </w:r>
          </w:p>
        </w:tc>
        <w:tc>
          <w:tcPr>
            <w:tcW w:w="709" w:type="dxa"/>
            <w:tcBorders>
              <w:top w:val="nil"/>
              <w:left w:val="nil"/>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3</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1</w:t>
            </w:r>
          </w:p>
        </w:tc>
        <w:tc>
          <w:tcPr>
            <w:tcW w:w="425"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2</w:t>
            </w:r>
          </w:p>
        </w:tc>
        <w:tc>
          <w:tcPr>
            <w:tcW w:w="567"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1641"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r w:rsidRPr="00921914">
              <w:rPr>
                <w:sz w:val="20"/>
              </w:rPr>
              <w:t>3</w:t>
            </w: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1</w:t>
            </w: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r w:rsidRPr="00921914">
              <w:rPr>
                <w:sz w:val="20"/>
              </w:rPr>
              <w:t>2</w:t>
            </w: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r w:rsidRPr="00921914">
              <w:rPr>
                <w:sz w:val="20"/>
              </w:rPr>
              <w:t>0</w:t>
            </w: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r>
      <w:tr w:rsidR="00921914" w:rsidRPr="00921914" w:rsidTr="00921914">
        <w:trPr>
          <w:trHeight w:val="414"/>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rFonts w:ascii="Times New Roman" w:hAnsi="Times New Roman"/>
                <w:sz w:val="20"/>
              </w:rPr>
            </w:pPr>
            <w:r w:rsidRPr="00921914">
              <w:rPr>
                <w:rFonts w:ascii="Times New Roman" w:hAnsi="Times New Roman"/>
                <w:sz w:val="20"/>
              </w:rPr>
              <w:t>16.</w:t>
            </w:r>
          </w:p>
        </w:tc>
        <w:tc>
          <w:tcPr>
            <w:tcW w:w="1782" w:type="dxa"/>
            <w:tcBorders>
              <w:top w:val="single" w:sz="4" w:space="0" w:color="auto"/>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z w:val="20"/>
              </w:rPr>
            </w:pPr>
            <w:r w:rsidRPr="00921914">
              <w:rPr>
                <w:sz w:val="20"/>
              </w:rPr>
              <w:t>Симптоматические психозы.</w:t>
            </w:r>
          </w:p>
        </w:tc>
        <w:tc>
          <w:tcPr>
            <w:tcW w:w="709" w:type="dxa"/>
            <w:tcBorders>
              <w:top w:val="nil"/>
              <w:left w:val="nil"/>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3</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1</w:t>
            </w:r>
          </w:p>
        </w:tc>
        <w:tc>
          <w:tcPr>
            <w:tcW w:w="425"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2</w:t>
            </w:r>
          </w:p>
        </w:tc>
        <w:tc>
          <w:tcPr>
            <w:tcW w:w="567"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1641"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r w:rsidRPr="00921914">
              <w:rPr>
                <w:sz w:val="20"/>
              </w:rPr>
              <w:t>3</w:t>
            </w: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r w:rsidRPr="00921914">
              <w:rPr>
                <w:sz w:val="20"/>
              </w:rPr>
              <w:t>1</w:t>
            </w: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r w:rsidRPr="00921914">
              <w:rPr>
                <w:sz w:val="20"/>
              </w:rPr>
              <w:t>2</w:t>
            </w: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r w:rsidRPr="00921914">
              <w:rPr>
                <w:sz w:val="20"/>
              </w:rPr>
              <w:t>3</w:t>
            </w: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r>
      <w:tr w:rsidR="00921914" w:rsidRPr="00921914" w:rsidTr="00921914">
        <w:trPr>
          <w:trHeight w:val="571"/>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rFonts w:ascii="Times New Roman" w:hAnsi="Times New Roman"/>
                <w:sz w:val="20"/>
              </w:rPr>
            </w:pPr>
            <w:r w:rsidRPr="00921914">
              <w:rPr>
                <w:rFonts w:ascii="Times New Roman" w:hAnsi="Times New Roman"/>
                <w:sz w:val="20"/>
              </w:rPr>
              <w:t>17.</w:t>
            </w:r>
          </w:p>
        </w:tc>
        <w:tc>
          <w:tcPr>
            <w:tcW w:w="1782" w:type="dxa"/>
            <w:tcBorders>
              <w:top w:val="single" w:sz="4" w:space="0" w:color="auto"/>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z w:val="20"/>
              </w:rPr>
            </w:pPr>
            <w:r w:rsidRPr="00921914">
              <w:rPr>
                <w:sz w:val="20"/>
              </w:rPr>
              <w:t>Психозы при экзогенно-органических поражениях головного мозга.</w:t>
            </w:r>
          </w:p>
        </w:tc>
        <w:tc>
          <w:tcPr>
            <w:tcW w:w="709" w:type="dxa"/>
            <w:tcBorders>
              <w:top w:val="nil"/>
              <w:left w:val="nil"/>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3</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1</w:t>
            </w:r>
          </w:p>
        </w:tc>
        <w:tc>
          <w:tcPr>
            <w:tcW w:w="425"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2</w:t>
            </w:r>
          </w:p>
        </w:tc>
        <w:tc>
          <w:tcPr>
            <w:tcW w:w="567"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1641"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3</w:t>
            </w: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1</w:t>
            </w: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r w:rsidRPr="00921914">
              <w:rPr>
                <w:sz w:val="20"/>
              </w:rPr>
              <w:t>2</w:t>
            </w: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3</w:t>
            </w: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r>
      <w:tr w:rsidR="00921914" w:rsidRPr="00921914" w:rsidTr="00921914">
        <w:trPr>
          <w:trHeight w:val="388"/>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rFonts w:ascii="Times New Roman" w:hAnsi="Times New Roman"/>
                <w:sz w:val="20"/>
              </w:rPr>
            </w:pPr>
            <w:r w:rsidRPr="00921914">
              <w:rPr>
                <w:rFonts w:ascii="Times New Roman" w:hAnsi="Times New Roman"/>
                <w:sz w:val="20"/>
              </w:rPr>
              <w:t>18.</w:t>
            </w:r>
          </w:p>
        </w:tc>
        <w:tc>
          <w:tcPr>
            <w:tcW w:w="1782" w:type="dxa"/>
            <w:tcBorders>
              <w:top w:val="single" w:sz="4" w:space="0" w:color="auto"/>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z w:val="20"/>
              </w:rPr>
            </w:pPr>
            <w:r w:rsidRPr="00921914">
              <w:rPr>
                <w:sz w:val="20"/>
              </w:rPr>
              <w:t xml:space="preserve">Алкоголизм. Алкогольные психозы. </w:t>
            </w:r>
          </w:p>
        </w:tc>
        <w:tc>
          <w:tcPr>
            <w:tcW w:w="709" w:type="dxa"/>
            <w:tcBorders>
              <w:top w:val="nil"/>
              <w:left w:val="nil"/>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3</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1</w:t>
            </w:r>
          </w:p>
        </w:tc>
        <w:tc>
          <w:tcPr>
            <w:tcW w:w="425"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2</w:t>
            </w:r>
          </w:p>
        </w:tc>
        <w:tc>
          <w:tcPr>
            <w:tcW w:w="567"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1641"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r w:rsidRPr="00921914">
              <w:rPr>
                <w:sz w:val="20"/>
              </w:rPr>
              <w:t>1</w:t>
            </w: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r w:rsidRPr="00921914">
              <w:rPr>
                <w:sz w:val="20"/>
              </w:rPr>
              <w:t>0</w:t>
            </w: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r w:rsidRPr="00921914">
              <w:rPr>
                <w:sz w:val="20"/>
              </w:rPr>
              <w:t>1</w:t>
            </w: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r w:rsidRPr="00921914">
              <w:rPr>
                <w:sz w:val="20"/>
              </w:rPr>
              <w:t>0</w:t>
            </w: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r w:rsidRPr="00921914">
              <w:rPr>
                <w:sz w:val="20"/>
              </w:rPr>
              <w:t>2</w:t>
            </w: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r w:rsidRPr="00921914">
              <w:rPr>
                <w:sz w:val="20"/>
              </w:rPr>
              <w:t>1</w:t>
            </w: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r w:rsidRPr="00921914">
              <w:rPr>
                <w:sz w:val="20"/>
              </w:rPr>
              <w:t>1</w:t>
            </w: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r w:rsidRPr="00921914">
              <w:rPr>
                <w:sz w:val="20"/>
              </w:rPr>
              <w:t>0</w:t>
            </w: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r>
      <w:tr w:rsidR="00921914" w:rsidRPr="00921914" w:rsidTr="00921914">
        <w:trPr>
          <w:trHeight w:val="270"/>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rFonts w:ascii="Times New Roman" w:hAnsi="Times New Roman"/>
                <w:sz w:val="20"/>
              </w:rPr>
            </w:pPr>
            <w:r w:rsidRPr="00921914">
              <w:rPr>
                <w:rFonts w:ascii="Times New Roman" w:hAnsi="Times New Roman"/>
                <w:sz w:val="20"/>
              </w:rPr>
              <w:t>19</w:t>
            </w:r>
          </w:p>
        </w:tc>
        <w:tc>
          <w:tcPr>
            <w:tcW w:w="1782" w:type="dxa"/>
            <w:tcBorders>
              <w:top w:val="single" w:sz="4" w:space="0" w:color="auto"/>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z w:val="20"/>
              </w:rPr>
            </w:pPr>
            <w:r w:rsidRPr="00921914">
              <w:rPr>
                <w:sz w:val="20"/>
              </w:rPr>
              <w:t>Наркомании.</w:t>
            </w:r>
          </w:p>
        </w:tc>
        <w:tc>
          <w:tcPr>
            <w:tcW w:w="709" w:type="dxa"/>
            <w:tcBorders>
              <w:top w:val="nil"/>
              <w:left w:val="nil"/>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3</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1</w:t>
            </w:r>
          </w:p>
        </w:tc>
        <w:tc>
          <w:tcPr>
            <w:tcW w:w="425"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2</w:t>
            </w:r>
          </w:p>
        </w:tc>
        <w:tc>
          <w:tcPr>
            <w:tcW w:w="567"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1641"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tcPr>
          <w:p w:rsidR="003F7F93" w:rsidRPr="00921914" w:rsidRDefault="003F7F93" w:rsidP="00921914">
            <w:pPr>
              <w:pStyle w:val="1"/>
              <w:rPr>
                <w:sz w:val="20"/>
              </w:rPr>
            </w:pPr>
            <w:r w:rsidRPr="00921914">
              <w:rPr>
                <w:sz w:val="20"/>
              </w:rPr>
              <w:t>3</w:t>
            </w:r>
          </w:p>
        </w:tc>
        <w:tc>
          <w:tcPr>
            <w:tcW w:w="559" w:type="dxa"/>
            <w:tcBorders>
              <w:top w:val="nil"/>
              <w:left w:val="nil"/>
              <w:bottom w:val="single" w:sz="4" w:space="0" w:color="auto"/>
              <w:right w:val="single" w:sz="4" w:space="0" w:color="auto"/>
            </w:tcBorders>
            <w:shd w:val="clear" w:color="auto" w:fill="CCC0D9" w:themeFill="accent4" w:themeFillTint="66"/>
            <w:noWrap/>
          </w:tcPr>
          <w:p w:rsidR="003F7F93" w:rsidRPr="00921914" w:rsidRDefault="003F7F93" w:rsidP="00921914">
            <w:pPr>
              <w:pStyle w:val="1"/>
              <w:rPr>
                <w:sz w:val="20"/>
              </w:rPr>
            </w:pPr>
            <w:r w:rsidRPr="00921914">
              <w:rPr>
                <w:sz w:val="20"/>
              </w:rPr>
              <w:t>1</w:t>
            </w: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r w:rsidRPr="00921914">
              <w:rPr>
                <w:sz w:val="20"/>
              </w:rPr>
              <w:t>2</w:t>
            </w: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r w:rsidRPr="00921914">
              <w:rPr>
                <w:sz w:val="20"/>
              </w:rPr>
              <w:t>0</w:t>
            </w: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r>
      <w:tr w:rsidR="00921914" w:rsidRPr="00921914" w:rsidTr="00921914">
        <w:trPr>
          <w:trHeight w:val="250"/>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rFonts w:ascii="Times New Roman" w:hAnsi="Times New Roman"/>
                <w:sz w:val="20"/>
              </w:rPr>
            </w:pPr>
            <w:r w:rsidRPr="00921914">
              <w:rPr>
                <w:rFonts w:ascii="Times New Roman" w:hAnsi="Times New Roman"/>
                <w:sz w:val="20"/>
              </w:rPr>
              <w:t>20.</w:t>
            </w:r>
          </w:p>
        </w:tc>
        <w:tc>
          <w:tcPr>
            <w:tcW w:w="1782" w:type="dxa"/>
            <w:tcBorders>
              <w:top w:val="single" w:sz="4" w:space="0" w:color="auto"/>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z w:val="20"/>
              </w:rPr>
            </w:pPr>
            <w:r w:rsidRPr="00921914">
              <w:rPr>
                <w:sz w:val="20"/>
              </w:rPr>
              <w:t xml:space="preserve">Эпилепсия. </w:t>
            </w:r>
          </w:p>
        </w:tc>
        <w:tc>
          <w:tcPr>
            <w:tcW w:w="709" w:type="dxa"/>
            <w:tcBorders>
              <w:top w:val="nil"/>
              <w:left w:val="nil"/>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5</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1</w:t>
            </w:r>
          </w:p>
        </w:tc>
        <w:tc>
          <w:tcPr>
            <w:tcW w:w="425"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4</w:t>
            </w:r>
          </w:p>
        </w:tc>
        <w:tc>
          <w:tcPr>
            <w:tcW w:w="567"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1641"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tcPr>
          <w:p w:rsidR="003F7F93" w:rsidRPr="00921914" w:rsidRDefault="003F7F93" w:rsidP="00921914">
            <w:pPr>
              <w:pStyle w:val="1"/>
              <w:rPr>
                <w:sz w:val="20"/>
              </w:rPr>
            </w:pPr>
            <w:r w:rsidRPr="00921914">
              <w:rPr>
                <w:sz w:val="20"/>
              </w:rPr>
              <w:t>5</w:t>
            </w:r>
          </w:p>
        </w:tc>
        <w:tc>
          <w:tcPr>
            <w:tcW w:w="559" w:type="dxa"/>
            <w:tcBorders>
              <w:top w:val="nil"/>
              <w:left w:val="nil"/>
              <w:bottom w:val="single" w:sz="4" w:space="0" w:color="auto"/>
              <w:right w:val="single" w:sz="4" w:space="0" w:color="auto"/>
            </w:tcBorders>
            <w:shd w:val="clear" w:color="auto" w:fill="CCC0D9" w:themeFill="accent4" w:themeFillTint="66"/>
            <w:noWrap/>
          </w:tcPr>
          <w:p w:rsidR="003F7F93" w:rsidRPr="00921914" w:rsidRDefault="003F7F93" w:rsidP="00921914">
            <w:pPr>
              <w:pStyle w:val="1"/>
              <w:rPr>
                <w:sz w:val="20"/>
              </w:rPr>
            </w:pPr>
            <w:r w:rsidRPr="00921914">
              <w:rPr>
                <w:sz w:val="20"/>
              </w:rPr>
              <w:t>1</w:t>
            </w: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r w:rsidRPr="00921914">
              <w:rPr>
                <w:sz w:val="20"/>
              </w:rPr>
              <w:t>4</w:t>
            </w: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r w:rsidRPr="00921914">
              <w:rPr>
                <w:sz w:val="20"/>
              </w:rPr>
              <w:t>0</w:t>
            </w: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r>
      <w:tr w:rsidR="00921914" w:rsidRPr="00921914" w:rsidTr="00921914">
        <w:trPr>
          <w:trHeight w:val="230"/>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rFonts w:ascii="Times New Roman" w:hAnsi="Times New Roman"/>
                <w:sz w:val="20"/>
              </w:rPr>
            </w:pPr>
            <w:r w:rsidRPr="00921914">
              <w:rPr>
                <w:rFonts w:ascii="Times New Roman" w:hAnsi="Times New Roman"/>
                <w:sz w:val="20"/>
              </w:rPr>
              <w:t>21</w:t>
            </w:r>
          </w:p>
        </w:tc>
        <w:tc>
          <w:tcPr>
            <w:tcW w:w="1782" w:type="dxa"/>
            <w:tcBorders>
              <w:top w:val="single" w:sz="4" w:space="0" w:color="auto"/>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z w:val="20"/>
              </w:rPr>
            </w:pPr>
            <w:r w:rsidRPr="00921914">
              <w:rPr>
                <w:sz w:val="20"/>
              </w:rPr>
              <w:t>Олигофрения.</w:t>
            </w:r>
          </w:p>
        </w:tc>
        <w:tc>
          <w:tcPr>
            <w:tcW w:w="709" w:type="dxa"/>
            <w:tcBorders>
              <w:top w:val="nil"/>
              <w:left w:val="nil"/>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3</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1</w:t>
            </w:r>
          </w:p>
        </w:tc>
        <w:tc>
          <w:tcPr>
            <w:tcW w:w="425"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2</w:t>
            </w:r>
          </w:p>
        </w:tc>
        <w:tc>
          <w:tcPr>
            <w:tcW w:w="567"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1641"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tcPr>
          <w:p w:rsidR="003F7F93" w:rsidRPr="00921914" w:rsidRDefault="003F7F93" w:rsidP="00921914">
            <w:pPr>
              <w:pStyle w:val="1"/>
              <w:rPr>
                <w:sz w:val="20"/>
              </w:rPr>
            </w:pPr>
            <w:r w:rsidRPr="00921914">
              <w:rPr>
                <w:sz w:val="20"/>
              </w:rPr>
              <w:t>3</w:t>
            </w:r>
          </w:p>
        </w:tc>
        <w:tc>
          <w:tcPr>
            <w:tcW w:w="559" w:type="dxa"/>
            <w:tcBorders>
              <w:top w:val="nil"/>
              <w:left w:val="nil"/>
              <w:bottom w:val="single" w:sz="4" w:space="0" w:color="auto"/>
              <w:right w:val="single" w:sz="4" w:space="0" w:color="auto"/>
            </w:tcBorders>
            <w:shd w:val="clear" w:color="auto" w:fill="CCC0D9" w:themeFill="accent4" w:themeFillTint="66"/>
            <w:noWrap/>
          </w:tcPr>
          <w:p w:rsidR="003F7F93" w:rsidRPr="00921914" w:rsidRDefault="003F7F93" w:rsidP="00921914">
            <w:pPr>
              <w:pStyle w:val="1"/>
              <w:rPr>
                <w:sz w:val="20"/>
              </w:rPr>
            </w:pPr>
            <w:r w:rsidRPr="00921914">
              <w:rPr>
                <w:sz w:val="20"/>
              </w:rPr>
              <w:t>1</w:t>
            </w: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r w:rsidRPr="00921914">
              <w:rPr>
                <w:sz w:val="20"/>
              </w:rPr>
              <w:t>2</w:t>
            </w: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r w:rsidRPr="00921914">
              <w:rPr>
                <w:sz w:val="20"/>
              </w:rPr>
              <w:t>0</w:t>
            </w: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r>
      <w:tr w:rsidR="00921914" w:rsidRPr="00921914" w:rsidTr="00921914">
        <w:trPr>
          <w:trHeight w:val="366"/>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rFonts w:ascii="Times New Roman" w:hAnsi="Times New Roman"/>
                <w:sz w:val="20"/>
              </w:rPr>
            </w:pPr>
            <w:r w:rsidRPr="00921914">
              <w:rPr>
                <w:rFonts w:ascii="Times New Roman" w:hAnsi="Times New Roman"/>
                <w:sz w:val="20"/>
              </w:rPr>
              <w:lastRenderedPageBreak/>
              <w:t>22.</w:t>
            </w:r>
          </w:p>
        </w:tc>
        <w:tc>
          <w:tcPr>
            <w:tcW w:w="1782" w:type="dxa"/>
            <w:tcBorders>
              <w:top w:val="single" w:sz="4" w:space="0" w:color="auto"/>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z w:val="20"/>
              </w:rPr>
            </w:pPr>
            <w:r w:rsidRPr="00921914">
              <w:rPr>
                <w:sz w:val="20"/>
              </w:rPr>
              <w:t>Психические заболевания детского возраста</w:t>
            </w:r>
          </w:p>
        </w:tc>
        <w:tc>
          <w:tcPr>
            <w:tcW w:w="709" w:type="dxa"/>
            <w:tcBorders>
              <w:top w:val="nil"/>
              <w:left w:val="nil"/>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5</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1</w:t>
            </w:r>
          </w:p>
        </w:tc>
        <w:tc>
          <w:tcPr>
            <w:tcW w:w="425"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4</w:t>
            </w:r>
          </w:p>
        </w:tc>
        <w:tc>
          <w:tcPr>
            <w:tcW w:w="567"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1641"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tcPr>
          <w:p w:rsidR="003F7F93" w:rsidRPr="00921914" w:rsidRDefault="003F7F93" w:rsidP="00921914">
            <w:pPr>
              <w:pStyle w:val="1"/>
              <w:rPr>
                <w:sz w:val="20"/>
              </w:rPr>
            </w:pPr>
            <w:r w:rsidRPr="00921914">
              <w:rPr>
                <w:sz w:val="20"/>
              </w:rPr>
              <w:t>5</w:t>
            </w:r>
          </w:p>
        </w:tc>
        <w:tc>
          <w:tcPr>
            <w:tcW w:w="559" w:type="dxa"/>
            <w:tcBorders>
              <w:top w:val="nil"/>
              <w:left w:val="nil"/>
              <w:bottom w:val="single" w:sz="4" w:space="0" w:color="auto"/>
              <w:right w:val="single" w:sz="4" w:space="0" w:color="auto"/>
            </w:tcBorders>
            <w:shd w:val="clear" w:color="auto" w:fill="CCC0D9" w:themeFill="accent4" w:themeFillTint="66"/>
            <w:noWrap/>
          </w:tcPr>
          <w:p w:rsidR="003F7F93" w:rsidRPr="00921914" w:rsidRDefault="003F7F93" w:rsidP="00921914">
            <w:pPr>
              <w:pStyle w:val="1"/>
              <w:rPr>
                <w:sz w:val="20"/>
              </w:rPr>
            </w:pPr>
            <w:r w:rsidRPr="00921914">
              <w:rPr>
                <w:sz w:val="20"/>
              </w:rPr>
              <w:t>1</w:t>
            </w: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r w:rsidRPr="00921914">
              <w:rPr>
                <w:sz w:val="20"/>
              </w:rPr>
              <w:t>4</w:t>
            </w: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r w:rsidRPr="00921914">
              <w:rPr>
                <w:sz w:val="20"/>
              </w:rPr>
              <w:t>0</w:t>
            </w: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r>
      <w:tr w:rsidR="00921914" w:rsidRPr="00921914" w:rsidTr="00921914">
        <w:trPr>
          <w:trHeight w:val="346"/>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rFonts w:ascii="Times New Roman" w:hAnsi="Times New Roman"/>
                <w:sz w:val="20"/>
              </w:rPr>
            </w:pPr>
            <w:r w:rsidRPr="00921914">
              <w:rPr>
                <w:rFonts w:ascii="Times New Roman" w:hAnsi="Times New Roman"/>
                <w:sz w:val="20"/>
              </w:rPr>
              <w:t>23.</w:t>
            </w:r>
          </w:p>
        </w:tc>
        <w:tc>
          <w:tcPr>
            <w:tcW w:w="1782" w:type="dxa"/>
            <w:tcBorders>
              <w:top w:val="single" w:sz="4" w:space="0" w:color="auto"/>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z w:val="20"/>
              </w:rPr>
            </w:pPr>
            <w:r w:rsidRPr="00921914">
              <w:rPr>
                <w:sz w:val="20"/>
              </w:rPr>
              <w:t xml:space="preserve">Реактивные психозы. </w:t>
            </w:r>
          </w:p>
        </w:tc>
        <w:tc>
          <w:tcPr>
            <w:tcW w:w="709" w:type="dxa"/>
            <w:tcBorders>
              <w:top w:val="nil"/>
              <w:left w:val="nil"/>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3</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1</w:t>
            </w:r>
          </w:p>
        </w:tc>
        <w:tc>
          <w:tcPr>
            <w:tcW w:w="425"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2</w:t>
            </w:r>
          </w:p>
        </w:tc>
        <w:tc>
          <w:tcPr>
            <w:tcW w:w="567"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1641"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tcPr>
          <w:p w:rsidR="003F7F93" w:rsidRPr="00921914" w:rsidRDefault="003F7F93" w:rsidP="00921914">
            <w:pPr>
              <w:pStyle w:val="1"/>
              <w:rPr>
                <w:sz w:val="20"/>
              </w:rPr>
            </w:pPr>
            <w:r w:rsidRPr="00921914">
              <w:rPr>
                <w:sz w:val="20"/>
              </w:rPr>
              <w:t>3</w:t>
            </w:r>
          </w:p>
        </w:tc>
        <w:tc>
          <w:tcPr>
            <w:tcW w:w="559" w:type="dxa"/>
            <w:tcBorders>
              <w:top w:val="nil"/>
              <w:left w:val="nil"/>
              <w:bottom w:val="single" w:sz="4" w:space="0" w:color="auto"/>
              <w:right w:val="single" w:sz="4" w:space="0" w:color="auto"/>
            </w:tcBorders>
            <w:shd w:val="clear" w:color="auto" w:fill="CCC0D9" w:themeFill="accent4" w:themeFillTint="66"/>
            <w:noWrap/>
          </w:tcPr>
          <w:p w:rsidR="003F7F93" w:rsidRPr="00921914" w:rsidRDefault="003F7F93" w:rsidP="00921914">
            <w:pPr>
              <w:pStyle w:val="1"/>
              <w:rPr>
                <w:sz w:val="20"/>
              </w:rPr>
            </w:pPr>
            <w:r w:rsidRPr="00921914">
              <w:rPr>
                <w:sz w:val="20"/>
              </w:rPr>
              <w:t>1</w:t>
            </w: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r w:rsidRPr="00921914">
              <w:rPr>
                <w:sz w:val="20"/>
              </w:rPr>
              <w:t>2</w:t>
            </w: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r w:rsidRPr="00921914">
              <w:rPr>
                <w:sz w:val="20"/>
              </w:rPr>
              <w:t>0</w:t>
            </w: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r>
      <w:tr w:rsidR="00921914" w:rsidRPr="00921914" w:rsidTr="00921914">
        <w:trPr>
          <w:trHeight w:val="326"/>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rFonts w:ascii="Times New Roman" w:hAnsi="Times New Roman"/>
                <w:sz w:val="20"/>
              </w:rPr>
            </w:pPr>
            <w:r w:rsidRPr="00921914">
              <w:rPr>
                <w:rFonts w:ascii="Times New Roman" w:hAnsi="Times New Roman"/>
                <w:sz w:val="20"/>
              </w:rPr>
              <w:t>24</w:t>
            </w:r>
          </w:p>
        </w:tc>
        <w:tc>
          <w:tcPr>
            <w:tcW w:w="1782" w:type="dxa"/>
            <w:tcBorders>
              <w:top w:val="single" w:sz="4" w:space="0" w:color="auto"/>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z w:val="20"/>
              </w:rPr>
            </w:pPr>
            <w:r w:rsidRPr="00921914">
              <w:rPr>
                <w:sz w:val="20"/>
              </w:rPr>
              <w:t>Неврозы</w:t>
            </w:r>
          </w:p>
        </w:tc>
        <w:tc>
          <w:tcPr>
            <w:tcW w:w="709" w:type="dxa"/>
            <w:tcBorders>
              <w:top w:val="nil"/>
              <w:left w:val="nil"/>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3</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1</w:t>
            </w:r>
          </w:p>
        </w:tc>
        <w:tc>
          <w:tcPr>
            <w:tcW w:w="425"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2</w:t>
            </w:r>
          </w:p>
        </w:tc>
        <w:tc>
          <w:tcPr>
            <w:tcW w:w="567"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1641"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tcPr>
          <w:p w:rsidR="003F7F93" w:rsidRPr="00921914" w:rsidRDefault="003F7F93" w:rsidP="00921914">
            <w:pPr>
              <w:pStyle w:val="1"/>
              <w:rPr>
                <w:sz w:val="20"/>
              </w:rPr>
            </w:pPr>
            <w:r w:rsidRPr="00921914">
              <w:rPr>
                <w:sz w:val="20"/>
              </w:rPr>
              <w:t>3</w:t>
            </w:r>
          </w:p>
        </w:tc>
        <w:tc>
          <w:tcPr>
            <w:tcW w:w="559" w:type="dxa"/>
            <w:tcBorders>
              <w:top w:val="nil"/>
              <w:left w:val="nil"/>
              <w:bottom w:val="single" w:sz="4" w:space="0" w:color="auto"/>
              <w:right w:val="single" w:sz="4" w:space="0" w:color="auto"/>
            </w:tcBorders>
            <w:shd w:val="clear" w:color="auto" w:fill="CCC0D9" w:themeFill="accent4" w:themeFillTint="66"/>
            <w:noWrap/>
          </w:tcPr>
          <w:p w:rsidR="003F7F93" w:rsidRPr="00921914" w:rsidRDefault="003F7F93" w:rsidP="00921914">
            <w:pPr>
              <w:pStyle w:val="1"/>
              <w:rPr>
                <w:sz w:val="20"/>
              </w:rPr>
            </w:pPr>
            <w:r w:rsidRPr="00921914">
              <w:rPr>
                <w:sz w:val="20"/>
              </w:rPr>
              <w:t>1</w:t>
            </w: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r w:rsidRPr="00921914">
              <w:rPr>
                <w:sz w:val="20"/>
              </w:rPr>
              <w:t>2</w:t>
            </w: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r w:rsidRPr="00921914">
              <w:rPr>
                <w:sz w:val="20"/>
              </w:rPr>
              <w:t>0</w:t>
            </w: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r>
      <w:tr w:rsidR="00921914" w:rsidRPr="00921914" w:rsidTr="00921914">
        <w:trPr>
          <w:trHeight w:val="320"/>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rFonts w:ascii="Times New Roman" w:hAnsi="Times New Roman"/>
                <w:sz w:val="20"/>
              </w:rPr>
            </w:pPr>
            <w:r w:rsidRPr="00921914">
              <w:rPr>
                <w:rFonts w:ascii="Times New Roman" w:hAnsi="Times New Roman"/>
                <w:sz w:val="20"/>
              </w:rPr>
              <w:t>25.</w:t>
            </w:r>
          </w:p>
        </w:tc>
        <w:tc>
          <w:tcPr>
            <w:tcW w:w="1782" w:type="dxa"/>
            <w:tcBorders>
              <w:top w:val="single" w:sz="4" w:space="0" w:color="auto"/>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z w:val="20"/>
              </w:rPr>
            </w:pPr>
            <w:r w:rsidRPr="00921914">
              <w:rPr>
                <w:sz w:val="20"/>
              </w:rPr>
              <w:t>Расстройства личности</w:t>
            </w:r>
          </w:p>
        </w:tc>
        <w:tc>
          <w:tcPr>
            <w:tcW w:w="709" w:type="dxa"/>
            <w:tcBorders>
              <w:top w:val="nil"/>
              <w:left w:val="nil"/>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3</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1</w:t>
            </w:r>
          </w:p>
        </w:tc>
        <w:tc>
          <w:tcPr>
            <w:tcW w:w="425"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2</w:t>
            </w:r>
          </w:p>
        </w:tc>
        <w:tc>
          <w:tcPr>
            <w:tcW w:w="567"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1641"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tcPr>
          <w:p w:rsidR="003F7F93" w:rsidRPr="00921914" w:rsidRDefault="003F7F93" w:rsidP="00921914">
            <w:pPr>
              <w:pStyle w:val="1"/>
              <w:rPr>
                <w:sz w:val="20"/>
              </w:rPr>
            </w:pPr>
            <w:r w:rsidRPr="00921914">
              <w:rPr>
                <w:sz w:val="20"/>
              </w:rPr>
              <w:t>3</w:t>
            </w:r>
          </w:p>
        </w:tc>
        <w:tc>
          <w:tcPr>
            <w:tcW w:w="559" w:type="dxa"/>
            <w:tcBorders>
              <w:top w:val="nil"/>
              <w:left w:val="nil"/>
              <w:bottom w:val="single" w:sz="4" w:space="0" w:color="auto"/>
              <w:right w:val="single" w:sz="4" w:space="0" w:color="auto"/>
            </w:tcBorders>
            <w:shd w:val="clear" w:color="auto" w:fill="CCC0D9" w:themeFill="accent4" w:themeFillTint="66"/>
            <w:noWrap/>
          </w:tcPr>
          <w:p w:rsidR="003F7F93" w:rsidRPr="00921914" w:rsidRDefault="003F7F93" w:rsidP="00921914">
            <w:pPr>
              <w:pStyle w:val="1"/>
              <w:rPr>
                <w:sz w:val="20"/>
              </w:rPr>
            </w:pPr>
            <w:r w:rsidRPr="00921914">
              <w:rPr>
                <w:sz w:val="20"/>
              </w:rPr>
              <w:t>1</w:t>
            </w: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r w:rsidRPr="00921914">
              <w:rPr>
                <w:sz w:val="20"/>
              </w:rPr>
              <w:t>2</w:t>
            </w: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r w:rsidRPr="00921914">
              <w:rPr>
                <w:sz w:val="20"/>
              </w:rPr>
              <w:t>0</w:t>
            </w: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r>
      <w:tr w:rsidR="00921914" w:rsidRPr="00921914" w:rsidTr="00921914">
        <w:trPr>
          <w:trHeight w:val="1304"/>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rFonts w:ascii="Times New Roman" w:hAnsi="Times New Roman"/>
                <w:sz w:val="20"/>
              </w:rPr>
            </w:pPr>
            <w:r w:rsidRPr="00921914">
              <w:rPr>
                <w:rFonts w:ascii="Times New Roman" w:hAnsi="Times New Roman"/>
                <w:sz w:val="20"/>
              </w:rPr>
              <w:t>26.</w:t>
            </w:r>
          </w:p>
        </w:tc>
        <w:tc>
          <w:tcPr>
            <w:tcW w:w="1782" w:type="dxa"/>
            <w:tcBorders>
              <w:top w:val="single" w:sz="4" w:space="0" w:color="auto"/>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z w:val="20"/>
              </w:rPr>
            </w:pPr>
            <w:r w:rsidRPr="00921914">
              <w:rPr>
                <w:sz w:val="20"/>
              </w:rPr>
              <w:t>Особенности психических расстройств в позднем возрасте.Терапия психических заболеваний.  Реабилитация психически больных</w:t>
            </w:r>
          </w:p>
        </w:tc>
        <w:tc>
          <w:tcPr>
            <w:tcW w:w="709" w:type="dxa"/>
            <w:tcBorders>
              <w:top w:val="nil"/>
              <w:left w:val="nil"/>
              <w:bottom w:val="single" w:sz="4" w:space="0" w:color="auto"/>
              <w:right w:val="single" w:sz="4" w:space="0" w:color="auto"/>
            </w:tcBorders>
            <w:shd w:val="clear" w:color="auto" w:fill="BFBFBF" w:themeFill="background1" w:themeFillShade="BF"/>
            <w:noWrap/>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p>
          <w:p w:rsidR="003F7F93" w:rsidRPr="00921914" w:rsidRDefault="003F7F93" w:rsidP="00921914">
            <w:pPr>
              <w:pStyle w:val="1"/>
              <w:rPr>
                <w:sz w:val="20"/>
              </w:rPr>
            </w:pPr>
          </w:p>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5</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p>
          <w:p w:rsidR="003F7F93" w:rsidRPr="00921914" w:rsidRDefault="003F7F93" w:rsidP="00921914">
            <w:pPr>
              <w:pStyle w:val="1"/>
              <w:rPr>
                <w:sz w:val="20"/>
              </w:rPr>
            </w:pPr>
          </w:p>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1</w:t>
            </w:r>
          </w:p>
        </w:tc>
        <w:tc>
          <w:tcPr>
            <w:tcW w:w="425"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4</w:t>
            </w:r>
          </w:p>
        </w:tc>
        <w:tc>
          <w:tcPr>
            <w:tcW w:w="567"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1641"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tcPr>
          <w:p w:rsidR="003F7F93" w:rsidRPr="00921914" w:rsidRDefault="003F7F93" w:rsidP="00921914">
            <w:pPr>
              <w:pStyle w:val="1"/>
              <w:rPr>
                <w:sz w:val="20"/>
              </w:rPr>
            </w:pPr>
          </w:p>
          <w:p w:rsidR="003F7F93" w:rsidRPr="00921914" w:rsidRDefault="003F7F93" w:rsidP="00921914">
            <w:pPr>
              <w:pStyle w:val="1"/>
              <w:rPr>
                <w:sz w:val="20"/>
              </w:rPr>
            </w:pPr>
          </w:p>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 xml:space="preserve">  5</w:t>
            </w:r>
          </w:p>
        </w:tc>
        <w:tc>
          <w:tcPr>
            <w:tcW w:w="559" w:type="dxa"/>
            <w:tcBorders>
              <w:top w:val="nil"/>
              <w:left w:val="nil"/>
              <w:bottom w:val="single" w:sz="4" w:space="0" w:color="auto"/>
              <w:right w:val="single" w:sz="4" w:space="0" w:color="auto"/>
            </w:tcBorders>
            <w:shd w:val="clear" w:color="auto" w:fill="CCC0D9" w:themeFill="accent4" w:themeFillTint="66"/>
            <w:noWrap/>
          </w:tcPr>
          <w:p w:rsidR="003F7F93" w:rsidRPr="00921914" w:rsidRDefault="003F7F93" w:rsidP="00921914">
            <w:pPr>
              <w:pStyle w:val="1"/>
              <w:rPr>
                <w:sz w:val="20"/>
              </w:rPr>
            </w:pPr>
          </w:p>
          <w:p w:rsidR="003F7F93" w:rsidRPr="00921914" w:rsidRDefault="003F7F93" w:rsidP="00921914">
            <w:pPr>
              <w:pStyle w:val="1"/>
              <w:rPr>
                <w:sz w:val="20"/>
              </w:rPr>
            </w:pPr>
          </w:p>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1</w:t>
            </w: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p w:rsidR="003F7F93" w:rsidRPr="00921914" w:rsidRDefault="003F7F93" w:rsidP="00921914">
            <w:pPr>
              <w:pStyle w:val="1"/>
              <w:rPr>
                <w:sz w:val="20"/>
              </w:rPr>
            </w:pPr>
            <w:r w:rsidRPr="00921914">
              <w:rPr>
                <w:sz w:val="20"/>
              </w:rPr>
              <w:t>4</w:t>
            </w: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r w:rsidRPr="00921914">
              <w:rPr>
                <w:sz w:val="20"/>
              </w:rPr>
              <w:t>0</w:t>
            </w: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r>
      <w:tr w:rsidR="00921914" w:rsidRPr="00921914" w:rsidTr="00921914">
        <w:trPr>
          <w:trHeight w:val="465"/>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textDirection w:val="btLr"/>
            <w:vAlign w:val="center"/>
          </w:tcPr>
          <w:p w:rsidR="003F7F93" w:rsidRPr="00921914" w:rsidRDefault="003F7F93" w:rsidP="00921914">
            <w:pPr>
              <w:pStyle w:val="1"/>
              <w:rPr>
                <w:rFonts w:ascii="Times New Roman" w:hAnsi="Times New Roman"/>
                <w:color w:val="000000"/>
                <w:sz w:val="20"/>
              </w:rPr>
            </w:pPr>
            <w:r w:rsidRPr="00921914">
              <w:rPr>
                <w:rFonts w:ascii="Times New Roman" w:hAnsi="Times New Roman"/>
                <w:color w:val="000000"/>
                <w:sz w:val="20"/>
              </w:rPr>
              <w:t>УД 03</w:t>
            </w:r>
          </w:p>
        </w:tc>
        <w:tc>
          <w:tcPr>
            <w:tcW w:w="1782" w:type="dxa"/>
            <w:tcBorders>
              <w:top w:val="nil"/>
              <w:left w:val="nil"/>
              <w:bottom w:val="single" w:sz="4" w:space="0" w:color="auto"/>
              <w:right w:val="single" w:sz="4" w:space="0" w:color="auto"/>
            </w:tcBorders>
            <w:shd w:val="clear" w:color="auto" w:fill="BFBFBF" w:themeFill="background1" w:themeFillShade="BF"/>
            <w:vAlign w:val="center"/>
          </w:tcPr>
          <w:p w:rsidR="003F7F93" w:rsidRPr="00921914" w:rsidRDefault="003F7F93" w:rsidP="00921914">
            <w:pPr>
              <w:pStyle w:val="1"/>
              <w:rPr>
                <w:sz w:val="20"/>
              </w:rPr>
            </w:pPr>
            <w:r w:rsidRPr="00921914">
              <w:rPr>
                <w:sz w:val="20"/>
              </w:rPr>
              <w:t>Медицина катастроф и реанимация</w:t>
            </w:r>
          </w:p>
        </w:tc>
        <w:tc>
          <w:tcPr>
            <w:tcW w:w="709" w:type="dxa"/>
            <w:tcBorders>
              <w:top w:val="nil"/>
              <w:left w:val="nil"/>
              <w:bottom w:val="single" w:sz="4" w:space="0" w:color="auto"/>
              <w:right w:val="single" w:sz="4" w:space="0" w:color="auto"/>
            </w:tcBorders>
            <w:shd w:val="clear" w:color="auto" w:fill="BFBFBF" w:themeFill="background1" w:themeFillShade="BF"/>
            <w:noWrap/>
            <w:vAlign w:val="center"/>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28</w:t>
            </w:r>
          </w:p>
        </w:tc>
        <w:tc>
          <w:tcPr>
            <w:tcW w:w="283"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20</w:t>
            </w:r>
          </w:p>
        </w:tc>
        <w:tc>
          <w:tcPr>
            <w:tcW w:w="425"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8</w:t>
            </w:r>
          </w:p>
        </w:tc>
        <w:tc>
          <w:tcPr>
            <w:tcW w:w="567"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1641"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r w:rsidRPr="00921914">
              <w:rPr>
                <w:sz w:val="20"/>
              </w:rPr>
              <w:t>4</w:t>
            </w: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r w:rsidRPr="00921914">
              <w:rPr>
                <w:sz w:val="20"/>
              </w:rPr>
              <w:t>4</w:t>
            </w: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r w:rsidRPr="00921914">
              <w:rPr>
                <w:sz w:val="20"/>
              </w:rPr>
              <w:t>0</w:t>
            </w: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r w:rsidRPr="00921914">
              <w:rPr>
                <w:sz w:val="20"/>
              </w:rPr>
              <w:t>0</w:t>
            </w: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r w:rsidRPr="00921914">
              <w:rPr>
                <w:rFonts w:ascii="Times New Roman" w:hAnsi="Times New Roman"/>
                <w:color w:val="000000"/>
                <w:sz w:val="20"/>
              </w:rPr>
              <w:t>24</w:t>
            </w: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r w:rsidRPr="00921914">
              <w:rPr>
                <w:rFonts w:ascii="Times New Roman" w:hAnsi="Times New Roman"/>
                <w:color w:val="000000"/>
                <w:sz w:val="20"/>
              </w:rPr>
              <w:t>20</w:t>
            </w: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r w:rsidRPr="00921914">
              <w:rPr>
                <w:rFonts w:ascii="Times New Roman" w:hAnsi="Times New Roman"/>
                <w:color w:val="000000"/>
                <w:sz w:val="20"/>
              </w:rPr>
              <w:t>4</w:t>
            </w: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r w:rsidRPr="00921914">
              <w:rPr>
                <w:rFonts w:ascii="Times New Roman" w:hAnsi="Times New Roman"/>
                <w:color w:val="000000"/>
                <w:sz w:val="20"/>
              </w:rPr>
              <w:t>0</w:t>
            </w:r>
          </w:p>
        </w:tc>
      </w:tr>
      <w:tr w:rsidR="00921914" w:rsidRPr="00921914" w:rsidTr="00921914">
        <w:trPr>
          <w:trHeight w:val="465"/>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rsidR="003F7F93" w:rsidRPr="00921914" w:rsidRDefault="003F7F93" w:rsidP="00921914">
            <w:pPr>
              <w:pStyle w:val="1"/>
              <w:rPr>
                <w:rFonts w:ascii="Times New Roman" w:hAnsi="Times New Roman"/>
                <w:color w:val="000000"/>
                <w:sz w:val="20"/>
              </w:rPr>
            </w:pPr>
            <w:r w:rsidRPr="00921914">
              <w:rPr>
                <w:rFonts w:ascii="Times New Roman" w:hAnsi="Times New Roman"/>
                <w:color w:val="000000"/>
                <w:sz w:val="20"/>
              </w:rPr>
              <w:t>4.1</w:t>
            </w:r>
          </w:p>
        </w:tc>
        <w:tc>
          <w:tcPr>
            <w:tcW w:w="1782" w:type="dxa"/>
            <w:tcBorders>
              <w:top w:val="nil"/>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napToGrid w:val="0"/>
                <w:sz w:val="20"/>
              </w:rPr>
            </w:pPr>
            <w:r w:rsidRPr="00921914">
              <w:rPr>
                <w:snapToGrid w:val="0"/>
                <w:sz w:val="20"/>
              </w:rPr>
              <w:t xml:space="preserve">Основы организации и тактики оказания первой медицинской помощи населению в начальном периоде при крупных авариях </w:t>
            </w:r>
            <w:r w:rsidRPr="00921914">
              <w:rPr>
                <w:snapToGrid w:val="0"/>
                <w:sz w:val="20"/>
              </w:rPr>
              <w:lastRenderedPageBreak/>
              <w:t>и катастрофах.</w:t>
            </w:r>
          </w:p>
        </w:tc>
        <w:tc>
          <w:tcPr>
            <w:tcW w:w="709" w:type="dxa"/>
            <w:tcBorders>
              <w:top w:val="nil"/>
              <w:left w:val="nil"/>
              <w:bottom w:val="single" w:sz="4" w:space="0" w:color="auto"/>
              <w:right w:val="single" w:sz="4" w:space="0" w:color="auto"/>
            </w:tcBorders>
            <w:shd w:val="clear" w:color="auto" w:fill="BFBFBF" w:themeFill="background1" w:themeFillShade="BF"/>
            <w:noWrap/>
            <w:vAlign w:val="center"/>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2</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2</w:t>
            </w:r>
          </w:p>
        </w:tc>
        <w:tc>
          <w:tcPr>
            <w:tcW w:w="425"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0</w:t>
            </w:r>
          </w:p>
        </w:tc>
        <w:tc>
          <w:tcPr>
            <w:tcW w:w="567"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tcPr>
          <w:p w:rsidR="003F7F93" w:rsidRPr="00921914" w:rsidRDefault="003F7F93" w:rsidP="00921914">
            <w:pPr>
              <w:pStyle w:val="1"/>
              <w:rPr>
                <w:sz w:val="20"/>
              </w:rPr>
            </w:pP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tcPr>
          <w:p w:rsidR="003F7F93" w:rsidRPr="00921914" w:rsidRDefault="003F7F93" w:rsidP="00921914">
            <w:pPr>
              <w:pStyle w:val="1"/>
              <w:rPr>
                <w:sz w:val="20"/>
              </w:rPr>
            </w:pPr>
          </w:p>
        </w:tc>
        <w:tc>
          <w:tcPr>
            <w:tcW w:w="1641"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tcPr>
          <w:p w:rsidR="003F7F93" w:rsidRPr="00921914" w:rsidRDefault="003F7F93" w:rsidP="00921914">
            <w:pPr>
              <w:pStyle w:val="1"/>
              <w:rPr>
                <w:sz w:val="20"/>
              </w:rPr>
            </w:pPr>
            <w:r w:rsidRPr="00921914">
              <w:rPr>
                <w:sz w:val="20"/>
              </w:rPr>
              <w:t>2</w:t>
            </w:r>
          </w:p>
        </w:tc>
        <w:tc>
          <w:tcPr>
            <w:tcW w:w="559" w:type="dxa"/>
            <w:tcBorders>
              <w:top w:val="nil"/>
              <w:left w:val="nil"/>
              <w:bottom w:val="single" w:sz="4" w:space="0" w:color="auto"/>
              <w:right w:val="single" w:sz="4" w:space="0" w:color="auto"/>
            </w:tcBorders>
            <w:shd w:val="clear" w:color="auto" w:fill="CCC0D9" w:themeFill="accent4" w:themeFillTint="66"/>
            <w:noWrap/>
          </w:tcPr>
          <w:p w:rsidR="003F7F93" w:rsidRPr="00921914" w:rsidRDefault="003F7F93" w:rsidP="00921914">
            <w:pPr>
              <w:pStyle w:val="1"/>
              <w:rPr>
                <w:sz w:val="20"/>
              </w:rPr>
            </w:pPr>
            <w:r w:rsidRPr="00921914">
              <w:rPr>
                <w:sz w:val="20"/>
              </w:rPr>
              <w:t>2</w:t>
            </w:r>
          </w:p>
        </w:tc>
        <w:tc>
          <w:tcPr>
            <w:tcW w:w="559" w:type="dxa"/>
            <w:tcBorders>
              <w:top w:val="nil"/>
              <w:left w:val="nil"/>
              <w:bottom w:val="single" w:sz="4" w:space="0" w:color="auto"/>
              <w:right w:val="single" w:sz="4" w:space="0" w:color="auto"/>
            </w:tcBorders>
            <w:shd w:val="clear" w:color="auto" w:fill="CCC0D9" w:themeFill="accent4" w:themeFillTint="66"/>
            <w:noWrap/>
          </w:tcPr>
          <w:p w:rsidR="003F7F93" w:rsidRPr="00921914" w:rsidRDefault="003F7F93" w:rsidP="00921914">
            <w:pPr>
              <w:pStyle w:val="1"/>
              <w:rPr>
                <w:sz w:val="20"/>
              </w:rPr>
            </w:pPr>
            <w:r w:rsidRPr="00921914">
              <w:rPr>
                <w:sz w:val="20"/>
              </w:rPr>
              <w:t>0</w:t>
            </w:r>
          </w:p>
        </w:tc>
        <w:tc>
          <w:tcPr>
            <w:tcW w:w="559" w:type="dxa"/>
            <w:tcBorders>
              <w:top w:val="nil"/>
              <w:left w:val="nil"/>
              <w:bottom w:val="single" w:sz="4" w:space="0" w:color="auto"/>
              <w:right w:val="single" w:sz="4" w:space="0" w:color="auto"/>
            </w:tcBorders>
            <w:shd w:val="clear" w:color="auto" w:fill="CCC0D9" w:themeFill="accent4" w:themeFillTint="66"/>
            <w:noWrap/>
          </w:tcPr>
          <w:p w:rsidR="003F7F93" w:rsidRPr="00921914" w:rsidRDefault="003F7F93" w:rsidP="00921914">
            <w:pPr>
              <w:pStyle w:val="1"/>
              <w:rPr>
                <w:sz w:val="20"/>
              </w:rPr>
            </w:pPr>
            <w:r w:rsidRPr="00921914">
              <w:rPr>
                <w:sz w:val="20"/>
              </w:rPr>
              <w:t>0</w:t>
            </w: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r>
      <w:tr w:rsidR="00921914" w:rsidRPr="00921914" w:rsidTr="00921914">
        <w:trPr>
          <w:trHeight w:val="465"/>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rsidR="003F7F93" w:rsidRPr="00921914" w:rsidRDefault="003F7F93" w:rsidP="00921914">
            <w:pPr>
              <w:pStyle w:val="1"/>
              <w:rPr>
                <w:rFonts w:ascii="Times New Roman" w:hAnsi="Times New Roman"/>
                <w:color w:val="000000"/>
                <w:sz w:val="20"/>
              </w:rPr>
            </w:pPr>
            <w:r w:rsidRPr="00921914">
              <w:rPr>
                <w:rFonts w:ascii="Times New Roman" w:hAnsi="Times New Roman"/>
                <w:color w:val="000000"/>
                <w:sz w:val="20"/>
              </w:rPr>
              <w:lastRenderedPageBreak/>
              <w:t>4.2</w:t>
            </w:r>
          </w:p>
        </w:tc>
        <w:tc>
          <w:tcPr>
            <w:tcW w:w="1782" w:type="dxa"/>
            <w:tcBorders>
              <w:top w:val="nil"/>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napToGrid w:val="0"/>
                <w:sz w:val="20"/>
              </w:rPr>
            </w:pPr>
            <w:r w:rsidRPr="00921914">
              <w:rPr>
                <w:snapToGrid w:val="0"/>
                <w:sz w:val="20"/>
              </w:rPr>
              <w:t>Фазы (периоды) медико-спасательных работ в очаге поражения</w:t>
            </w:r>
          </w:p>
        </w:tc>
        <w:tc>
          <w:tcPr>
            <w:tcW w:w="709" w:type="dxa"/>
            <w:tcBorders>
              <w:top w:val="nil"/>
              <w:left w:val="nil"/>
              <w:bottom w:val="single" w:sz="4" w:space="0" w:color="auto"/>
              <w:right w:val="single" w:sz="4" w:space="0" w:color="auto"/>
            </w:tcBorders>
            <w:shd w:val="clear" w:color="auto" w:fill="BFBFBF" w:themeFill="background1" w:themeFillShade="BF"/>
            <w:noWrap/>
            <w:vAlign w:val="center"/>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2</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2</w:t>
            </w:r>
          </w:p>
        </w:tc>
        <w:tc>
          <w:tcPr>
            <w:tcW w:w="425"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0</w:t>
            </w:r>
          </w:p>
        </w:tc>
        <w:tc>
          <w:tcPr>
            <w:tcW w:w="567"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tcPr>
          <w:p w:rsidR="003F7F93" w:rsidRPr="00921914" w:rsidRDefault="003F7F93" w:rsidP="00921914">
            <w:pPr>
              <w:pStyle w:val="1"/>
              <w:rPr>
                <w:sz w:val="20"/>
              </w:rPr>
            </w:pP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tcPr>
          <w:p w:rsidR="003F7F93" w:rsidRPr="00921914" w:rsidRDefault="003F7F93" w:rsidP="00921914">
            <w:pPr>
              <w:pStyle w:val="1"/>
              <w:rPr>
                <w:sz w:val="20"/>
              </w:rPr>
            </w:pPr>
          </w:p>
        </w:tc>
        <w:tc>
          <w:tcPr>
            <w:tcW w:w="1641"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tcPr>
          <w:p w:rsidR="003F7F93" w:rsidRPr="00921914" w:rsidRDefault="003F7F93" w:rsidP="00921914">
            <w:pPr>
              <w:pStyle w:val="1"/>
              <w:rPr>
                <w:sz w:val="20"/>
              </w:rPr>
            </w:pPr>
            <w:r w:rsidRPr="00921914">
              <w:rPr>
                <w:sz w:val="20"/>
              </w:rPr>
              <w:t>2</w:t>
            </w:r>
          </w:p>
        </w:tc>
        <w:tc>
          <w:tcPr>
            <w:tcW w:w="559" w:type="dxa"/>
            <w:tcBorders>
              <w:top w:val="nil"/>
              <w:left w:val="nil"/>
              <w:bottom w:val="single" w:sz="4" w:space="0" w:color="auto"/>
              <w:right w:val="single" w:sz="4" w:space="0" w:color="auto"/>
            </w:tcBorders>
            <w:shd w:val="clear" w:color="auto" w:fill="CCC0D9" w:themeFill="accent4" w:themeFillTint="66"/>
            <w:noWrap/>
          </w:tcPr>
          <w:p w:rsidR="003F7F93" w:rsidRPr="00921914" w:rsidRDefault="003F7F93" w:rsidP="00921914">
            <w:pPr>
              <w:pStyle w:val="1"/>
              <w:rPr>
                <w:sz w:val="20"/>
              </w:rPr>
            </w:pPr>
            <w:r w:rsidRPr="00921914">
              <w:rPr>
                <w:sz w:val="20"/>
              </w:rPr>
              <w:t>2</w:t>
            </w:r>
          </w:p>
        </w:tc>
        <w:tc>
          <w:tcPr>
            <w:tcW w:w="559" w:type="dxa"/>
            <w:tcBorders>
              <w:top w:val="nil"/>
              <w:left w:val="nil"/>
              <w:bottom w:val="single" w:sz="4" w:space="0" w:color="auto"/>
              <w:right w:val="single" w:sz="4" w:space="0" w:color="auto"/>
            </w:tcBorders>
            <w:shd w:val="clear" w:color="auto" w:fill="CCC0D9" w:themeFill="accent4" w:themeFillTint="66"/>
            <w:noWrap/>
          </w:tcPr>
          <w:p w:rsidR="003F7F93" w:rsidRPr="00921914" w:rsidRDefault="003F7F93" w:rsidP="00921914">
            <w:pPr>
              <w:pStyle w:val="1"/>
              <w:rPr>
                <w:sz w:val="20"/>
              </w:rPr>
            </w:pPr>
            <w:r w:rsidRPr="00921914">
              <w:rPr>
                <w:sz w:val="20"/>
              </w:rPr>
              <w:t>0</w:t>
            </w:r>
          </w:p>
        </w:tc>
        <w:tc>
          <w:tcPr>
            <w:tcW w:w="559" w:type="dxa"/>
            <w:tcBorders>
              <w:top w:val="nil"/>
              <w:left w:val="nil"/>
              <w:bottom w:val="single" w:sz="4" w:space="0" w:color="auto"/>
              <w:right w:val="single" w:sz="4" w:space="0" w:color="auto"/>
            </w:tcBorders>
            <w:shd w:val="clear" w:color="auto" w:fill="CCC0D9" w:themeFill="accent4" w:themeFillTint="66"/>
            <w:noWrap/>
          </w:tcPr>
          <w:p w:rsidR="003F7F93" w:rsidRPr="00921914" w:rsidRDefault="003F7F93" w:rsidP="00921914">
            <w:pPr>
              <w:pStyle w:val="1"/>
              <w:rPr>
                <w:sz w:val="20"/>
              </w:rPr>
            </w:pPr>
            <w:r w:rsidRPr="00921914">
              <w:rPr>
                <w:sz w:val="20"/>
              </w:rPr>
              <w:t>0</w:t>
            </w: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p>
        </w:tc>
      </w:tr>
      <w:tr w:rsidR="00921914" w:rsidRPr="00921914" w:rsidTr="00921914">
        <w:trPr>
          <w:trHeight w:val="465"/>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rsidR="003F7F93" w:rsidRPr="00921914" w:rsidRDefault="003F7F93" w:rsidP="00921914">
            <w:pPr>
              <w:pStyle w:val="1"/>
              <w:rPr>
                <w:rFonts w:ascii="Times New Roman" w:hAnsi="Times New Roman"/>
                <w:color w:val="000000"/>
                <w:sz w:val="20"/>
              </w:rPr>
            </w:pPr>
            <w:r w:rsidRPr="00921914">
              <w:rPr>
                <w:rFonts w:ascii="Times New Roman" w:hAnsi="Times New Roman"/>
                <w:color w:val="000000"/>
                <w:sz w:val="20"/>
              </w:rPr>
              <w:t>4.3</w:t>
            </w:r>
          </w:p>
        </w:tc>
        <w:tc>
          <w:tcPr>
            <w:tcW w:w="1782" w:type="dxa"/>
            <w:tcBorders>
              <w:top w:val="nil"/>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napToGrid w:val="0"/>
                <w:sz w:val="20"/>
              </w:rPr>
            </w:pPr>
            <w:r w:rsidRPr="00921914">
              <w:rPr>
                <w:snapToGrid w:val="0"/>
                <w:sz w:val="20"/>
              </w:rPr>
              <w:t>Основы сердечно-легочной реанимации (СЛР).</w:t>
            </w:r>
          </w:p>
        </w:tc>
        <w:tc>
          <w:tcPr>
            <w:tcW w:w="709" w:type="dxa"/>
            <w:tcBorders>
              <w:top w:val="nil"/>
              <w:left w:val="nil"/>
              <w:bottom w:val="single" w:sz="4" w:space="0" w:color="auto"/>
              <w:right w:val="single" w:sz="4" w:space="0" w:color="auto"/>
            </w:tcBorders>
            <w:shd w:val="clear" w:color="auto" w:fill="BFBFBF" w:themeFill="background1" w:themeFillShade="BF"/>
            <w:noWrap/>
            <w:vAlign w:val="center"/>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2</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2</w:t>
            </w:r>
          </w:p>
        </w:tc>
        <w:tc>
          <w:tcPr>
            <w:tcW w:w="425"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0</w:t>
            </w:r>
          </w:p>
        </w:tc>
        <w:tc>
          <w:tcPr>
            <w:tcW w:w="567"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tcPr>
          <w:p w:rsidR="003F7F93" w:rsidRPr="00921914" w:rsidRDefault="003F7F93" w:rsidP="00921914">
            <w:pPr>
              <w:pStyle w:val="1"/>
              <w:rPr>
                <w:sz w:val="20"/>
              </w:rPr>
            </w:pP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tcPr>
          <w:p w:rsidR="003F7F93" w:rsidRPr="00921914" w:rsidRDefault="003F7F93" w:rsidP="00921914">
            <w:pPr>
              <w:pStyle w:val="1"/>
              <w:rPr>
                <w:sz w:val="20"/>
              </w:rPr>
            </w:pPr>
          </w:p>
        </w:tc>
        <w:tc>
          <w:tcPr>
            <w:tcW w:w="1641"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sz w:val="20"/>
              </w:rPr>
              <w:t>2</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sz w:val="20"/>
              </w:rPr>
              <w:t>2</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sz w:val="20"/>
              </w:rPr>
              <w:t>0</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color w:val="000000"/>
                <w:sz w:val="20"/>
              </w:rPr>
            </w:pPr>
            <w:r w:rsidRPr="00921914">
              <w:rPr>
                <w:rFonts w:ascii="Times New Roman" w:hAnsi="Times New Roman"/>
                <w:color w:val="000000"/>
                <w:sz w:val="20"/>
              </w:rPr>
              <w:t>0</w:t>
            </w:r>
          </w:p>
        </w:tc>
      </w:tr>
      <w:tr w:rsidR="00921914" w:rsidRPr="00921914" w:rsidTr="00921914">
        <w:trPr>
          <w:trHeight w:val="465"/>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rsidR="003F7F93" w:rsidRPr="00921914" w:rsidRDefault="003F7F93" w:rsidP="00921914">
            <w:pPr>
              <w:pStyle w:val="1"/>
              <w:rPr>
                <w:rFonts w:ascii="Times New Roman" w:hAnsi="Times New Roman"/>
                <w:color w:val="000000"/>
                <w:sz w:val="20"/>
              </w:rPr>
            </w:pPr>
            <w:r w:rsidRPr="00921914">
              <w:rPr>
                <w:rFonts w:ascii="Times New Roman" w:hAnsi="Times New Roman"/>
                <w:color w:val="000000"/>
                <w:sz w:val="20"/>
              </w:rPr>
              <w:t>4.4</w:t>
            </w:r>
          </w:p>
        </w:tc>
        <w:tc>
          <w:tcPr>
            <w:tcW w:w="1782" w:type="dxa"/>
            <w:tcBorders>
              <w:top w:val="nil"/>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napToGrid w:val="0"/>
                <w:sz w:val="20"/>
              </w:rPr>
            </w:pPr>
            <w:r w:rsidRPr="00921914">
              <w:rPr>
                <w:snapToGrid w:val="0"/>
                <w:sz w:val="20"/>
              </w:rPr>
              <w:t xml:space="preserve">Неотложная помощь и особенности проведения реанимационных мероприятий при экстремальных воздействиях.  </w:t>
            </w:r>
          </w:p>
        </w:tc>
        <w:tc>
          <w:tcPr>
            <w:tcW w:w="709" w:type="dxa"/>
            <w:tcBorders>
              <w:top w:val="nil"/>
              <w:left w:val="nil"/>
              <w:bottom w:val="single" w:sz="4" w:space="0" w:color="auto"/>
              <w:right w:val="single" w:sz="4" w:space="0" w:color="auto"/>
            </w:tcBorders>
            <w:shd w:val="clear" w:color="auto" w:fill="BFBFBF" w:themeFill="background1" w:themeFillShade="BF"/>
            <w:noWrap/>
            <w:vAlign w:val="center"/>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2</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2</w:t>
            </w:r>
          </w:p>
        </w:tc>
        <w:tc>
          <w:tcPr>
            <w:tcW w:w="425"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0</w:t>
            </w:r>
          </w:p>
        </w:tc>
        <w:tc>
          <w:tcPr>
            <w:tcW w:w="567"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tcPr>
          <w:p w:rsidR="003F7F93" w:rsidRPr="00921914" w:rsidRDefault="003F7F93" w:rsidP="00921914">
            <w:pPr>
              <w:pStyle w:val="1"/>
              <w:rPr>
                <w:sz w:val="20"/>
              </w:rPr>
            </w:pPr>
          </w:p>
        </w:tc>
        <w:tc>
          <w:tcPr>
            <w:tcW w:w="1641"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sz w:val="20"/>
              </w:rPr>
              <w:t>2</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sz w:val="20"/>
              </w:rPr>
              <w:t>2</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sz w:val="20"/>
              </w:rPr>
              <w:t>0</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color w:val="000000"/>
                <w:sz w:val="20"/>
              </w:rPr>
            </w:pPr>
            <w:r w:rsidRPr="00921914">
              <w:rPr>
                <w:rFonts w:ascii="Times New Roman" w:hAnsi="Times New Roman"/>
                <w:color w:val="000000"/>
                <w:sz w:val="20"/>
              </w:rPr>
              <w:t>0</w:t>
            </w:r>
          </w:p>
        </w:tc>
      </w:tr>
      <w:tr w:rsidR="00921914" w:rsidRPr="00921914" w:rsidTr="00921914">
        <w:trPr>
          <w:trHeight w:val="465"/>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rsidR="003F7F93" w:rsidRPr="00921914" w:rsidRDefault="003F7F93" w:rsidP="00921914">
            <w:pPr>
              <w:pStyle w:val="1"/>
              <w:rPr>
                <w:rFonts w:ascii="Times New Roman" w:hAnsi="Times New Roman"/>
                <w:color w:val="000000"/>
                <w:sz w:val="20"/>
              </w:rPr>
            </w:pPr>
            <w:r w:rsidRPr="00921914">
              <w:rPr>
                <w:rFonts w:ascii="Times New Roman" w:hAnsi="Times New Roman"/>
                <w:color w:val="000000"/>
                <w:sz w:val="20"/>
              </w:rPr>
              <w:t>4.5</w:t>
            </w:r>
          </w:p>
        </w:tc>
        <w:tc>
          <w:tcPr>
            <w:tcW w:w="1782" w:type="dxa"/>
            <w:tcBorders>
              <w:top w:val="nil"/>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napToGrid w:val="0"/>
                <w:sz w:val="20"/>
              </w:rPr>
            </w:pPr>
            <w:r w:rsidRPr="00921914">
              <w:rPr>
                <w:snapToGrid w:val="0"/>
                <w:sz w:val="20"/>
              </w:rPr>
              <w:t xml:space="preserve"> Доврачебная медицинская помощь при неотложных состояниях в клинике внутренних болезней</w:t>
            </w:r>
          </w:p>
        </w:tc>
        <w:tc>
          <w:tcPr>
            <w:tcW w:w="709" w:type="dxa"/>
            <w:tcBorders>
              <w:top w:val="nil"/>
              <w:left w:val="nil"/>
              <w:bottom w:val="single" w:sz="4" w:space="0" w:color="auto"/>
              <w:right w:val="single" w:sz="4" w:space="0" w:color="auto"/>
            </w:tcBorders>
            <w:shd w:val="clear" w:color="auto" w:fill="BFBFBF" w:themeFill="background1" w:themeFillShade="BF"/>
            <w:noWrap/>
            <w:vAlign w:val="center"/>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2</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2</w:t>
            </w:r>
          </w:p>
        </w:tc>
        <w:tc>
          <w:tcPr>
            <w:tcW w:w="425"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0</w:t>
            </w:r>
          </w:p>
        </w:tc>
        <w:tc>
          <w:tcPr>
            <w:tcW w:w="567"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tcPr>
          <w:p w:rsidR="003F7F93" w:rsidRPr="00921914" w:rsidRDefault="003F7F93" w:rsidP="00921914">
            <w:pPr>
              <w:pStyle w:val="1"/>
              <w:rPr>
                <w:sz w:val="20"/>
              </w:rPr>
            </w:pPr>
          </w:p>
        </w:tc>
        <w:tc>
          <w:tcPr>
            <w:tcW w:w="1641"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sz w:val="20"/>
              </w:rPr>
              <w:t>2</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sz w:val="20"/>
              </w:rPr>
              <w:t>2</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sz w:val="20"/>
              </w:rPr>
              <w:t>0</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color w:val="000000"/>
                <w:sz w:val="20"/>
              </w:rPr>
            </w:pPr>
            <w:r w:rsidRPr="00921914">
              <w:rPr>
                <w:rFonts w:ascii="Times New Roman" w:hAnsi="Times New Roman"/>
                <w:color w:val="000000"/>
                <w:sz w:val="20"/>
              </w:rPr>
              <w:t>0</w:t>
            </w:r>
          </w:p>
        </w:tc>
      </w:tr>
      <w:tr w:rsidR="00921914" w:rsidRPr="00921914" w:rsidTr="00921914">
        <w:trPr>
          <w:trHeight w:val="465"/>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rsidR="003F7F93" w:rsidRPr="00921914" w:rsidRDefault="003F7F93" w:rsidP="00921914">
            <w:pPr>
              <w:pStyle w:val="1"/>
              <w:rPr>
                <w:rFonts w:ascii="Times New Roman" w:hAnsi="Times New Roman"/>
                <w:color w:val="000000"/>
                <w:sz w:val="20"/>
              </w:rPr>
            </w:pPr>
            <w:r w:rsidRPr="00921914">
              <w:rPr>
                <w:rFonts w:ascii="Times New Roman" w:hAnsi="Times New Roman"/>
                <w:color w:val="000000"/>
                <w:sz w:val="20"/>
              </w:rPr>
              <w:t>4.6</w:t>
            </w:r>
          </w:p>
        </w:tc>
        <w:tc>
          <w:tcPr>
            <w:tcW w:w="1782" w:type="dxa"/>
            <w:tcBorders>
              <w:top w:val="nil"/>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napToGrid w:val="0"/>
                <w:sz w:val="20"/>
              </w:rPr>
            </w:pPr>
            <w:r w:rsidRPr="00921914">
              <w:rPr>
                <w:snapToGrid w:val="0"/>
                <w:sz w:val="20"/>
              </w:rPr>
              <w:t xml:space="preserve">Неотложная помощь при кровотечениях, геморрагическом и травматическом шоке. Неотложная помощь больным в коматозном </w:t>
            </w:r>
            <w:r w:rsidRPr="00921914">
              <w:rPr>
                <w:snapToGrid w:val="0"/>
                <w:sz w:val="20"/>
              </w:rPr>
              <w:lastRenderedPageBreak/>
              <w:t>состоянии</w:t>
            </w:r>
          </w:p>
        </w:tc>
        <w:tc>
          <w:tcPr>
            <w:tcW w:w="709" w:type="dxa"/>
            <w:tcBorders>
              <w:top w:val="nil"/>
              <w:left w:val="nil"/>
              <w:bottom w:val="single" w:sz="4" w:space="0" w:color="auto"/>
              <w:right w:val="single" w:sz="4" w:space="0" w:color="auto"/>
            </w:tcBorders>
            <w:shd w:val="clear" w:color="auto" w:fill="BFBFBF" w:themeFill="background1" w:themeFillShade="BF"/>
            <w:noWrap/>
            <w:vAlign w:val="center"/>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2</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2</w:t>
            </w:r>
          </w:p>
        </w:tc>
        <w:tc>
          <w:tcPr>
            <w:tcW w:w="425"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0</w:t>
            </w:r>
          </w:p>
        </w:tc>
        <w:tc>
          <w:tcPr>
            <w:tcW w:w="567"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tcPr>
          <w:p w:rsidR="003F7F93" w:rsidRPr="00921914" w:rsidRDefault="003F7F93" w:rsidP="00921914">
            <w:pPr>
              <w:pStyle w:val="1"/>
              <w:rPr>
                <w:sz w:val="20"/>
              </w:rPr>
            </w:pPr>
          </w:p>
        </w:tc>
        <w:tc>
          <w:tcPr>
            <w:tcW w:w="1641"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sz w:val="20"/>
              </w:rPr>
              <w:t>2</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sz w:val="20"/>
              </w:rPr>
              <w:t>2</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sz w:val="20"/>
              </w:rPr>
              <w:t>0</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color w:val="000000"/>
                <w:sz w:val="20"/>
              </w:rPr>
            </w:pPr>
            <w:r w:rsidRPr="00921914">
              <w:rPr>
                <w:rFonts w:ascii="Times New Roman" w:hAnsi="Times New Roman"/>
                <w:color w:val="000000"/>
                <w:sz w:val="20"/>
              </w:rPr>
              <w:t>0</w:t>
            </w:r>
          </w:p>
        </w:tc>
      </w:tr>
      <w:tr w:rsidR="00921914" w:rsidRPr="00921914" w:rsidTr="00921914">
        <w:trPr>
          <w:trHeight w:val="465"/>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rsidR="003F7F93" w:rsidRPr="00921914" w:rsidRDefault="003F7F93" w:rsidP="00921914">
            <w:pPr>
              <w:pStyle w:val="1"/>
              <w:rPr>
                <w:rFonts w:ascii="Times New Roman" w:hAnsi="Times New Roman"/>
                <w:color w:val="000000"/>
                <w:sz w:val="20"/>
              </w:rPr>
            </w:pPr>
            <w:r w:rsidRPr="00921914">
              <w:rPr>
                <w:rFonts w:ascii="Times New Roman" w:hAnsi="Times New Roman"/>
                <w:color w:val="000000"/>
                <w:sz w:val="20"/>
              </w:rPr>
              <w:lastRenderedPageBreak/>
              <w:t>4.7</w:t>
            </w:r>
          </w:p>
        </w:tc>
        <w:tc>
          <w:tcPr>
            <w:tcW w:w="1782" w:type="dxa"/>
            <w:tcBorders>
              <w:top w:val="nil"/>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napToGrid w:val="0"/>
                <w:sz w:val="20"/>
              </w:rPr>
            </w:pPr>
            <w:r w:rsidRPr="00921914">
              <w:rPr>
                <w:snapToGrid w:val="0"/>
                <w:sz w:val="20"/>
              </w:rPr>
              <w:t>Неотложная помощь при травмах</w:t>
            </w:r>
          </w:p>
        </w:tc>
        <w:tc>
          <w:tcPr>
            <w:tcW w:w="709" w:type="dxa"/>
            <w:tcBorders>
              <w:top w:val="nil"/>
              <w:left w:val="nil"/>
              <w:bottom w:val="single" w:sz="4" w:space="0" w:color="auto"/>
              <w:right w:val="single" w:sz="4" w:space="0" w:color="auto"/>
            </w:tcBorders>
            <w:shd w:val="clear" w:color="auto" w:fill="BFBFBF" w:themeFill="background1" w:themeFillShade="BF"/>
            <w:noWrap/>
            <w:vAlign w:val="center"/>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6</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2</w:t>
            </w:r>
          </w:p>
        </w:tc>
        <w:tc>
          <w:tcPr>
            <w:tcW w:w="425"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4</w:t>
            </w:r>
          </w:p>
        </w:tc>
        <w:tc>
          <w:tcPr>
            <w:tcW w:w="567"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tcPr>
          <w:p w:rsidR="003F7F93" w:rsidRPr="00921914" w:rsidRDefault="003F7F93" w:rsidP="00921914">
            <w:pPr>
              <w:pStyle w:val="1"/>
              <w:rPr>
                <w:sz w:val="20"/>
              </w:rPr>
            </w:pPr>
          </w:p>
        </w:tc>
        <w:tc>
          <w:tcPr>
            <w:tcW w:w="1641"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sz w:val="20"/>
              </w:rPr>
              <w:t>6</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sz w:val="20"/>
              </w:rPr>
              <w:t>2</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sz w:val="20"/>
              </w:rPr>
              <w:t>4</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color w:val="000000"/>
                <w:sz w:val="20"/>
              </w:rPr>
            </w:pPr>
            <w:r w:rsidRPr="00921914">
              <w:rPr>
                <w:rFonts w:ascii="Times New Roman" w:hAnsi="Times New Roman"/>
                <w:color w:val="000000"/>
                <w:sz w:val="20"/>
              </w:rPr>
              <w:t>0</w:t>
            </w:r>
          </w:p>
        </w:tc>
      </w:tr>
      <w:tr w:rsidR="00921914" w:rsidRPr="00921914" w:rsidTr="00921914">
        <w:trPr>
          <w:trHeight w:val="465"/>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rsidR="003F7F93" w:rsidRPr="00921914" w:rsidRDefault="003F7F93" w:rsidP="00921914">
            <w:pPr>
              <w:pStyle w:val="1"/>
              <w:rPr>
                <w:rFonts w:ascii="Times New Roman" w:hAnsi="Times New Roman"/>
                <w:color w:val="000000"/>
                <w:sz w:val="20"/>
              </w:rPr>
            </w:pPr>
            <w:r w:rsidRPr="00921914">
              <w:rPr>
                <w:rFonts w:ascii="Times New Roman" w:hAnsi="Times New Roman"/>
                <w:color w:val="000000"/>
                <w:sz w:val="20"/>
              </w:rPr>
              <w:t>4.8</w:t>
            </w:r>
          </w:p>
        </w:tc>
        <w:tc>
          <w:tcPr>
            <w:tcW w:w="1782" w:type="dxa"/>
            <w:tcBorders>
              <w:top w:val="nil"/>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napToGrid w:val="0"/>
                <w:sz w:val="20"/>
              </w:rPr>
            </w:pPr>
            <w:r w:rsidRPr="00921914">
              <w:rPr>
                <w:snapToGrid w:val="0"/>
                <w:sz w:val="20"/>
              </w:rPr>
              <w:t xml:space="preserve"> Неотложная помощь при острых  отравлениях и острых аллергических реакциях</w:t>
            </w:r>
          </w:p>
        </w:tc>
        <w:tc>
          <w:tcPr>
            <w:tcW w:w="709" w:type="dxa"/>
            <w:tcBorders>
              <w:top w:val="nil"/>
              <w:left w:val="nil"/>
              <w:bottom w:val="single" w:sz="4" w:space="0" w:color="auto"/>
              <w:right w:val="single" w:sz="4" w:space="0" w:color="auto"/>
            </w:tcBorders>
            <w:shd w:val="clear" w:color="auto" w:fill="BFBFBF" w:themeFill="background1" w:themeFillShade="BF"/>
            <w:noWrap/>
            <w:vAlign w:val="center"/>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2</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2</w:t>
            </w:r>
          </w:p>
        </w:tc>
        <w:tc>
          <w:tcPr>
            <w:tcW w:w="425"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0</w:t>
            </w:r>
          </w:p>
        </w:tc>
        <w:tc>
          <w:tcPr>
            <w:tcW w:w="567"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tcPr>
          <w:p w:rsidR="003F7F93" w:rsidRPr="00921914" w:rsidRDefault="003F7F93" w:rsidP="00921914">
            <w:pPr>
              <w:pStyle w:val="1"/>
              <w:rPr>
                <w:sz w:val="20"/>
              </w:rPr>
            </w:pPr>
          </w:p>
        </w:tc>
        <w:tc>
          <w:tcPr>
            <w:tcW w:w="1641"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sz w:val="20"/>
              </w:rPr>
              <w:t>2</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sz w:val="20"/>
              </w:rPr>
              <w:t>2</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sz w:val="20"/>
              </w:rPr>
              <w:t>0</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color w:val="000000"/>
                <w:sz w:val="20"/>
              </w:rPr>
            </w:pPr>
            <w:r w:rsidRPr="00921914">
              <w:rPr>
                <w:rFonts w:ascii="Times New Roman" w:hAnsi="Times New Roman"/>
                <w:color w:val="000000"/>
                <w:sz w:val="20"/>
              </w:rPr>
              <w:t>0</w:t>
            </w:r>
          </w:p>
        </w:tc>
      </w:tr>
      <w:tr w:rsidR="00921914" w:rsidRPr="00921914" w:rsidTr="00921914">
        <w:trPr>
          <w:trHeight w:val="465"/>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rsidR="003F7F93" w:rsidRPr="00921914" w:rsidRDefault="003F7F93" w:rsidP="00921914">
            <w:pPr>
              <w:pStyle w:val="1"/>
              <w:rPr>
                <w:rFonts w:ascii="Times New Roman" w:hAnsi="Times New Roman"/>
                <w:color w:val="000000"/>
                <w:sz w:val="20"/>
              </w:rPr>
            </w:pPr>
            <w:r w:rsidRPr="00921914">
              <w:rPr>
                <w:rFonts w:ascii="Times New Roman" w:hAnsi="Times New Roman"/>
                <w:color w:val="000000"/>
                <w:sz w:val="20"/>
              </w:rPr>
              <w:t>4.9</w:t>
            </w:r>
          </w:p>
        </w:tc>
        <w:tc>
          <w:tcPr>
            <w:tcW w:w="1782" w:type="dxa"/>
            <w:tcBorders>
              <w:top w:val="nil"/>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napToGrid w:val="0"/>
                <w:sz w:val="20"/>
              </w:rPr>
            </w:pPr>
            <w:r w:rsidRPr="00921914">
              <w:rPr>
                <w:snapToGrid w:val="0"/>
                <w:sz w:val="20"/>
              </w:rPr>
              <w:t>Диагностика и оказание неотложной помощи при отравлениях сильнодействующими ядовитыми веществами (СДЯВ).</w:t>
            </w:r>
          </w:p>
        </w:tc>
        <w:tc>
          <w:tcPr>
            <w:tcW w:w="709" w:type="dxa"/>
            <w:tcBorders>
              <w:top w:val="nil"/>
              <w:left w:val="nil"/>
              <w:bottom w:val="single" w:sz="4" w:space="0" w:color="auto"/>
              <w:right w:val="single" w:sz="4" w:space="0" w:color="auto"/>
            </w:tcBorders>
            <w:shd w:val="clear" w:color="auto" w:fill="BFBFBF" w:themeFill="background1" w:themeFillShade="BF"/>
            <w:noWrap/>
            <w:vAlign w:val="center"/>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2</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2</w:t>
            </w:r>
          </w:p>
        </w:tc>
        <w:tc>
          <w:tcPr>
            <w:tcW w:w="425"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0</w:t>
            </w:r>
          </w:p>
        </w:tc>
        <w:tc>
          <w:tcPr>
            <w:tcW w:w="567"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tcPr>
          <w:p w:rsidR="003F7F93" w:rsidRPr="00921914" w:rsidRDefault="003F7F93" w:rsidP="00921914">
            <w:pPr>
              <w:pStyle w:val="1"/>
              <w:rPr>
                <w:sz w:val="20"/>
              </w:rPr>
            </w:pPr>
          </w:p>
        </w:tc>
        <w:tc>
          <w:tcPr>
            <w:tcW w:w="1641"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sz w:val="20"/>
              </w:rPr>
              <w:t>2</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sz w:val="20"/>
              </w:rPr>
              <w:t>2</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sz w:val="20"/>
              </w:rPr>
              <w:t>0</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color w:val="000000"/>
                <w:sz w:val="20"/>
              </w:rPr>
            </w:pPr>
            <w:r w:rsidRPr="00921914">
              <w:rPr>
                <w:rFonts w:ascii="Times New Roman" w:hAnsi="Times New Roman"/>
                <w:color w:val="000000"/>
                <w:sz w:val="20"/>
              </w:rPr>
              <w:t>0</w:t>
            </w:r>
          </w:p>
        </w:tc>
      </w:tr>
      <w:tr w:rsidR="00921914" w:rsidRPr="00921914" w:rsidTr="00921914">
        <w:trPr>
          <w:trHeight w:val="465"/>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rsidR="003F7F93" w:rsidRPr="00921914" w:rsidRDefault="003F7F93" w:rsidP="00921914">
            <w:pPr>
              <w:pStyle w:val="1"/>
              <w:rPr>
                <w:rFonts w:ascii="Times New Roman" w:hAnsi="Times New Roman"/>
                <w:color w:val="000000"/>
                <w:sz w:val="20"/>
              </w:rPr>
            </w:pPr>
            <w:r w:rsidRPr="00921914">
              <w:rPr>
                <w:rFonts w:ascii="Times New Roman" w:hAnsi="Times New Roman"/>
                <w:color w:val="000000"/>
                <w:sz w:val="20"/>
              </w:rPr>
              <w:t>4.10</w:t>
            </w:r>
          </w:p>
        </w:tc>
        <w:tc>
          <w:tcPr>
            <w:tcW w:w="1782" w:type="dxa"/>
            <w:tcBorders>
              <w:top w:val="nil"/>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napToGrid w:val="0"/>
                <w:sz w:val="20"/>
              </w:rPr>
            </w:pPr>
            <w:r w:rsidRPr="00921914">
              <w:rPr>
                <w:snapToGrid w:val="0"/>
                <w:sz w:val="20"/>
              </w:rPr>
              <w:t>Реанимация при остановке сердца и нарушения функции дыхания</w:t>
            </w:r>
          </w:p>
        </w:tc>
        <w:tc>
          <w:tcPr>
            <w:tcW w:w="709" w:type="dxa"/>
            <w:tcBorders>
              <w:top w:val="nil"/>
              <w:left w:val="nil"/>
              <w:bottom w:val="single" w:sz="4" w:space="0" w:color="auto"/>
              <w:right w:val="single" w:sz="4" w:space="0" w:color="auto"/>
            </w:tcBorders>
            <w:shd w:val="clear" w:color="auto" w:fill="BFBFBF" w:themeFill="background1" w:themeFillShade="BF"/>
            <w:noWrap/>
            <w:vAlign w:val="center"/>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2</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2</w:t>
            </w:r>
          </w:p>
        </w:tc>
        <w:tc>
          <w:tcPr>
            <w:tcW w:w="425"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0</w:t>
            </w:r>
          </w:p>
        </w:tc>
        <w:tc>
          <w:tcPr>
            <w:tcW w:w="567"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tcPr>
          <w:p w:rsidR="003F7F93" w:rsidRPr="00921914" w:rsidRDefault="003F7F93" w:rsidP="00921914">
            <w:pPr>
              <w:pStyle w:val="1"/>
              <w:rPr>
                <w:sz w:val="20"/>
              </w:rPr>
            </w:pPr>
          </w:p>
        </w:tc>
        <w:tc>
          <w:tcPr>
            <w:tcW w:w="1641"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sz w:val="20"/>
              </w:rPr>
              <w:t>2</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sz w:val="20"/>
              </w:rPr>
              <w:t>2</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sz w:val="20"/>
              </w:rPr>
              <w:t>0</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color w:val="000000"/>
                <w:sz w:val="20"/>
              </w:rPr>
            </w:pPr>
            <w:r w:rsidRPr="00921914">
              <w:rPr>
                <w:rFonts w:ascii="Times New Roman" w:hAnsi="Times New Roman"/>
                <w:color w:val="000000"/>
                <w:sz w:val="20"/>
              </w:rPr>
              <w:t>0</w:t>
            </w:r>
          </w:p>
        </w:tc>
      </w:tr>
      <w:tr w:rsidR="00921914" w:rsidRPr="00921914" w:rsidTr="00921914">
        <w:trPr>
          <w:trHeight w:val="465"/>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rsidR="003F7F93" w:rsidRPr="00921914" w:rsidRDefault="003F7F93" w:rsidP="00921914">
            <w:pPr>
              <w:pStyle w:val="1"/>
              <w:rPr>
                <w:rFonts w:ascii="Times New Roman" w:hAnsi="Times New Roman"/>
                <w:color w:val="000000"/>
                <w:sz w:val="20"/>
              </w:rPr>
            </w:pPr>
            <w:r w:rsidRPr="00921914">
              <w:rPr>
                <w:rFonts w:ascii="Times New Roman" w:hAnsi="Times New Roman"/>
                <w:color w:val="000000"/>
                <w:sz w:val="20"/>
              </w:rPr>
              <w:t>4.11</w:t>
            </w:r>
          </w:p>
        </w:tc>
        <w:tc>
          <w:tcPr>
            <w:tcW w:w="1782" w:type="dxa"/>
            <w:tcBorders>
              <w:top w:val="nil"/>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napToGrid w:val="0"/>
                <w:sz w:val="20"/>
              </w:rPr>
            </w:pPr>
            <w:r w:rsidRPr="00921914">
              <w:rPr>
                <w:snapToGrid w:val="0"/>
                <w:sz w:val="20"/>
              </w:rPr>
              <w:t>Освоение методов временной остановки кровотечений</w:t>
            </w:r>
          </w:p>
        </w:tc>
        <w:tc>
          <w:tcPr>
            <w:tcW w:w="709" w:type="dxa"/>
            <w:tcBorders>
              <w:top w:val="nil"/>
              <w:left w:val="nil"/>
              <w:bottom w:val="single" w:sz="4" w:space="0" w:color="auto"/>
              <w:right w:val="single" w:sz="4" w:space="0" w:color="auto"/>
            </w:tcBorders>
            <w:shd w:val="clear" w:color="auto" w:fill="BFBFBF" w:themeFill="background1" w:themeFillShade="BF"/>
            <w:noWrap/>
            <w:vAlign w:val="center"/>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2</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2</w:t>
            </w:r>
          </w:p>
        </w:tc>
        <w:tc>
          <w:tcPr>
            <w:tcW w:w="425"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0</w:t>
            </w:r>
          </w:p>
        </w:tc>
        <w:tc>
          <w:tcPr>
            <w:tcW w:w="567"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tcPr>
          <w:p w:rsidR="003F7F93" w:rsidRPr="00921914" w:rsidRDefault="003F7F93" w:rsidP="00921914">
            <w:pPr>
              <w:pStyle w:val="1"/>
              <w:rPr>
                <w:sz w:val="20"/>
              </w:rPr>
            </w:pPr>
          </w:p>
        </w:tc>
        <w:tc>
          <w:tcPr>
            <w:tcW w:w="1641"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sz w:val="20"/>
              </w:rPr>
              <w:t>2</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sz w:val="20"/>
              </w:rPr>
              <w:t>2</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sz w:val="20"/>
              </w:rPr>
              <w:t>0</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color w:val="000000"/>
                <w:sz w:val="20"/>
              </w:rPr>
            </w:pPr>
            <w:r w:rsidRPr="00921914">
              <w:rPr>
                <w:rFonts w:ascii="Times New Roman" w:hAnsi="Times New Roman"/>
                <w:color w:val="000000"/>
                <w:sz w:val="20"/>
              </w:rPr>
              <w:t>0</w:t>
            </w:r>
          </w:p>
        </w:tc>
      </w:tr>
      <w:tr w:rsidR="00921914" w:rsidRPr="00921914" w:rsidTr="00921914">
        <w:trPr>
          <w:trHeight w:val="465"/>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rsidR="003F7F93" w:rsidRPr="00921914" w:rsidRDefault="003F7F93" w:rsidP="00921914">
            <w:pPr>
              <w:pStyle w:val="1"/>
              <w:rPr>
                <w:rFonts w:ascii="Times New Roman" w:hAnsi="Times New Roman"/>
                <w:color w:val="000000"/>
                <w:sz w:val="20"/>
              </w:rPr>
            </w:pPr>
            <w:r w:rsidRPr="00921914">
              <w:rPr>
                <w:rFonts w:ascii="Times New Roman" w:hAnsi="Times New Roman"/>
                <w:color w:val="000000"/>
                <w:sz w:val="20"/>
              </w:rPr>
              <w:t>4.12</w:t>
            </w:r>
          </w:p>
        </w:tc>
        <w:tc>
          <w:tcPr>
            <w:tcW w:w="1782" w:type="dxa"/>
            <w:tcBorders>
              <w:top w:val="nil"/>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z w:val="20"/>
              </w:rPr>
            </w:pPr>
            <w:r w:rsidRPr="00921914">
              <w:rPr>
                <w:snapToGrid w:val="0"/>
                <w:sz w:val="20"/>
              </w:rPr>
              <w:t xml:space="preserve">ЗАЧЕТ.                                                                    </w:t>
            </w:r>
          </w:p>
        </w:tc>
        <w:tc>
          <w:tcPr>
            <w:tcW w:w="709" w:type="dxa"/>
            <w:tcBorders>
              <w:top w:val="nil"/>
              <w:left w:val="nil"/>
              <w:bottom w:val="single" w:sz="4" w:space="0" w:color="auto"/>
              <w:right w:val="single" w:sz="4" w:space="0" w:color="auto"/>
            </w:tcBorders>
            <w:shd w:val="clear" w:color="auto" w:fill="BFBFBF" w:themeFill="background1" w:themeFillShade="BF"/>
            <w:noWrap/>
            <w:vAlign w:val="center"/>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2</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2</w:t>
            </w:r>
          </w:p>
        </w:tc>
        <w:tc>
          <w:tcPr>
            <w:tcW w:w="425"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0</w:t>
            </w:r>
          </w:p>
        </w:tc>
        <w:tc>
          <w:tcPr>
            <w:tcW w:w="567"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tcPr>
          <w:p w:rsidR="003F7F93" w:rsidRPr="00921914" w:rsidRDefault="003F7F93" w:rsidP="00921914">
            <w:pPr>
              <w:pStyle w:val="1"/>
              <w:rPr>
                <w:sz w:val="20"/>
              </w:rPr>
            </w:pPr>
          </w:p>
        </w:tc>
        <w:tc>
          <w:tcPr>
            <w:tcW w:w="1641"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sz w:val="20"/>
              </w:rPr>
              <w:t>2</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sz w:val="20"/>
              </w:rPr>
              <w:t>2</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sz w:val="20"/>
              </w:rPr>
              <w:t>0</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color w:val="000000"/>
                <w:sz w:val="20"/>
              </w:rPr>
            </w:pPr>
            <w:r w:rsidRPr="00921914">
              <w:rPr>
                <w:rFonts w:ascii="Times New Roman" w:hAnsi="Times New Roman"/>
                <w:color w:val="000000"/>
                <w:sz w:val="20"/>
              </w:rPr>
              <w:t>0</w:t>
            </w:r>
          </w:p>
        </w:tc>
      </w:tr>
      <w:tr w:rsidR="00921914" w:rsidRPr="00921914" w:rsidTr="00921914">
        <w:trPr>
          <w:trHeight w:val="465"/>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textDirection w:val="btLr"/>
            <w:vAlign w:val="center"/>
          </w:tcPr>
          <w:p w:rsidR="003F7F93" w:rsidRPr="00921914" w:rsidRDefault="003F7F93" w:rsidP="00921914">
            <w:pPr>
              <w:pStyle w:val="1"/>
              <w:rPr>
                <w:rFonts w:ascii="Times New Roman" w:hAnsi="Times New Roman"/>
                <w:color w:val="000000"/>
                <w:sz w:val="20"/>
              </w:rPr>
            </w:pPr>
            <w:r w:rsidRPr="00921914">
              <w:rPr>
                <w:rFonts w:ascii="Times New Roman" w:hAnsi="Times New Roman"/>
                <w:color w:val="000000"/>
                <w:sz w:val="20"/>
              </w:rPr>
              <w:t>УД 04</w:t>
            </w:r>
          </w:p>
        </w:tc>
        <w:tc>
          <w:tcPr>
            <w:tcW w:w="1782" w:type="dxa"/>
            <w:tcBorders>
              <w:top w:val="nil"/>
              <w:left w:val="nil"/>
              <w:bottom w:val="single" w:sz="4" w:space="0" w:color="auto"/>
              <w:right w:val="single" w:sz="4" w:space="0" w:color="auto"/>
            </w:tcBorders>
            <w:shd w:val="clear" w:color="auto" w:fill="BFBFBF" w:themeFill="background1" w:themeFillShade="BF"/>
            <w:vAlign w:val="bottom"/>
          </w:tcPr>
          <w:p w:rsidR="003F7F93" w:rsidRPr="00921914" w:rsidRDefault="003F7F93" w:rsidP="00921914">
            <w:pPr>
              <w:pStyle w:val="1"/>
              <w:rPr>
                <w:bCs/>
                <w:sz w:val="20"/>
              </w:rPr>
            </w:pPr>
            <w:r w:rsidRPr="00921914">
              <w:rPr>
                <w:bCs/>
                <w:sz w:val="20"/>
              </w:rPr>
              <w:t xml:space="preserve">Инфекционная </w:t>
            </w:r>
            <w:r w:rsidRPr="00921914">
              <w:rPr>
                <w:bCs/>
                <w:sz w:val="20"/>
              </w:rPr>
              <w:lastRenderedPageBreak/>
              <w:t>безопасность и инфекционный контроль</w:t>
            </w:r>
          </w:p>
        </w:tc>
        <w:tc>
          <w:tcPr>
            <w:tcW w:w="709" w:type="dxa"/>
            <w:tcBorders>
              <w:top w:val="nil"/>
              <w:left w:val="nil"/>
              <w:bottom w:val="single" w:sz="4" w:space="0" w:color="auto"/>
              <w:right w:val="single" w:sz="4" w:space="0" w:color="auto"/>
            </w:tcBorders>
            <w:shd w:val="clear" w:color="auto" w:fill="BFBFBF" w:themeFill="background1" w:themeFillShade="BF"/>
            <w:noWrap/>
            <w:vAlign w:val="center"/>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12</w:t>
            </w:r>
          </w:p>
        </w:tc>
        <w:tc>
          <w:tcPr>
            <w:tcW w:w="283"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4</w:t>
            </w:r>
          </w:p>
        </w:tc>
        <w:tc>
          <w:tcPr>
            <w:tcW w:w="425"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8</w:t>
            </w:r>
          </w:p>
        </w:tc>
        <w:tc>
          <w:tcPr>
            <w:tcW w:w="567" w:type="dxa"/>
            <w:tcBorders>
              <w:top w:val="nil"/>
              <w:left w:val="nil"/>
              <w:bottom w:val="single" w:sz="4" w:space="0" w:color="auto"/>
              <w:right w:val="single" w:sz="4" w:space="0" w:color="auto"/>
            </w:tcBorders>
            <w:shd w:val="clear" w:color="auto" w:fill="C4BC96" w:themeFill="background2" w:themeFillShade="BF"/>
            <w:noWrap/>
            <w:vAlign w:val="center"/>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1641"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r w:rsidRPr="00921914">
              <w:rPr>
                <w:rFonts w:ascii="Times New Roman" w:hAnsi="Times New Roman"/>
                <w:color w:val="000000"/>
                <w:sz w:val="20"/>
              </w:rPr>
              <w:t>12</w:t>
            </w: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r w:rsidRPr="00921914">
              <w:rPr>
                <w:rFonts w:ascii="Times New Roman" w:hAnsi="Times New Roman"/>
                <w:color w:val="000000"/>
                <w:sz w:val="20"/>
              </w:rPr>
              <w:t>4</w:t>
            </w: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r w:rsidRPr="00921914">
              <w:rPr>
                <w:rFonts w:ascii="Times New Roman" w:hAnsi="Times New Roman"/>
                <w:color w:val="000000"/>
                <w:sz w:val="20"/>
              </w:rPr>
              <w:t>8</w:t>
            </w:r>
          </w:p>
        </w:tc>
        <w:tc>
          <w:tcPr>
            <w:tcW w:w="509" w:type="dxa"/>
            <w:tcBorders>
              <w:top w:val="nil"/>
              <w:left w:val="nil"/>
              <w:bottom w:val="single" w:sz="4" w:space="0" w:color="auto"/>
              <w:right w:val="single" w:sz="4" w:space="0" w:color="auto"/>
            </w:tcBorders>
            <w:shd w:val="clear" w:color="auto" w:fill="FABF8F" w:themeFill="accent6" w:themeFillTint="99"/>
            <w:noWrap/>
            <w:vAlign w:val="center"/>
          </w:tcPr>
          <w:p w:rsidR="003F7F93" w:rsidRPr="00921914" w:rsidRDefault="003F7F93" w:rsidP="00921914">
            <w:pPr>
              <w:pStyle w:val="1"/>
              <w:rPr>
                <w:rFonts w:ascii="Times New Roman" w:hAnsi="Times New Roman"/>
                <w:color w:val="000000"/>
                <w:sz w:val="20"/>
              </w:rPr>
            </w:pPr>
            <w:r w:rsidRPr="00921914">
              <w:rPr>
                <w:rFonts w:ascii="Times New Roman" w:hAnsi="Times New Roman"/>
                <w:color w:val="000000"/>
                <w:sz w:val="20"/>
              </w:rPr>
              <w:t>0</w:t>
            </w:r>
          </w:p>
        </w:tc>
      </w:tr>
      <w:tr w:rsidR="00921914" w:rsidRPr="00921914" w:rsidTr="00921914">
        <w:trPr>
          <w:trHeight w:val="465"/>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rsidR="003F7F93" w:rsidRPr="00921914" w:rsidRDefault="003F7F93" w:rsidP="00921914">
            <w:pPr>
              <w:pStyle w:val="1"/>
              <w:rPr>
                <w:rFonts w:ascii="Times New Roman" w:hAnsi="Times New Roman"/>
                <w:color w:val="000000"/>
                <w:sz w:val="20"/>
              </w:rPr>
            </w:pPr>
            <w:r w:rsidRPr="00921914">
              <w:rPr>
                <w:rFonts w:ascii="Times New Roman" w:hAnsi="Times New Roman"/>
                <w:color w:val="000000"/>
                <w:sz w:val="20"/>
              </w:rPr>
              <w:lastRenderedPageBreak/>
              <w:t xml:space="preserve">    3.1</w:t>
            </w:r>
          </w:p>
        </w:tc>
        <w:tc>
          <w:tcPr>
            <w:tcW w:w="1782" w:type="dxa"/>
            <w:tcBorders>
              <w:top w:val="nil"/>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z w:val="20"/>
              </w:rPr>
            </w:pPr>
            <w:r w:rsidRPr="00921914">
              <w:rPr>
                <w:sz w:val="20"/>
              </w:rPr>
              <w:t>Санитарно-противоэпидемический режим в ЛПУ. Профилактика внутри больничной инфекции</w:t>
            </w:r>
          </w:p>
        </w:tc>
        <w:tc>
          <w:tcPr>
            <w:tcW w:w="709" w:type="dxa"/>
            <w:tcBorders>
              <w:top w:val="nil"/>
              <w:left w:val="nil"/>
              <w:bottom w:val="single" w:sz="4" w:space="0" w:color="auto"/>
              <w:right w:val="single" w:sz="4" w:space="0" w:color="auto"/>
            </w:tcBorders>
            <w:shd w:val="clear" w:color="auto" w:fill="BFBFBF" w:themeFill="background1" w:themeFillShade="BF"/>
            <w:noWrap/>
            <w:vAlign w:val="center"/>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6</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2</w:t>
            </w:r>
          </w:p>
        </w:tc>
        <w:tc>
          <w:tcPr>
            <w:tcW w:w="425"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4</w:t>
            </w:r>
          </w:p>
        </w:tc>
        <w:tc>
          <w:tcPr>
            <w:tcW w:w="567"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0</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tcPr>
          <w:p w:rsidR="003F7F93" w:rsidRPr="00921914" w:rsidRDefault="003F7F93" w:rsidP="00921914">
            <w:pPr>
              <w:pStyle w:val="1"/>
              <w:rPr>
                <w:sz w:val="20"/>
              </w:rPr>
            </w:pPr>
          </w:p>
        </w:tc>
        <w:tc>
          <w:tcPr>
            <w:tcW w:w="1641"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sz w:val="20"/>
              </w:rPr>
              <w:t>6</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sz w:val="20"/>
              </w:rPr>
              <w:t>2</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sz w:val="20"/>
              </w:rPr>
              <w:t>4</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color w:val="000000"/>
                <w:sz w:val="20"/>
              </w:rPr>
            </w:pPr>
            <w:r w:rsidRPr="00921914">
              <w:rPr>
                <w:rFonts w:ascii="Times New Roman" w:hAnsi="Times New Roman"/>
                <w:color w:val="000000"/>
                <w:sz w:val="20"/>
              </w:rPr>
              <w:t>0</w:t>
            </w:r>
          </w:p>
        </w:tc>
      </w:tr>
      <w:tr w:rsidR="00921914" w:rsidRPr="00921914" w:rsidTr="00921914">
        <w:trPr>
          <w:trHeight w:val="465"/>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rsidR="003F7F93" w:rsidRPr="00921914" w:rsidRDefault="003F7F93" w:rsidP="00921914">
            <w:pPr>
              <w:pStyle w:val="1"/>
              <w:rPr>
                <w:rFonts w:ascii="Times New Roman" w:hAnsi="Times New Roman"/>
                <w:color w:val="000000"/>
                <w:sz w:val="20"/>
              </w:rPr>
            </w:pPr>
            <w:r w:rsidRPr="00921914">
              <w:rPr>
                <w:rFonts w:ascii="Times New Roman" w:hAnsi="Times New Roman"/>
                <w:color w:val="000000"/>
                <w:sz w:val="20"/>
              </w:rPr>
              <w:t>3.2</w:t>
            </w:r>
          </w:p>
        </w:tc>
        <w:tc>
          <w:tcPr>
            <w:tcW w:w="1782" w:type="dxa"/>
            <w:tcBorders>
              <w:top w:val="nil"/>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z w:val="20"/>
              </w:rPr>
            </w:pPr>
            <w:r w:rsidRPr="00921914">
              <w:rPr>
                <w:sz w:val="20"/>
              </w:rPr>
              <w:t>Обработка изделий медицинского назначения</w:t>
            </w:r>
          </w:p>
        </w:tc>
        <w:tc>
          <w:tcPr>
            <w:tcW w:w="709" w:type="dxa"/>
            <w:tcBorders>
              <w:top w:val="nil"/>
              <w:left w:val="nil"/>
              <w:bottom w:val="single" w:sz="4" w:space="0" w:color="auto"/>
              <w:right w:val="single" w:sz="4" w:space="0" w:color="auto"/>
            </w:tcBorders>
            <w:shd w:val="clear" w:color="auto" w:fill="BFBFBF" w:themeFill="background1" w:themeFillShade="BF"/>
            <w:noWrap/>
            <w:vAlign w:val="center"/>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2</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2</w:t>
            </w:r>
          </w:p>
        </w:tc>
        <w:tc>
          <w:tcPr>
            <w:tcW w:w="425"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0</w:t>
            </w:r>
          </w:p>
        </w:tc>
        <w:tc>
          <w:tcPr>
            <w:tcW w:w="567"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 xml:space="preserve">      0</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tcPr>
          <w:p w:rsidR="003F7F93" w:rsidRPr="00921914" w:rsidRDefault="003F7F93" w:rsidP="00921914">
            <w:pPr>
              <w:pStyle w:val="1"/>
              <w:rPr>
                <w:sz w:val="20"/>
              </w:rPr>
            </w:pPr>
          </w:p>
        </w:tc>
        <w:tc>
          <w:tcPr>
            <w:tcW w:w="1641"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sz w:val="20"/>
              </w:rPr>
              <w:t>2</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sz w:val="20"/>
              </w:rPr>
              <w:t>2</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color w:val="000000"/>
                <w:sz w:val="20"/>
              </w:rPr>
              <w:t>0</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color w:val="000000"/>
                <w:sz w:val="20"/>
              </w:rPr>
              <w:t xml:space="preserve">      0</w:t>
            </w:r>
          </w:p>
        </w:tc>
      </w:tr>
      <w:tr w:rsidR="00921914" w:rsidRPr="00921914" w:rsidTr="00921914">
        <w:trPr>
          <w:trHeight w:val="465"/>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rsidR="003F7F93" w:rsidRPr="00921914" w:rsidRDefault="003F7F93" w:rsidP="00921914">
            <w:pPr>
              <w:pStyle w:val="1"/>
              <w:rPr>
                <w:rFonts w:ascii="Times New Roman" w:hAnsi="Times New Roman"/>
                <w:color w:val="000000"/>
                <w:sz w:val="20"/>
              </w:rPr>
            </w:pPr>
            <w:r w:rsidRPr="00921914">
              <w:rPr>
                <w:rFonts w:ascii="Times New Roman" w:hAnsi="Times New Roman"/>
                <w:color w:val="000000"/>
                <w:sz w:val="20"/>
              </w:rPr>
              <w:t>3.3</w:t>
            </w:r>
          </w:p>
        </w:tc>
        <w:tc>
          <w:tcPr>
            <w:tcW w:w="1782" w:type="dxa"/>
            <w:tcBorders>
              <w:top w:val="nil"/>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z w:val="20"/>
              </w:rPr>
            </w:pPr>
            <w:r w:rsidRPr="00921914">
              <w:rPr>
                <w:sz w:val="20"/>
              </w:rPr>
              <w:t>Профилактика ВИЧ-инфекции и вирусных гепатитов</w:t>
            </w:r>
          </w:p>
        </w:tc>
        <w:tc>
          <w:tcPr>
            <w:tcW w:w="709" w:type="dxa"/>
            <w:tcBorders>
              <w:top w:val="nil"/>
              <w:left w:val="nil"/>
              <w:bottom w:val="single" w:sz="4" w:space="0" w:color="auto"/>
              <w:right w:val="single" w:sz="4" w:space="0" w:color="auto"/>
            </w:tcBorders>
            <w:shd w:val="clear" w:color="auto" w:fill="BFBFBF" w:themeFill="background1" w:themeFillShade="BF"/>
            <w:noWrap/>
            <w:vAlign w:val="center"/>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2</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2</w:t>
            </w:r>
          </w:p>
        </w:tc>
        <w:tc>
          <w:tcPr>
            <w:tcW w:w="425"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0</w:t>
            </w:r>
          </w:p>
        </w:tc>
        <w:tc>
          <w:tcPr>
            <w:tcW w:w="567"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 xml:space="preserve">      0</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tcPr>
          <w:p w:rsidR="003F7F93" w:rsidRPr="00921914" w:rsidRDefault="003F7F93" w:rsidP="00921914">
            <w:pPr>
              <w:pStyle w:val="1"/>
              <w:rPr>
                <w:sz w:val="20"/>
              </w:rPr>
            </w:pPr>
          </w:p>
        </w:tc>
        <w:tc>
          <w:tcPr>
            <w:tcW w:w="1641"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sz w:val="20"/>
              </w:rPr>
              <w:t>2</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sz w:val="20"/>
              </w:rPr>
              <w:t>2</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color w:val="000000"/>
                <w:sz w:val="20"/>
              </w:rPr>
              <w:t>0</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color w:val="000000"/>
                <w:sz w:val="20"/>
              </w:rPr>
              <w:t xml:space="preserve">      0</w:t>
            </w:r>
          </w:p>
        </w:tc>
      </w:tr>
      <w:tr w:rsidR="00921914" w:rsidRPr="00921914" w:rsidTr="00921914">
        <w:trPr>
          <w:trHeight w:val="465"/>
        </w:trPr>
        <w:tc>
          <w:tcPr>
            <w:tcW w:w="594"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rsidR="003F7F93" w:rsidRPr="00921914" w:rsidRDefault="003F7F93" w:rsidP="00921914">
            <w:pPr>
              <w:pStyle w:val="1"/>
              <w:rPr>
                <w:rFonts w:ascii="Times New Roman" w:hAnsi="Times New Roman"/>
                <w:color w:val="000000"/>
                <w:sz w:val="20"/>
              </w:rPr>
            </w:pPr>
            <w:r w:rsidRPr="00921914">
              <w:rPr>
                <w:rFonts w:ascii="Times New Roman" w:hAnsi="Times New Roman"/>
                <w:color w:val="000000"/>
                <w:sz w:val="20"/>
              </w:rPr>
              <w:t>3.4</w:t>
            </w:r>
          </w:p>
        </w:tc>
        <w:tc>
          <w:tcPr>
            <w:tcW w:w="1782" w:type="dxa"/>
            <w:tcBorders>
              <w:top w:val="nil"/>
              <w:left w:val="nil"/>
              <w:bottom w:val="single" w:sz="4" w:space="0" w:color="auto"/>
              <w:right w:val="single" w:sz="4" w:space="0" w:color="auto"/>
            </w:tcBorders>
            <w:shd w:val="clear" w:color="auto" w:fill="BFBFBF" w:themeFill="background1" w:themeFillShade="BF"/>
          </w:tcPr>
          <w:p w:rsidR="003F7F93" w:rsidRPr="00921914" w:rsidRDefault="003F7F93" w:rsidP="00921914">
            <w:pPr>
              <w:pStyle w:val="1"/>
              <w:rPr>
                <w:sz w:val="20"/>
              </w:rPr>
            </w:pPr>
            <w:r w:rsidRPr="00921914">
              <w:rPr>
                <w:snapToGrid w:val="0"/>
                <w:sz w:val="20"/>
              </w:rPr>
              <w:t xml:space="preserve"> Зачет по санэпидрежиму</w:t>
            </w:r>
          </w:p>
        </w:tc>
        <w:tc>
          <w:tcPr>
            <w:tcW w:w="709" w:type="dxa"/>
            <w:tcBorders>
              <w:top w:val="nil"/>
              <w:left w:val="nil"/>
              <w:bottom w:val="single" w:sz="4" w:space="0" w:color="auto"/>
              <w:right w:val="single" w:sz="4" w:space="0" w:color="auto"/>
            </w:tcBorders>
            <w:shd w:val="clear" w:color="auto" w:fill="BFBFBF" w:themeFill="background1" w:themeFillShade="BF"/>
            <w:noWrap/>
            <w:vAlign w:val="center"/>
          </w:tcPr>
          <w:p w:rsidR="003F7F93" w:rsidRPr="00921914" w:rsidRDefault="003F7F93" w:rsidP="00921914">
            <w:pPr>
              <w:pStyle w:val="1"/>
              <w:rPr>
                <w:sz w:val="20"/>
              </w:rPr>
            </w:pPr>
          </w:p>
        </w:tc>
        <w:tc>
          <w:tcPr>
            <w:tcW w:w="284"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2</w:t>
            </w:r>
          </w:p>
        </w:tc>
        <w:tc>
          <w:tcPr>
            <w:tcW w:w="283"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2</w:t>
            </w:r>
          </w:p>
        </w:tc>
        <w:tc>
          <w:tcPr>
            <w:tcW w:w="425"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0</w:t>
            </w:r>
          </w:p>
        </w:tc>
        <w:tc>
          <w:tcPr>
            <w:tcW w:w="567" w:type="dxa"/>
            <w:tcBorders>
              <w:top w:val="nil"/>
              <w:left w:val="nil"/>
              <w:bottom w:val="single" w:sz="4" w:space="0" w:color="auto"/>
              <w:right w:val="single" w:sz="4" w:space="0" w:color="auto"/>
            </w:tcBorders>
            <w:shd w:val="clear" w:color="auto" w:fill="C4BC96" w:themeFill="background2" w:themeFillShade="BF"/>
            <w:noWrap/>
          </w:tcPr>
          <w:p w:rsidR="003F7F93" w:rsidRPr="00921914" w:rsidRDefault="003F7F93" w:rsidP="00921914">
            <w:pPr>
              <w:pStyle w:val="1"/>
              <w:rPr>
                <w:sz w:val="20"/>
              </w:rPr>
            </w:pPr>
            <w:r w:rsidRPr="00921914">
              <w:rPr>
                <w:sz w:val="20"/>
              </w:rPr>
              <w:t xml:space="preserve">      0</w:t>
            </w: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709" w:type="dxa"/>
            <w:tcBorders>
              <w:top w:val="nil"/>
              <w:left w:val="nil"/>
              <w:bottom w:val="single" w:sz="4" w:space="0" w:color="auto"/>
              <w:right w:val="single" w:sz="4" w:space="0" w:color="auto"/>
            </w:tcBorders>
            <w:shd w:val="clear" w:color="auto" w:fill="FBD4B4" w:themeFill="accent6" w:themeFillTint="66"/>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auto" w:fill="FBD4B4" w:themeFill="accent6" w:themeFillTint="66"/>
            <w:noWrap/>
          </w:tcPr>
          <w:p w:rsidR="003F7F93" w:rsidRPr="00921914" w:rsidRDefault="003F7F93" w:rsidP="00921914">
            <w:pPr>
              <w:pStyle w:val="1"/>
              <w:rPr>
                <w:sz w:val="20"/>
              </w:rPr>
            </w:pPr>
          </w:p>
        </w:tc>
        <w:tc>
          <w:tcPr>
            <w:tcW w:w="1641"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B8CCE4" w:themeFill="accent1" w:themeFillTint="66"/>
            <w:noWrap/>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CCC0D9" w:themeFill="accent4" w:themeFillTint="66"/>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sz w:val="20"/>
              </w:rPr>
              <w:t>2</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sz w:val="20"/>
              </w:rPr>
              <w:t>2</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color w:val="000000"/>
                <w:sz w:val="20"/>
              </w:rPr>
              <w:t>0</w:t>
            </w:r>
          </w:p>
        </w:tc>
        <w:tc>
          <w:tcPr>
            <w:tcW w:w="509" w:type="dxa"/>
            <w:tcBorders>
              <w:top w:val="nil"/>
              <w:left w:val="nil"/>
              <w:bottom w:val="single" w:sz="4" w:space="0" w:color="auto"/>
              <w:right w:val="single" w:sz="4" w:space="0" w:color="auto"/>
            </w:tcBorders>
            <w:shd w:val="clear" w:color="auto" w:fill="FABF8F" w:themeFill="accent6" w:themeFillTint="99"/>
            <w:noWrap/>
          </w:tcPr>
          <w:p w:rsidR="003F7F93" w:rsidRPr="00921914" w:rsidRDefault="003F7F93" w:rsidP="00921914">
            <w:pPr>
              <w:pStyle w:val="1"/>
              <w:rPr>
                <w:rFonts w:ascii="Times New Roman" w:hAnsi="Times New Roman"/>
                <w:sz w:val="20"/>
              </w:rPr>
            </w:pPr>
            <w:r w:rsidRPr="00921914">
              <w:rPr>
                <w:rFonts w:ascii="Times New Roman" w:hAnsi="Times New Roman"/>
                <w:color w:val="000000"/>
                <w:sz w:val="20"/>
              </w:rPr>
              <w:t xml:space="preserve">      0</w:t>
            </w:r>
          </w:p>
        </w:tc>
      </w:tr>
      <w:tr w:rsidR="00921914" w:rsidRPr="00921914" w:rsidTr="00921914">
        <w:trPr>
          <w:trHeight w:val="439"/>
        </w:trPr>
        <w:tc>
          <w:tcPr>
            <w:tcW w:w="594" w:type="dxa"/>
            <w:tcBorders>
              <w:top w:val="nil"/>
              <w:left w:val="single" w:sz="4" w:space="0" w:color="auto"/>
              <w:bottom w:val="single" w:sz="4" w:space="0" w:color="auto"/>
              <w:right w:val="single" w:sz="4" w:space="0" w:color="auto"/>
            </w:tcBorders>
            <w:shd w:val="clear" w:color="000000" w:fill="FAC090"/>
            <w:noWrap/>
            <w:textDirection w:val="btLr"/>
            <w:vAlign w:val="center"/>
          </w:tcPr>
          <w:p w:rsidR="003F7F93" w:rsidRPr="00921914" w:rsidRDefault="003F7F93" w:rsidP="00921914">
            <w:pPr>
              <w:pStyle w:val="1"/>
              <w:rPr>
                <w:rFonts w:ascii="Times New Roman" w:hAnsi="Times New Roman"/>
                <w:color w:val="000000"/>
                <w:sz w:val="20"/>
              </w:rPr>
            </w:pPr>
            <w:r w:rsidRPr="00921914">
              <w:rPr>
                <w:rFonts w:ascii="Times New Roman" w:hAnsi="Times New Roman"/>
                <w:color w:val="000000"/>
                <w:sz w:val="20"/>
              </w:rPr>
              <w:t>ИА.00</w:t>
            </w:r>
          </w:p>
        </w:tc>
        <w:tc>
          <w:tcPr>
            <w:tcW w:w="1782" w:type="dxa"/>
            <w:tcBorders>
              <w:top w:val="nil"/>
              <w:left w:val="nil"/>
              <w:bottom w:val="single" w:sz="4" w:space="0" w:color="auto"/>
              <w:right w:val="single" w:sz="4" w:space="0" w:color="auto"/>
            </w:tcBorders>
            <w:shd w:val="clear" w:color="000000" w:fill="FAC090"/>
            <w:vAlign w:val="bottom"/>
          </w:tcPr>
          <w:p w:rsidR="003F7F93" w:rsidRPr="00921914" w:rsidRDefault="003F7F93" w:rsidP="00921914">
            <w:pPr>
              <w:pStyle w:val="1"/>
              <w:rPr>
                <w:bCs/>
                <w:sz w:val="20"/>
              </w:rPr>
            </w:pPr>
            <w:r w:rsidRPr="00921914">
              <w:rPr>
                <w:bCs/>
                <w:sz w:val="20"/>
              </w:rPr>
              <w:t>Квалификационный экзамен</w:t>
            </w:r>
          </w:p>
        </w:tc>
        <w:tc>
          <w:tcPr>
            <w:tcW w:w="709" w:type="dxa"/>
            <w:tcBorders>
              <w:top w:val="nil"/>
              <w:left w:val="nil"/>
              <w:bottom w:val="single" w:sz="4" w:space="0" w:color="auto"/>
              <w:right w:val="single" w:sz="4" w:space="0" w:color="auto"/>
            </w:tcBorders>
            <w:shd w:val="clear" w:color="000000" w:fill="FAC090"/>
            <w:noWrap/>
            <w:vAlign w:val="center"/>
          </w:tcPr>
          <w:p w:rsidR="003F7F93" w:rsidRPr="00921914" w:rsidRDefault="003F7F93" w:rsidP="00921914">
            <w:pPr>
              <w:pStyle w:val="1"/>
              <w:rPr>
                <w:sz w:val="20"/>
              </w:rPr>
            </w:pPr>
            <w:r w:rsidRPr="00921914">
              <w:rPr>
                <w:sz w:val="20"/>
              </w:rPr>
              <w:t>4н</w:t>
            </w:r>
          </w:p>
        </w:tc>
        <w:tc>
          <w:tcPr>
            <w:tcW w:w="284" w:type="dxa"/>
            <w:tcBorders>
              <w:top w:val="nil"/>
              <w:left w:val="nil"/>
              <w:bottom w:val="single" w:sz="4" w:space="0" w:color="auto"/>
              <w:right w:val="single" w:sz="4" w:space="0" w:color="auto"/>
            </w:tcBorders>
            <w:shd w:val="clear" w:color="000000" w:fill="FFFF00"/>
            <w:noWrap/>
            <w:vAlign w:val="center"/>
          </w:tcPr>
          <w:p w:rsidR="003F7F93" w:rsidRPr="00921914" w:rsidRDefault="003F7F93" w:rsidP="00921914">
            <w:pPr>
              <w:pStyle w:val="1"/>
              <w:rPr>
                <w:sz w:val="20"/>
              </w:rPr>
            </w:pPr>
            <w:r w:rsidRPr="00921914">
              <w:rPr>
                <w:sz w:val="20"/>
              </w:rPr>
              <w:t>4</w:t>
            </w:r>
          </w:p>
        </w:tc>
        <w:tc>
          <w:tcPr>
            <w:tcW w:w="283" w:type="dxa"/>
            <w:tcBorders>
              <w:top w:val="nil"/>
              <w:left w:val="nil"/>
              <w:bottom w:val="single" w:sz="4" w:space="0" w:color="auto"/>
              <w:right w:val="single" w:sz="4" w:space="0" w:color="auto"/>
            </w:tcBorders>
            <w:shd w:val="clear" w:color="000000" w:fill="FAC090"/>
            <w:noWrap/>
            <w:vAlign w:val="center"/>
          </w:tcPr>
          <w:p w:rsidR="003F7F93" w:rsidRPr="00921914" w:rsidRDefault="003F7F93" w:rsidP="00921914">
            <w:pPr>
              <w:pStyle w:val="1"/>
              <w:rPr>
                <w:sz w:val="20"/>
              </w:rPr>
            </w:pPr>
            <w:r w:rsidRPr="00921914">
              <w:rPr>
                <w:sz w:val="20"/>
              </w:rPr>
              <w:t> </w:t>
            </w:r>
          </w:p>
        </w:tc>
        <w:tc>
          <w:tcPr>
            <w:tcW w:w="425" w:type="dxa"/>
            <w:tcBorders>
              <w:top w:val="nil"/>
              <w:left w:val="nil"/>
              <w:bottom w:val="single" w:sz="4" w:space="0" w:color="auto"/>
              <w:right w:val="single" w:sz="4" w:space="0" w:color="auto"/>
            </w:tcBorders>
            <w:shd w:val="clear" w:color="000000" w:fill="FAC090"/>
            <w:noWrap/>
            <w:vAlign w:val="center"/>
          </w:tcPr>
          <w:p w:rsidR="003F7F93" w:rsidRPr="00921914" w:rsidRDefault="003F7F93" w:rsidP="00921914">
            <w:pPr>
              <w:pStyle w:val="1"/>
              <w:rPr>
                <w:sz w:val="20"/>
              </w:rPr>
            </w:pPr>
            <w:r w:rsidRPr="00921914">
              <w:rPr>
                <w:sz w:val="20"/>
              </w:rPr>
              <w:t> </w:t>
            </w:r>
          </w:p>
        </w:tc>
        <w:tc>
          <w:tcPr>
            <w:tcW w:w="567" w:type="dxa"/>
            <w:tcBorders>
              <w:top w:val="nil"/>
              <w:left w:val="nil"/>
              <w:bottom w:val="single" w:sz="4" w:space="0" w:color="auto"/>
              <w:right w:val="single" w:sz="4" w:space="0" w:color="auto"/>
            </w:tcBorders>
            <w:shd w:val="clear" w:color="000000" w:fill="FAC090"/>
            <w:noWrap/>
            <w:vAlign w:val="center"/>
          </w:tcPr>
          <w:p w:rsidR="003F7F93" w:rsidRPr="00921914" w:rsidRDefault="003F7F93" w:rsidP="00921914">
            <w:pPr>
              <w:pStyle w:val="1"/>
              <w:rPr>
                <w:sz w:val="20"/>
              </w:rPr>
            </w:pPr>
            <w:r w:rsidRPr="00921914">
              <w:rPr>
                <w:sz w:val="20"/>
              </w:rPr>
              <w:t> </w:t>
            </w:r>
          </w:p>
        </w:tc>
        <w:tc>
          <w:tcPr>
            <w:tcW w:w="709" w:type="dxa"/>
            <w:tcBorders>
              <w:top w:val="nil"/>
              <w:left w:val="nil"/>
              <w:bottom w:val="single" w:sz="4" w:space="0" w:color="auto"/>
              <w:right w:val="single" w:sz="4" w:space="0" w:color="auto"/>
            </w:tcBorders>
            <w:shd w:val="clear" w:color="000000" w:fill="FAC090"/>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000000" w:fill="FAC090"/>
            <w:noWrap/>
            <w:vAlign w:val="center"/>
          </w:tcPr>
          <w:p w:rsidR="003F7F93" w:rsidRPr="00921914" w:rsidRDefault="003F7F93" w:rsidP="00921914">
            <w:pPr>
              <w:pStyle w:val="1"/>
              <w:rPr>
                <w:sz w:val="20"/>
              </w:rPr>
            </w:pPr>
          </w:p>
        </w:tc>
        <w:tc>
          <w:tcPr>
            <w:tcW w:w="709" w:type="dxa"/>
            <w:tcBorders>
              <w:top w:val="nil"/>
              <w:left w:val="nil"/>
              <w:bottom w:val="single" w:sz="4" w:space="0" w:color="auto"/>
              <w:right w:val="single" w:sz="4" w:space="0" w:color="auto"/>
            </w:tcBorders>
            <w:shd w:val="clear" w:color="000000" w:fill="FAC090"/>
            <w:noWrap/>
            <w:vAlign w:val="center"/>
          </w:tcPr>
          <w:p w:rsidR="003F7F93" w:rsidRPr="00921914" w:rsidRDefault="003F7F93" w:rsidP="00921914">
            <w:pPr>
              <w:pStyle w:val="1"/>
              <w:rPr>
                <w:sz w:val="20"/>
              </w:rPr>
            </w:pPr>
          </w:p>
        </w:tc>
        <w:tc>
          <w:tcPr>
            <w:tcW w:w="567" w:type="dxa"/>
            <w:tcBorders>
              <w:top w:val="nil"/>
              <w:left w:val="nil"/>
              <w:bottom w:val="single" w:sz="4" w:space="0" w:color="auto"/>
              <w:right w:val="single" w:sz="4" w:space="0" w:color="auto"/>
            </w:tcBorders>
            <w:shd w:val="clear" w:color="000000" w:fill="FAC090"/>
            <w:noWrap/>
            <w:vAlign w:val="center"/>
          </w:tcPr>
          <w:p w:rsidR="003F7F93" w:rsidRPr="00921914" w:rsidRDefault="003F7F93" w:rsidP="00921914">
            <w:pPr>
              <w:pStyle w:val="1"/>
              <w:rPr>
                <w:sz w:val="20"/>
              </w:rPr>
            </w:pPr>
          </w:p>
        </w:tc>
        <w:tc>
          <w:tcPr>
            <w:tcW w:w="1641" w:type="dxa"/>
            <w:tcBorders>
              <w:top w:val="nil"/>
              <w:left w:val="nil"/>
              <w:bottom w:val="single" w:sz="4" w:space="0" w:color="auto"/>
              <w:right w:val="single" w:sz="4" w:space="0" w:color="auto"/>
            </w:tcBorders>
            <w:shd w:val="clear" w:color="000000" w:fill="FAC090"/>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000000" w:fill="FAC090"/>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000000" w:fill="FAC090"/>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000000" w:fill="FAC090"/>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000000" w:fill="FAC090"/>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000000" w:fill="FAC090"/>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FABF8F"/>
            <w:noWrap/>
            <w:vAlign w:val="center"/>
          </w:tcPr>
          <w:p w:rsidR="003F7F93" w:rsidRPr="00921914" w:rsidRDefault="003F7F93" w:rsidP="00921914">
            <w:pPr>
              <w:pStyle w:val="1"/>
              <w:rPr>
                <w:sz w:val="20"/>
              </w:rPr>
            </w:pPr>
          </w:p>
        </w:tc>
        <w:tc>
          <w:tcPr>
            <w:tcW w:w="559" w:type="dxa"/>
            <w:tcBorders>
              <w:top w:val="nil"/>
              <w:left w:val="nil"/>
              <w:bottom w:val="single" w:sz="4" w:space="0" w:color="auto"/>
              <w:right w:val="single" w:sz="4" w:space="0" w:color="auto"/>
            </w:tcBorders>
            <w:shd w:val="clear" w:color="auto" w:fill="FABF8F"/>
            <w:noWrap/>
            <w:vAlign w:val="center"/>
          </w:tcPr>
          <w:p w:rsidR="003F7F93" w:rsidRPr="00921914" w:rsidRDefault="003F7F93" w:rsidP="00921914">
            <w:pPr>
              <w:pStyle w:val="1"/>
              <w:rPr>
                <w:sz w:val="20"/>
              </w:rPr>
            </w:pPr>
          </w:p>
        </w:tc>
        <w:tc>
          <w:tcPr>
            <w:tcW w:w="509" w:type="dxa"/>
            <w:tcBorders>
              <w:top w:val="nil"/>
              <w:left w:val="nil"/>
              <w:bottom w:val="single" w:sz="4" w:space="0" w:color="auto"/>
              <w:right w:val="single" w:sz="4" w:space="0" w:color="auto"/>
            </w:tcBorders>
            <w:shd w:val="clear" w:color="auto" w:fill="FABF8F"/>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auto" w:fill="FABF8F"/>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000000" w:fill="FAC090"/>
            <w:noWrap/>
            <w:vAlign w:val="center"/>
          </w:tcPr>
          <w:p w:rsidR="003F7F93" w:rsidRPr="00921914" w:rsidRDefault="003F7F93" w:rsidP="00921914">
            <w:pPr>
              <w:pStyle w:val="1"/>
              <w:rPr>
                <w:rFonts w:ascii="Times New Roman" w:hAnsi="Times New Roman"/>
                <w:color w:val="000000"/>
                <w:sz w:val="20"/>
              </w:rPr>
            </w:pPr>
          </w:p>
        </w:tc>
        <w:tc>
          <w:tcPr>
            <w:tcW w:w="509" w:type="dxa"/>
            <w:tcBorders>
              <w:top w:val="nil"/>
              <w:left w:val="nil"/>
              <w:bottom w:val="single" w:sz="4" w:space="0" w:color="auto"/>
              <w:right w:val="single" w:sz="4" w:space="0" w:color="auto"/>
            </w:tcBorders>
            <w:shd w:val="clear" w:color="000000" w:fill="FAC090"/>
            <w:noWrap/>
            <w:vAlign w:val="center"/>
          </w:tcPr>
          <w:p w:rsidR="003F7F93" w:rsidRPr="00921914" w:rsidRDefault="003F7F93" w:rsidP="00921914">
            <w:pPr>
              <w:pStyle w:val="1"/>
              <w:rPr>
                <w:rFonts w:ascii="Times New Roman" w:hAnsi="Times New Roman"/>
                <w:color w:val="000000"/>
                <w:sz w:val="20"/>
              </w:rPr>
            </w:pPr>
          </w:p>
        </w:tc>
      </w:tr>
      <w:tr w:rsidR="00921914" w:rsidRPr="00921914" w:rsidTr="00921914">
        <w:trPr>
          <w:trHeight w:val="300"/>
        </w:trPr>
        <w:tc>
          <w:tcPr>
            <w:tcW w:w="594" w:type="dxa"/>
            <w:tcBorders>
              <w:top w:val="single" w:sz="4" w:space="0" w:color="auto"/>
              <w:left w:val="single" w:sz="4" w:space="0" w:color="auto"/>
              <w:bottom w:val="single" w:sz="4" w:space="0" w:color="auto"/>
              <w:right w:val="single" w:sz="4" w:space="0" w:color="auto"/>
            </w:tcBorders>
            <w:noWrap/>
            <w:vAlign w:val="bottom"/>
          </w:tcPr>
          <w:p w:rsidR="003F7F93" w:rsidRPr="00921914" w:rsidRDefault="003F7F93" w:rsidP="00921914">
            <w:pPr>
              <w:pStyle w:val="1"/>
              <w:rPr>
                <w:rFonts w:ascii="Times New Roman" w:hAnsi="Times New Roman"/>
                <w:color w:val="000000"/>
                <w:sz w:val="20"/>
              </w:rPr>
            </w:pPr>
            <w:r w:rsidRPr="00921914">
              <w:rPr>
                <w:rFonts w:ascii="Times New Roman" w:hAnsi="Times New Roman"/>
                <w:color w:val="000000"/>
                <w:sz w:val="20"/>
              </w:rPr>
              <w:t> </w:t>
            </w:r>
          </w:p>
        </w:tc>
        <w:tc>
          <w:tcPr>
            <w:tcW w:w="1782" w:type="dxa"/>
            <w:tcBorders>
              <w:top w:val="single" w:sz="4" w:space="0" w:color="auto"/>
              <w:left w:val="single" w:sz="4" w:space="0" w:color="auto"/>
              <w:bottom w:val="single" w:sz="4" w:space="0" w:color="auto"/>
              <w:right w:val="single" w:sz="4" w:space="0" w:color="auto"/>
            </w:tcBorders>
            <w:vAlign w:val="bottom"/>
          </w:tcPr>
          <w:p w:rsidR="003F7F93" w:rsidRPr="00921914" w:rsidRDefault="003F7F93" w:rsidP="00921914">
            <w:pPr>
              <w:pStyle w:val="1"/>
              <w:rPr>
                <w:bCs/>
                <w:sz w:val="20"/>
              </w:rPr>
            </w:pPr>
            <w:r w:rsidRPr="00921914">
              <w:rPr>
                <w:bCs/>
                <w:sz w:val="20"/>
              </w:rPr>
              <w:t>Всего</w:t>
            </w:r>
          </w:p>
        </w:tc>
        <w:tc>
          <w:tcPr>
            <w:tcW w:w="709" w:type="dxa"/>
            <w:tcBorders>
              <w:top w:val="single" w:sz="4" w:space="0" w:color="auto"/>
              <w:left w:val="single" w:sz="4" w:space="0" w:color="auto"/>
              <w:bottom w:val="single" w:sz="4" w:space="0" w:color="auto"/>
              <w:right w:val="single" w:sz="4" w:space="0" w:color="auto"/>
            </w:tcBorders>
            <w:noWrap/>
            <w:vAlign w:val="center"/>
          </w:tcPr>
          <w:p w:rsidR="003F7F93" w:rsidRPr="00921914" w:rsidRDefault="003F7F93" w:rsidP="00921914">
            <w:pPr>
              <w:pStyle w:val="1"/>
              <w:rPr>
                <w:bCs/>
                <w:sz w:val="20"/>
              </w:rPr>
            </w:pPr>
            <w:r w:rsidRPr="00921914">
              <w:rPr>
                <w:bCs/>
                <w:sz w:val="20"/>
              </w:rPr>
              <w:t> </w:t>
            </w:r>
          </w:p>
        </w:tc>
        <w:tc>
          <w:tcPr>
            <w:tcW w:w="284"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3F7F93" w:rsidRPr="00921914" w:rsidRDefault="003F7F93" w:rsidP="00921914">
            <w:pPr>
              <w:pStyle w:val="1"/>
              <w:rPr>
                <w:bCs/>
                <w:sz w:val="20"/>
              </w:rPr>
            </w:pPr>
            <w:r w:rsidRPr="00921914">
              <w:rPr>
                <w:bCs/>
                <w:sz w:val="20"/>
              </w:rPr>
              <w:t>144</w:t>
            </w:r>
          </w:p>
        </w:tc>
        <w:tc>
          <w:tcPr>
            <w:tcW w:w="283"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3F7F93" w:rsidRPr="00921914" w:rsidRDefault="003F7F93" w:rsidP="00921914">
            <w:pPr>
              <w:pStyle w:val="1"/>
              <w:rPr>
                <w:bCs/>
                <w:sz w:val="20"/>
              </w:rPr>
            </w:pPr>
            <w:r w:rsidRPr="00921914">
              <w:rPr>
                <w:bCs/>
                <w:sz w:val="20"/>
              </w:rPr>
              <w:t>56</w:t>
            </w:r>
          </w:p>
        </w:tc>
        <w:tc>
          <w:tcPr>
            <w:tcW w:w="425"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3F7F93" w:rsidRPr="00921914" w:rsidRDefault="003F7F93" w:rsidP="00921914">
            <w:pPr>
              <w:pStyle w:val="1"/>
              <w:rPr>
                <w:bCs/>
                <w:sz w:val="20"/>
              </w:rPr>
            </w:pPr>
            <w:r w:rsidRPr="00921914">
              <w:rPr>
                <w:bCs/>
                <w:sz w:val="20"/>
              </w:rPr>
              <w:t>88</w:t>
            </w:r>
          </w:p>
        </w:tc>
        <w:tc>
          <w:tcPr>
            <w:tcW w:w="567"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3F7F93" w:rsidRPr="00921914" w:rsidRDefault="003F7F93" w:rsidP="00921914">
            <w:pPr>
              <w:pStyle w:val="1"/>
              <w:rPr>
                <w:bCs/>
                <w:sz w:val="20"/>
              </w:rPr>
            </w:pPr>
            <w:r w:rsidRPr="00921914">
              <w:rPr>
                <w:bCs/>
                <w:sz w:val="20"/>
              </w:rPr>
              <w:t>0</w:t>
            </w:r>
          </w:p>
        </w:tc>
        <w:tc>
          <w:tcPr>
            <w:tcW w:w="709"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3F7F93" w:rsidRPr="00921914" w:rsidRDefault="003F7F93" w:rsidP="00921914">
            <w:pPr>
              <w:pStyle w:val="1"/>
              <w:rPr>
                <w:bCs/>
                <w:sz w:val="20"/>
              </w:rPr>
            </w:pPr>
            <w:r w:rsidRPr="00921914">
              <w:rPr>
                <w:bCs/>
                <w:sz w:val="20"/>
              </w:rPr>
              <w:t>36</w:t>
            </w:r>
          </w:p>
        </w:tc>
        <w:tc>
          <w:tcPr>
            <w:tcW w:w="567"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3F7F93" w:rsidRPr="00921914" w:rsidRDefault="003F7F93" w:rsidP="00921914">
            <w:pPr>
              <w:pStyle w:val="1"/>
              <w:rPr>
                <w:bCs/>
                <w:sz w:val="20"/>
              </w:rPr>
            </w:pPr>
            <w:r w:rsidRPr="00921914">
              <w:rPr>
                <w:bCs/>
                <w:sz w:val="20"/>
              </w:rPr>
              <w:t>9</w:t>
            </w:r>
          </w:p>
        </w:tc>
        <w:tc>
          <w:tcPr>
            <w:tcW w:w="709"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3F7F93" w:rsidRPr="00921914" w:rsidRDefault="003F7F93" w:rsidP="00921914">
            <w:pPr>
              <w:pStyle w:val="1"/>
              <w:rPr>
                <w:bCs/>
                <w:sz w:val="20"/>
              </w:rPr>
            </w:pPr>
            <w:r w:rsidRPr="00921914">
              <w:rPr>
                <w:bCs/>
                <w:sz w:val="20"/>
              </w:rPr>
              <w:t>27</w:t>
            </w:r>
          </w:p>
        </w:tc>
        <w:tc>
          <w:tcPr>
            <w:tcW w:w="567"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3F7F93" w:rsidRPr="00921914" w:rsidRDefault="003F7F93" w:rsidP="00921914">
            <w:pPr>
              <w:pStyle w:val="1"/>
              <w:rPr>
                <w:bCs/>
                <w:sz w:val="20"/>
              </w:rPr>
            </w:pPr>
            <w:r w:rsidRPr="00921914">
              <w:rPr>
                <w:bCs/>
                <w:sz w:val="20"/>
              </w:rPr>
              <w:t>0</w:t>
            </w:r>
          </w:p>
        </w:tc>
        <w:tc>
          <w:tcPr>
            <w:tcW w:w="1641"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3F7F93" w:rsidRPr="00921914" w:rsidRDefault="003F7F93" w:rsidP="00921914">
            <w:pPr>
              <w:pStyle w:val="1"/>
              <w:rPr>
                <w:bCs/>
                <w:sz w:val="20"/>
              </w:rPr>
            </w:pPr>
            <w:r w:rsidRPr="00921914">
              <w:rPr>
                <w:bCs/>
                <w:sz w:val="20"/>
              </w:rPr>
              <w:t>36</w:t>
            </w:r>
          </w:p>
        </w:tc>
        <w:tc>
          <w:tcPr>
            <w:tcW w:w="559"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3F7F93" w:rsidRPr="00921914" w:rsidRDefault="003F7F93" w:rsidP="00921914">
            <w:pPr>
              <w:pStyle w:val="1"/>
              <w:rPr>
                <w:bCs/>
                <w:sz w:val="20"/>
              </w:rPr>
            </w:pPr>
            <w:r w:rsidRPr="00921914">
              <w:rPr>
                <w:bCs/>
                <w:sz w:val="20"/>
              </w:rPr>
              <w:t>10</w:t>
            </w:r>
          </w:p>
        </w:tc>
        <w:tc>
          <w:tcPr>
            <w:tcW w:w="559"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3F7F93" w:rsidRPr="00921914" w:rsidRDefault="003F7F93" w:rsidP="00921914">
            <w:pPr>
              <w:pStyle w:val="1"/>
              <w:rPr>
                <w:bCs/>
                <w:sz w:val="20"/>
              </w:rPr>
            </w:pPr>
            <w:r w:rsidRPr="00921914">
              <w:rPr>
                <w:bCs/>
                <w:sz w:val="20"/>
              </w:rPr>
              <w:t>26</w:t>
            </w:r>
          </w:p>
        </w:tc>
        <w:tc>
          <w:tcPr>
            <w:tcW w:w="559"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3F7F93" w:rsidRPr="00921914" w:rsidRDefault="003F7F93" w:rsidP="00921914">
            <w:pPr>
              <w:pStyle w:val="1"/>
              <w:rPr>
                <w:bCs/>
                <w:sz w:val="20"/>
              </w:rPr>
            </w:pPr>
            <w:r w:rsidRPr="00921914">
              <w:rPr>
                <w:bCs/>
                <w:sz w:val="20"/>
              </w:rPr>
              <w:t>0</w:t>
            </w:r>
          </w:p>
        </w:tc>
        <w:tc>
          <w:tcPr>
            <w:tcW w:w="559"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3F7F93" w:rsidRPr="00921914" w:rsidRDefault="003F7F93" w:rsidP="00921914">
            <w:pPr>
              <w:pStyle w:val="1"/>
              <w:rPr>
                <w:sz w:val="20"/>
              </w:rPr>
            </w:pPr>
            <w:r w:rsidRPr="00921914">
              <w:rPr>
                <w:sz w:val="20"/>
              </w:rPr>
              <w:t>36</w:t>
            </w:r>
          </w:p>
        </w:tc>
        <w:tc>
          <w:tcPr>
            <w:tcW w:w="559"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3F7F93" w:rsidRPr="00921914" w:rsidRDefault="003F7F93" w:rsidP="00921914">
            <w:pPr>
              <w:pStyle w:val="1"/>
              <w:rPr>
                <w:sz w:val="20"/>
              </w:rPr>
            </w:pPr>
            <w:r w:rsidRPr="00921914">
              <w:rPr>
                <w:sz w:val="20"/>
              </w:rPr>
              <w:t>13</w:t>
            </w:r>
          </w:p>
        </w:tc>
        <w:tc>
          <w:tcPr>
            <w:tcW w:w="559"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3F7F93" w:rsidRPr="00921914" w:rsidRDefault="003F7F93" w:rsidP="00921914">
            <w:pPr>
              <w:pStyle w:val="1"/>
              <w:rPr>
                <w:sz w:val="20"/>
              </w:rPr>
            </w:pPr>
            <w:r w:rsidRPr="00921914">
              <w:rPr>
                <w:sz w:val="20"/>
              </w:rPr>
              <w:t>23</w:t>
            </w:r>
          </w:p>
        </w:tc>
        <w:tc>
          <w:tcPr>
            <w:tcW w:w="559"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3F7F93" w:rsidRPr="00921914" w:rsidRDefault="003F7F93" w:rsidP="00921914">
            <w:pPr>
              <w:pStyle w:val="1"/>
              <w:rPr>
                <w:sz w:val="20"/>
              </w:rPr>
            </w:pPr>
            <w:r w:rsidRPr="00921914">
              <w:rPr>
                <w:sz w:val="20"/>
              </w:rPr>
              <w:t>0</w:t>
            </w:r>
          </w:p>
        </w:tc>
        <w:tc>
          <w:tcPr>
            <w:tcW w:w="509"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3F7F93" w:rsidRPr="00921914" w:rsidRDefault="003F7F93" w:rsidP="00921914">
            <w:pPr>
              <w:pStyle w:val="1"/>
              <w:rPr>
                <w:rFonts w:ascii="Times New Roman" w:hAnsi="Times New Roman"/>
                <w:bCs/>
                <w:color w:val="000000"/>
                <w:sz w:val="20"/>
              </w:rPr>
            </w:pPr>
            <w:r w:rsidRPr="00921914">
              <w:rPr>
                <w:rFonts w:ascii="Times New Roman" w:hAnsi="Times New Roman"/>
                <w:bCs/>
                <w:color w:val="000000"/>
                <w:sz w:val="20"/>
              </w:rPr>
              <w:t>36</w:t>
            </w:r>
          </w:p>
        </w:tc>
        <w:tc>
          <w:tcPr>
            <w:tcW w:w="509"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3F7F93" w:rsidRPr="00921914" w:rsidRDefault="003F7F93" w:rsidP="00921914">
            <w:pPr>
              <w:pStyle w:val="1"/>
              <w:rPr>
                <w:rFonts w:ascii="Times New Roman" w:hAnsi="Times New Roman"/>
                <w:bCs/>
                <w:color w:val="000000"/>
                <w:sz w:val="20"/>
              </w:rPr>
            </w:pPr>
            <w:r w:rsidRPr="00921914">
              <w:rPr>
                <w:rFonts w:ascii="Times New Roman" w:hAnsi="Times New Roman"/>
                <w:bCs/>
                <w:color w:val="000000"/>
                <w:sz w:val="20"/>
              </w:rPr>
              <w:t>24</w:t>
            </w:r>
          </w:p>
        </w:tc>
        <w:tc>
          <w:tcPr>
            <w:tcW w:w="509"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3F7F93" w:rsidRPr="00921914" w:rsidRDefault="003F7F93" w:rsidP="00921914">
            <w:pPr>
              <w:pStyle w:val="1"/>
              <w:rPr>
                <w:rFonts w:ascii="Times New Roman" w:hAnsi="Times New Roman"/>
                <w:bCs/>
                <w:color w:val="000000"/>
                <w:sz w:val="20"/>
              </w:rPr>
            </w:pPr>
            <w:r w:rsidRPr="00921914">
              <w:rPr>
                <w:rFonts w:ascii="Times New Roman" w:hAnsi="Times New Roman"/>
                <w:bCs/>
                <w:color w:val="000000"/>
                <w:sz w:val="20"/>
              </w:rPr>
              <w:t>12</w:t>
            </w:r>
          </w:p>
        </w:tc>
        <w:tc>
          <w:tcPr>
            <w:tcW w:w="509"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3F7F93" w:rsidRPr="00921914" w:rsidRDefault="003F7F93" w:rsidP="00921914">
            <w:pPr>
              <w:pStyle w:val="1"/>
              <w:rPr>
                <w:rFonts w:ascii="Times New Roman" w:hAnsi="Times New Roman"/>
                <w:bCs/>
                <w:color w:val="000000"/>
                <w:sz w:val="20"/>
              </w:rPr>
            </w:pPr>
            <w:r w:rsidRPr="00921914">
              <w:rPr>
                <w:rFonts w:ascii="Times New Roman" w:hAnsi="Times New Roman"/>
                <w:bCs/>
                <w:color w:val="000000"/>
                <w:sz w:val="20"/>
              </w:rPr>
              <w:t>0</w:t>
            </w:r>
          </w:p>
        </w:tc>
      </w:tr>
    </w:tbl>
    <w:p w:rsidR="003F7F93" w:rsidRPr="00921914" w:rsidRDefault="003F7F93" w:rsidP="00921914">
      <w:pPr>
        <w:pStyle w:val="1"/>
        <w:rPr>
          <w:rFonts w:ascii="Times New Roman" w:hAnsi="Times New Roman"/>
          <w:bCs/>
          <w:sz w:val="20"/>
        </w:rPr>
      </w:pPr>
      <w:r w:rsidRPr="00921914">
        <w:rPr>
          <w:rFonts w:ascii="Times New Roman" w:hAnsi="Times New Roman"/>
          <w:bCs/>
          <w:sz w:val="20"/>
        </w:rPr>
        <w:br w:type="page"/>
      </w:r>
    </w:p>
    <w:p w:rsidR="003F7F93" w:rsidRPr="00921914" w:rsidRDefault="003F7F93" w:rsidP="003F7F93">
      <w:pPr>
        <w:rPr>
          <w:rFonts w:ascii="Times New Roman" w:hAnsi="Times New Roman" w:cs="Times New Roman"/>
        </w:rPr>
      </w:pPr>
    </w:p>
    <w:p w:rsidR="00921914" w:rsidRDefault="00921914" w:rsidP="003F7F93">
      <w:pPr>
        <w:pStyle w:val="Standard"/>
        <w:overflowPunct w:val="0"/>
        <w:autoSpaceDE w:val="0"/>
        <w:jc w:val="center"/>
        <w:rPr>
          <w:rFonts w:ascii="Times New Roman" w:eastAsia="Times New Roman" w:hAnsi="Times New Roman" w:cs="Times New Roman"/>
          <w:b/>
          <w:lang w:eastAsia="ru-RU"/>
        </w:rPr>
        <w:sectPr w:rsidR="00921914" w:rsidSect="00921914">
          <w:pgSz w:w="16838" w:h="11906" w:orient="landscape"/>
          <w:pgMar w:top="851" w:right="1134" w:bottom="1701" w:left="1134" w:header="720" w:footer="720" w:gutter="0"/>
          <w:cols w:space="0"/>
        </w:sectPr>
      </w:pPr>
    </w:p>
    <w:p w:rsidR="00265CEC" w:rsidRPr="00921914" w:rsidRDefault="00265CEC" w:rsidP="003F7F93">
      <w:pPr>
        <w:pStyle w:val="Standard"/>
        <w:overflowPunct w:val="0"/>
        <w:autoSpaceDE w:val="0"/>
        <w:jc w:val="center"/>
        <w:rPr>
          <w:rFonts w:ascii="Times New Roman" w:eastAsia="Times New Roman" w:hAnsi="Times New Roman" w:cs="Times New Roman"/>
          <w:b/>
          <w:lang w:eastAsia="ru-RU"/>
        </w:rPr>
      </w:pPr>
      <w:r w:rsidRPr="00921914">
        <w:rPr>
          <w:rFonts w:ascii="Times New Roman" w:eastAsia="Times New Roman" w:hAnsi="Times New Roman" w:cs="Times New Roman"/>
          <w:b/>
          <w:lang w:eastAsia="ru-RU"/>
        </w:rPr>
        <w:lastRenderedPageBreak/>
        <w:t>«Флоренс»</w:t>
      </w:r>
    </w:p>
    <w:p w:rsidR="00265CEC" w:rsidRPr="00921914" w:rsidRDefault="00265CEC" w:rsidP="00265CEC">
      <w:pPr>
        <w:pStyle w:val="Standard"/>
        <w:overflowPunct w:val="0"/>
        <w:autoSpaceDE w:val="0"/>
        <w:jc w:val="center"/>
        <w:rPr>
          <w:rFonts w:ascii="Times New Roman" w:eastAsia="Times New Roman" w:hAnsi="Times New Roman" w:cs="Times New Roman"/>
          <w:b/>
          <w:lang w:eastAsia="ru-RU"/>
        </w:rPr>
      </w:pPr>
    </w:p>
    <w:p w:rsidR="00265CEC" w:rsidRPr="00921914" w:rsidRDefault="00265CEC" w:rsidP="00265CEC">
      <w:pPr>
        <w:pStyle w:val="Standard"/>
        <w:overflowPunct w:val="0"/>
        <w:autoSpaceDE w:val="0"/>
        <w:jc w:val="center"/>
        <w:rPr>
          <w:rFonts w:ascii="Times New Roman" w:eastAsia="Times New Roman" w:hAnsi="Times New Roman" w:cs="Times New Roman"/>
          <w:b/>
          <w:lang w:eastAsia="ru-RU"/>
        </w:rPr>
      </w:pPr>
    </w:p>
    <w:p w:rsidR="00265CEC" w:rsidRPr="00921914" w:rsidRDefault="000C2BD9" w:rsidP="00265CEC">
      <w:pPr>
        <w:pStyle w:val="Standard"/>
        <w:overflowPunct w:val="0"/>
        <w:autoSpaceDE w:val="0"/>
        <w:jc w:val="center"/>
        <w:rPr>
          <w:rFonts w:ascii="Times New Roman" w:eastAsia="Times New Roman" w:hAnsi="Times New Roman" w:cs="Times New Roman"/>
          <w:b/>
          <w:lang w:eastAsia="ru-RU"/>
        </w:rPr>
      </w:pPr>
      <w:r w:rsidRPr="000C2BD9">
        <w:rPr>
          <w:rFonts w:ascii="Times New Roman" w:hAnsi="Times New Roman" w:cs="Times New Roman"/>
          <w:noProof/>
          <w:lang w:eastAsia="ru-RU"/>
        </w:rPr>
        <w:pict>
          <v:shapetype id="_x0000_t202" coordsize="21600,21600" o:spt="202" path="m,l,21600r21600,l21600,xe">
            <v:stroke joinstyle="miter"/>
            <v:path gradientshapeok="t" o:connecttype="rect"/>
          </v:shapetype>
          <v:shape id="Поле 3" o:spid="_x0000_s1026" type="#_x0000_t202" style="position:absolute;left:0;text-align:left;margin-left:0;margin-top:15.75pt;width:467.6pt;height:106.65pt;z-index:251658240;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" stroked="f">
            <v:textbox inset="0,0,0,0">
              <w:txbxContent>
                <w:tbl>
                  <w:tblPr>
                    <w:tblW w:w="10075" w:type="dxa"/>
                    <w:tblInd w:w="98" w:type="dxa"/>
                    <w:tblLayout w:type="fixed"/>
                    <w:tblCellMar>
                      <w:left w:w="10" w:type="dxa"/>
                      <w:right w:w="10" w:type="dxa"/>
                    </w:tblCellMar>
                    <w:tblLook w:val="0000"/>
                  </w:tblPr>
                  <w:tblGrid>
                    <w:gridCol w:w="4786"/>
                    <w:gridCol w:w="894"/>
                    <w:gridCol w:w="4395"/>
                  </w:tblGrid>
                  <w:tr w:rsidR="00921914" w:rsidRPr="006A7E10" w:rsidTr="00FA5844">
                    <w:tc>
                      <w:tcPr>
                        <w:tcW w:w="4786" w:type="dxa"/>
                        <w:tcMar>
                          <w:top w:w="0" w:type="dxa"/>
                          <w:left w:w="108" w:type="dxa"/>
                          <w:bottom w:w="0" w:type="dxa"/>
                          <w:right w:w="108" w:type="dxa"/>
                        </w:tcMar>
                      </w:tcPr>
                      <w:p w:rsidR="00921914" w:rsidRPr="00D902A2" w:rsidRDefault="00921914" w:rsidP="00FA5844">
                        <w:pPr>
                          <w:pStyle w:val="Standard"/>
                          <w:overflowPunct w:val="0"/>
                          <w:autoSpaceDE w:val="0"/>
                          <w:snapToGrid w:val="0"/>
                          <w:jc w:val="center"/>
                          <w:rPr>
                            <w:rFonts w:eastAsia="Times New Roman" w:cs="Times New Roman"/>
                            <w:color w:val="000000"/>
                            <w:highlight w:val="yellow"/>
                            <w:lang w:eastAsia="ru-RU"/>
                          </w:rPr>
                        </w:pPr>
                        <w:r w:rsidRPr="00D902A2">
                          <w:rPr>
                            <w:rFonts w:eastAsia="Times New Roman" w:cs="Times New Roman"/>
                            <w:color w:val="000000"/>
                            <w:highlight w:val="yellow"/>
                            <w:lang w:eastAsia="ru-RU"/>
                          </w:rPr>
                          <w:t>Утверждено</w:t>
                        </w:r>
                      </w:p>
                      <w:p w:rsidR="00921914" w:rsidRPr="00D902A2" w:rsidRDefault="00921914" w:rsidP="00FA5844">
                        <w:pPr>
                          <w:pStyle w:val="Standard"/>
                          <w:overflowPunct w:val="0"/>
                          <w:autoSpaceDE w:val="0"/>
                          <w:jc w:val="center"/>
                          <w:rPr>
                            <w:rFonts w:eastAsia="Times New Roman" w:cs="Times New Roman"/>
                            <w:color w:val="000000"/>
                            <w:highlight w:val="yellow"/>
                            <w:lang w:eastAsia="ru-RU"/>
                          </w:rPr>
                        </w:pPr>
                        <w:r w:rsidRPr="00D902A2">
                          <w:rPr>
                            <w:rFonts w:eastAsia="Times New Roman" w:cs="Times New Roman"/>
                            <w:color w:val="000000"/>
                            <w:highlight w:val="yellow"/>
                            <w:lang w:eastAsia="ru-RU"/>
                          </w:rPr>
                          <w:t>педагогическим советом</w:t>
                        </w:r>
                      </w:p>
                      <w:p w:rsidR="00921914" w:rsidRPr="00D902A2" w:rsidRDefault="00921914" w:rsidP="00FA5844">
                        <w:pPr>
                          <w:pStyle w:val="Standard"/>
                          <w:overflowPunct w:val="0"/>
                          <w:autoSpaceDE w:val="0"/>
                          <w:jc w:val="center"/>
                          <w:rPr>
                            <w:rFonts w:eastAsia="Times New Roman" w:cs="Times New Roman"/>
                            <w:color w:val="000000"/>
                            <w:highlight w:val="yellow"/>
                            <w:lang w:eastAsia="ru-RU"/>
                          </w:rPr>
                        </w:pPr>
                        <w:r>
                          <w:rPr>
                            <w:rFonts w:eastAsia="Times New Roman" w:cs="Times New Roman"/>
                            <w:color w:val="000000"/>
                            <w:highlight w:val="yellow"/>
                            <w:lang w:eastAsia="ru-RU"/>
                          </w:rPr>
                          <w:t>Протокол  от  09.01.20</w:t>
                        </w:r>
                        <w:r w:rsidR="00FD6144">
                          <w:rPr>
                            <w:rFonts w:eastAsia="Times New Roman" w:cs="Times New Roman"/>
                            <w:color w:val="000000"/>
                            <w:highlight w:val="yellow"/>
                            <w:lang w:eastAsia="ru-RU"/>
                          </w:rPr>
                          <w:t>25</w:t>
                        </w:r>
                        <w:r w:rsidRPr="00D902A2">
                          <w:rPr>
                            <w:rFonts w:eastAsia="Times New Roman" w:cs="Times New Roman"/>
                            <w:color w:val="000000"/>
                            <w:highlight w:val="yellow"/>
                            <w:lang w:eastAsia="ru-RU"/>
                          </w:rPr>
                          <w:t xml:space="preserve">  № 1</w:t>
                        </w:r>
                      </w:p>
                      <w:p w:rsidR="00921914" w:rsidRPr="00D902A2" w:rsidRDefault="00921914" w:rsidP="00FA5844">
                        <w:pPr>
                          <w:pStyle w:val="Standard"/>
                          <w:overflowPunct w:val="0"/>
                          <w:autoSpaceDE w:val="0"/>
                          <w:jc w:val="center"/>
                          <w:rPr>
                            <w:rFonts w:eastAsia="Times New Roman" w:cs="Times New Roman"/>
                            <w:color w:val="000000"/>
                            <w:highlight w:val="yellow"/>
                            <w:lang w:eastAsia="ru-RU"/>
                          </w:rPr>
                        </w:pPr>
                      </w:p>
                    </w:tc>
                    <w:tc>
                      <w:tcPr>
                        <w:tcW w:w="894" w:type="dxa"/>
                        <w:tcMar>
                          <w:top w:w="0" w:type="dxa"/>
                          <w:left w:w="108" w:type="dxa"/>
                          <w:bottom w:w="0" w:type="dxa"/>
                          <w:right w:w="108" w:type="dxa"/>
                        </w:tcMar>
                      </w:tcPr>
                      <w:p w:rsidR="00921914" w:rsidRPr="00D902A2" w:rsidRDefault="00921914" w:rsidP="00FA5844">
                        <w:pPr>
                          <w:pStyle w:val="Standard"/>
                          <w:overflowPunct w:val="0"/>
                          <w:autoSpaceDE w:val="0"/>
                          <w:jc w:val="center"/>
                          <w:rPr>
                            <w:rFonts w:eastAsia="Times New Roman" w:cs="Times New Roman"/>
                            <w:color w:val="000000"/>
                            <w:highlight w:val="yellow"/>
                            <w:lang w:eastAsia="ru-RU"/>
                          </w:rPr>
                        </w:pPr>
                      </w:p>
                      <w:p w:rsidR="00921914" w:rsidRPr="00D902A2" w:rsidRDefault="00921914" w:rsidP="00FA5844">
                        <w:pPr>
                          <w:pStyle w:val="Standard"/>
                          <w:overflowPunct w:val="0"/>
                          <w:autoSpaceDE w:val="0"/>
                          <w:jc w:val="center"/>
                          <w:rPr>
                            <w:rFonts w:eastAsia="Times New Roman" w:cs="Times New Roman"/>
                            <w:color w:val="000000"/>
                            <w:highlight w:val="yellow"/>
                            <w:lang w:eastAsia="ru-RU"/>
                          </w:rPr>
                        </w:pPr>
                      </w:p>
                      <w:p w:rsidR="00921914" w:rsidRPr="00D902A2" w:rsidRDefault="00921914" w:rsidP="00FA5844">
                        <w:pPr>
                          <w:pStyle w:val="Standard"/>
                          <w:overflowPunct w:val="0"/>
                          <w:autoSpaceDE w:val="0"/>
                          <w:jc w:val="center"/>
                          <w:rPr>
                            <w:rFonts w:eastAsia="Times New Roman" w:cs="Times New Roman"/>
                            <w:color w:val="000000"/>
                            <w:highlight w:val="yellow"/>
                            <w:lang w:eastAsia="ru-RU"/>
                          </w:rPr>
                        </w:pPr>
                      </w:p>
                      <w:p w:rsidR="00921914" w:rsidRPr="00D902A2" w:rsidRDefault="00921914" w:rsidP="00FA5844">
                        <w:pPr>
                          <w:pStyle w:val="Standard"/>
                          <w:overflowPunct w:val="0"/>
                          <w:autoSpaceDE w:val="0"/>
                          <w:jc w:val="center"/>
                          <w:rPr>
                            <w:rFonts w:eastAsia="Times New Roman" w:cs="Times New Roman"/>
                            <w:color w:val="000000"/>
                            <w:highlight w:val="yellow"/>
                            <w:lang w:eastAsia="ru-RU"/>
                          </w:rPr>
                        </w:pPr>
                      </w:p>
                      <w:p w:rsidR="00921914" w:rsidRPr="00D902A2" w:rsidRDefault="00921914" w:rsidP="00FA5844">
                        <w:pPr>
                          <w:pStyle w:val="Standard"/>
                          <w:overflowPunct w:val="0"/>
                          <w:autoSpaceDE w:val="0"/>
                          <w:jc w:val="center"/>
                          <w:rPr>
                            <w:rFonts w:eastAsia="Times New Roman" w:cs="Times New Roman"/>
                            <w:color w:val="000000"/>
                            <w:highlight w:val="yellow"/>
                            <w:lang w:eastAsia="ar-SA"/>
                          </w:rPr>
                        </w:pPr>
                      </w:p>
                    </w:tc>
                    <w:tc>
                      <w:tcPr>
                        <w:tcW w:w="4395" w:type="dxa"/>
                        <w:tcMar>
                          <w:top w:w="0" w:type="dxa"/>
                          <w:left w:w="108" w:type="dxa"/>
                          <w:bottom w:w="0" w:type="dxa"/>
                          <w:right w:w="108" w:type="dxa"/>
                        </w:tcMar>
                      </w:tcPr>
                      <w:p w:rsidR="00921914" w:rsidRPr="00D902A2" w:rsidRDefault="00921914" w:rsidP="00FA5844">
                        <w:pPr>
                          <w:pStyle w:val="Standard"/>
                          <w:keepNext/>
                          <w:keepLines/>
                          <w:autoSpaceDE w:val="0"/>
                          <w:jc w:val="center"/>
                          <w:rPr>
                            <w:rFonts w:eastAsia="Times New Roman" w:cs="Times New Roman"/>
                            <w:color w:val="000000"/>
                            <w:highlight w:val="yellow"/>
                            <w:lang w:eastAsia="ru-RU"/>
                          </w:rPr>
                        </w:pPr>
                        <w:r w:rsidRPr="00D902A2">
                          <w:rPr>
                            <w:rFonts w:eastAsia="Times New Roman" w:cs="Times New Roman"/>
                            <w:color w:val="000000"/>
                            <w:highlight w:val="yellow"/>
                            <w:lang w:eastAsia="ru-RU"/>
                          </w:rPr>
                          <w:t xml:space="preserve">Утверждаю </w:t>
                        </w:r>
                      </w:p>
                      <w:p w:rsidR="00921914" w:rsidRPr="00D902A2" w:rsidRDefault="00921914" w:rsidP="00FA5844">
                        <w:pPr>
                          <w:pStyle w:val="Standard"/>
                          <w:keepNext/>
                          <w:keepLines/>
                          <w:autoSpaceDE w:val="0"/>
                          <w:jc w:val="center"/>
                          <w:rPr>
                            <w:rFonts w:eastAsia="Times New Roman" w:cs="Times New Roman"/>
                            <w:color w:val="000000"/>
                            <w:highlight w:val="yellow"/>
                            <w:lang w:eastAsia="ru-RU"/>
                          </w:rPr>
                        </w:pPr>
                        <w:r w:rsidRPr="00D902A2">
                          <w:rPr>
                            <w:rFonts w:eastAsia="Times New Roman" w:cs="Times New Roman"/>
                            <w:color w:val="000000"/>
                            <w:highlight w:val="yellow"/>
                            <w:lang w:eastAsia="ru-RU"/>
                          </w:rPr>
                          <w:t>Директор ЧУ ДПО «Флоренс»</w:t>
                        </w:r>
                      </w:p>
                      <w:p w:rsidR="00921914" w:rsidRPr="00D902A2" w:rsidRDefault="00921914" w:rsidP="00FA5844">
                        <w:pPr>
                          <w:pStyle w:val="Standard"/>
                          <w:keepNext/>
                          <w:keepLines/>
                          <w:autoSpaceDE w:val="0"/>
                          <w:jc w:val="center"/>
                          <w:rPr>
                            <w:rFonts w:eastAsia="Times New Roman" w:cs="Times New Roman"/>
                            <w:color w:val="000000"/>
                            <w:highlight w:val="yellow"/>
                            <w:lang w:eastAsia="ru-RU"/>
                          </w:rPr>
                        </w:pPr>
                        <w:r w:rsidRPr="00D902A2">
                          <w:rPr>
                            <w:rFonts w:eastAsia="Times New Roman" w:cs="Times New Roman"/>
                            <w:color w:val="000000"/>
                            <w:highlight w:val="yellow"/>
                            <w:lang w:eastAsia="ru-RU"/>
                          </w:rPr>
                          <w:t>______________ Т.В.Гришаева</w:t>
                        </w:r>
                      </w:p>
                      <w:p w:rsidR="00921914" w:rsidRPr="00D902A2" w:rsidRDefault="00921914" w:rsidP="00FA5844">
                        <w:pPr>
                          <w:pStyle w:val="Standard"/>
                          <w:jc w:val="center"/>
                          <w:rPr>
                            <w:rFonts w:eastAsia="Times New Roman" w:cs="Times New Roman"/>
                            <w:color w:val="000000"/>
                            <w:highlight w:val="yellow"/>
                            <w:lang w:eastAsia="ru-RU"/>
                          </w:rPr>
                        </w:pPr>
                        <w:r>
                          <w:rPr>
                            <w:rFonts w:eastAsia="Times New Roman" w:cs="Times New Roman"/>
                            <w:color w:val="000000"/>
                            <w:highlight w:val="yellow"/>
                            <w:lang w:eastAsia="ru-RU"/>
                          </w:rPr>
                          <w:t>«9</w:t>
                        </w:r>
                        <w:r w:rsidRPr="00D902A2">
                          <w:rPr>
                            <w:rFonts w:eastAsia="Times New Roman" w:cs="Times New Roman"/>
                            <w:color w:val="000000"/>
                            <w:highlight w:val="yellow"/>
                            <w:lang w:eastAsia="ru-RU"/>
                          </w:rPr>
                          <w:t xml:space="preserve">» января </w:t>
                        </w:r>
                        <w:r>
                          <w:rPr>
                            <w:rFonts w:eastAsia="Times New Roman" w:cs="Times New Roman"/>
                            <w:color w:val="000000"/>
                            <w:highlight w:val="yellow"/>
                            <w:lang w:eastAsia="ru-RU"/>
                          </w:rPr>
                          <w:t>20</w:t>
                        </w:r>
                        <w:r w:rsidR="00FD6144">
                          <w:rPr>
                            <w:rFonts w:eastAsia="Times New Roman" w:cs="Times New Roman"/>
                            <w:color w:val="000000"/>
                            <w:highlight w:val="yellow"/>
                            <w:lang w:eastAsia="ru-RU"/>
                          </w:rPr>
                          <w:t>25</w:t>
                        </w:r>
                        <w:r w:rsidRPr="00D902A2">
                          <w:rPr>
                            <w:rFonts w:eastAsia="Times New Roman" w:cs="Times New Roman"/>
                            <w:color w:val="000000"/>
                            <w:highlight w:val="yellow"/>
                            <w:lang w:eastAsia="ru-RU"/>
                          </w:rPr>
                          <w:t>г.</w:t>
                        </w:r>
                      </w:p>
                      <w:p w:rsidR="00921914" w:rsidRPr="00D902A2" w:rsidRDefault="00921914" w:rsidP="00FA5844">
                        <w:pPr>
                          <w:pStyle w:val="Standard"/>
                          <w:overflowPunct w:val="0"/>
                          <w:autoSpaceDE w:val="0"/>
                          <w:jc w:val="center"/>
                          <w:rPr>
                            <w:rFonts w:eastAsia="Times New Roman" w:cs="Times New Roman"/>
                            <w:color w:val="000000"/>
                            <w:highlight w:val="yellow"/>
                            <w:lang w:eastAsia="ar-SA"/>
                          </w:rPr>
                        </w:pPr>
                      </w:p>
                    </w:tc>
                  </w:tr>
                </w:tbl>
                <w:p w:rsidR="00921914" w:rsidRDefault="00921914" w:rsidP="00265CEC"/>
              </w:txbxContent>
            </v:textbox>
            <w10:wrap type="square" anchorx="margin"/>
          </v:shape>
        </w:pict>
      </w:r>
    </w:p>
    <w:p w:rsidR="00265CEC" w:rsidRPr="00921914" w:rsidRDefault="00265CEC" w:rsidP="00265CEC">
      <w:pPr>
        <w:pStyle w:val="Standard"/>
        <w:overflowPunct w:val="0"/>
        <w:autoSpaceDE w:val="0"/>
        <w:jc w:val="center"/>
        <w:rPr>
          <w:rFonts w:ascii="Times New Roman" w:eastAsia="Times New Roman" w:hAnsi="Times New Roman" w:cs="Times New Roman"/>
          <w:b/>
          <w:lang w:eastAsia="ru-RU"/>
        </w:rPr>
      </w:pPr>
    </w:p>
    <w:p w:rsidR="00265CEC" w:rsidRPr="00921914" w:rsidRDefault="00265CEC" w:rsidP="00265CEC">
      <w:pPr>
        <w:pStyle w:val="Standard"/>
        <w:overflowPunct w:val="0"/>
        <w:autoSpaceDE w:val="0"/>
        <w:jc w:val="center"/>
        <w:rPr>
          <w:rFonts w:ascii="Times New Roman" w:eastAsia="Times New Roman" w:hAnsi="Times New Roman" w:cs="Times New Roman"/>
          <w:b/>
          <w:lang w:eastAsia="ru-RU"/>
        </w:rPr>
      </w:pPr>
    </w:p>
    <w:p w:rsidR="00265CEC" w:rsidRPr="00921914" w:rsidRDefault="00265CEC" w:rsidP="00265CEC">
      <w:pPr>
        <w:pStyle w:val="Standard"/>
        <w:overflowPunct w:val="0"/>
        <w:autoSpaceDE w:val="0"/>
        <w:jc w:val="center"/>
        <w:rPr>
          <w:rFonts w:ascii="Times New Roman" w:eastAsia="Times New Roman" w:hAnsi="Times New Roman" w:cs="Times New Roman"/>
          <w:b/>
          <w:lang w:eastAsia="ru-RU"/>
        </w:rPr>
      </w:pPr>
    </w:p>
    <w:p w:rsidR="00265CEC" w:rsidRPr="00921914" w:rsidRDefault="00265CEC" w:rsidP="00265CEC">
      <w:pPr>
        <w:pStyle w:val="Standard"/>
        <w:overflowPunct w:val="0"/>
        <w:autoSpaceDE w:val="0"/>
        <w:jc w:val="center"/>
        <w:rPr>
          <w:rFonts w:ascii="Times New Roman" w:eastAsia="Times New Roman" w:hAnsi="Times New Roman" w:cs="Times New Roman"/>
          <w:b/>
          <w:lang w:eastAsia="ru-RU"/>
        </w:rPr>
      </w:pPr>
      <w:r w:rsidRPr="00921914">
        <w:rPr>
          <w:rFonts w:ascii="Times New Roman" w:eastAsia="Times New Roman" w:hAnsi="Times New Roman" w:cs="Times New Roman"/>
          <w:b/>
          <w:lang w:eastAsia="ru-RU"/>
        </w:rPr>
        <w:t>РАБОЧАЯ ПРОГРАММА</w:t>
      </w:r>
    </w:p>
    <w:p w:rsidR="00265CEC" w:rsidRPr="00921914" w:rsidRDefault="00265CEC" w:rsidP="00265CEC">
      <w:pPr>
        <w:jc w:val="center"/>
        <w:rPr>
          <w:rFonts w:ascii="Times New Roman" w:hAnsi="Times New Roman" w:cs="Times New Roman"/>
          <w:b/>
          <w:sz w:val="24"/>
          <w:szCs w:val="24"/>
        </w:rPr>
      </w:pPr>
      <w:r w:rsidRPr="00921914">
        <w:rPr>
          <w:rFonts w:ascii="Times New Roman" w:hAnsi="Times New Roman" w:cs="Times New Roman"/>
          <w:b/>
          <w:sz w:val="24"/>
          <w:szCs w:val="24"/>
        </w:rPr>
        <w:t>учебной дисциплины дополнительной образовательной программы</w:t>
      </w:r>
    </w:p>
    <w:p w:rsidR="00265CEC" w:rsidRPr="00921914" w:rsidRDefault="00265CEC" w:rsidP="00265CEC">
      <w:pPr>
        <w:pStyle w:val="a6"/>
        <w:numPr>
          <w:ilvl w:val="0"/>
          <w:numId w:val="60"/>
        </w:numPr>
        <w:suppressAutoHyphens w:val="0"/>
        <w:autoSpaceDN/>
        <w:spacing w:after="0" w:line="240" w:lineRule="auto"/>
        <w:ind w:left="0" w:firstLine="0"/>
        <w:contextualSpacing/>
        <w:jc w:val="center"/>
        <w:textAlignment w:val="auto"/>
        <w:rPr>
          <w:rFonts w:ascii="Times New Roman" w:hAnsi="Times New Roman" w:cs="Times New Roman"/>
          <w:b/>
          <w:sz w:val="24"/>
          <w:szCs w:val="24"/>
        </w:rPr>
      </w:pPr>
      <w:r w:rsidRPr="00921914">
        <w:rPr>
          <w:rFonts w:ascii="Times New Roman" w:hAnsi="Times New Roman" w:cs="Times New Roman"/>
          <w:b/>
          <w:sz w:val="24"/>
          <w:szCs w:val="24"/>
        </w:rPr>
        <w:t>«Система и политика здравоохранения в Российской Федерации»</w:t>
      </w:r>
    </w:p>
    <w:p w:rsidR="00265CEC" w:rsidRPr="00921914" w:rsidRDefault="00265CEC" w:rsidP="00265CEC">
      <w:pPr>
        <w:pStyle w:val="a6"/>
        <w:spacing w:after="0" w:line="240" w:lineRule="auto"/>
        <w:jc w:val="center"/>
        <w:rPr>
          <w:rFonts w:ascii="Times New Roman" w:hAnsi="Times New Roman" w:cs="Times New Roman"/>
          <w:b/>
          <w:sz w:val="24"/>
          <w:szCs w:val="24"/>
        </w:rPr>
      </w:pPr>
      <w:r w:rsidRPr="00921914">
        <w:rPr>
          <w:rFonts w:ascii="Times New Roman" w:hAnsi="Times New Roman" w:cs="Times New Roman"/>
          <w:b/>
          <w:sz w:val="24"/>
          <w:szCs w:val="24"/>
        </w:rPr>
        <w:t>«Сестринское дело в психиатрии»</w:t>
      </w:r>
    </w:p>
    <w:p w:rsidR="00265CEC" w:rsidRPr="00921914" w:rsidRDefault="00265CEC" w:rsidP="00265CEC">
      <w:pPr>
        <w:pStyle w:val="a6"/>
        <w:spacing w:after="0" w:line="240" w:lineRule="auto"/>
        <w:jc w:val="center"/>
        <w:rPr>
          <w:rFonts w:ascii="Times New Roman" w:hAnsi="Times New Roman" w:cs="Times New Roman"/>
          <w:b/>
          <w:sz w:val="24"/>
          <w:szCs w:val="24"/>
        </w:rPr>
      </w:pPr>
      <w:r w:rsidRPr="00921914">
        <w:rPr>
          <w:rFonts w:ascii="Times New Roman" w:hAnsi="Times New Roman" w:cs="Times New Roman"/>
          <w:b/>
          <w:sz w:val="24"/>
          <w:szCs w:val="24"/>
        </w:rPr>
        <w:t>Специальность: Сестринское дело</w:t>
      </w:r>
    </w:p>
    <w:p w:rsidR="00265CEC" w:rsidRPr="00921914" w:rsidRDefault="00265CEC" w:rsidP="00265CEC">
      <w:pPr>
        <w:pStyle w:val="a6"/>
        <w:spacing w:after="0" w:line="240" w:lineRule="auto"/>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sz w:val="24"/>
          <w:szCs w:val="24"/>
        </w:rPr>
      </w:pPr>
    </w:p>
    <w:p w:rsidR="00265CEC" w:rsidRPr="00921914" w:rsidRDefault="00265CEC" w:rsidP="00265CEC">
      <w:pPr>
        <w:jc w:val="center"/>
        <w:rPr>
          <w:rFonts w:ascii="Times New Roman" w:hAnsi="Times New Roman" w:cs="Times New Roman"/>
          <w:sz w:val="24"/>
          <w:szCs w:val="24"/>
        </w:rPr>
      </w:pPr>
    </w:p>
    <w:p w:rsidR="00265CEC" w:rsidRPr="00921914" w:rsidRDefault="00265CEC" w:rsidP="00265CEC">
      <w:pPr>
        <w:jc w:val="center"/>
        <w:rPr>
          <w:rFonts w:ascii="Times New Roman" w:hAnsi="Times New Roman" w:cs="Times New Roman"/>
          <w:sz w:val="24"/>
          <w:szCs w:val="24"/>
        </w:rPr>
      </w:pPr>
      <w:r w:rsidRPr="00921914">
        <w:rPr>
          <w:rFonts w:ascii="Times New Roman" w:hAnsi="Times New Roman" w:cs="Times New Roman"/>
          <w:sz w:val="24"/>
          <w:szCs w:val="24"/>
        </w:rPr>
        <w:t>Обязательная учебная нагрузка слушателей – 6 ч.</w:t>
      </w:r>
    </w:p>
    <w:p w:rsidR="00265CEC" w:rsidRPr="00921914" w:rsidRDefault="00265CEC" w:rsidP="00265CEC">
      <w:pPr>
        <w:jc w:val="center"/>
        <w:rPr>
          <w:rFonts w:ascii="Times New Roman" w:hAnsi="Times New Roman" w:cs="Times New Roman"/>
          <w:sz w:val="24"/>
          <w:szCs w:val="24"/>
        </w:rPr>
      </w:pPr>
      <w:r w:rsidRPr="00921914">
        <w:rPr>
          <w:rFonts w:ascii="Times New Roman" w:hAnsi="Times New Roman" w:cs="Times New Roman"/>
          <w:sz w:val="24"/>
          <w:szCs w:val="24"/>
        </w:rPr>
        <w:t>в том числе, ч.:</w:t>
      </w:r>
    </w:p>
    <w:p w:rsidR="00265CEC" w:rsidRPr="00921914" w:rsidRDefault="00265CEC" w:rsidP="00265CEC">
      <w:pPr>
        <w:jc w:val="center"/>
        <w:rPr>
          <w:rFonts w:ascii="Times New Roman" w:hAnsi="Times New Roman" w:cs="Times New Roman"/>
          <w:sz w:val="24"/>
          <w:szCs w:val="24"/>
        </w:rPr>
      </w:pPr>
      <w:r w:rsidRPr="00921914">
        <w:rPr>
          <w:rFonts w:ascii="Times New Roman" w:hAnsi="Times New Roman" w:cs="Times New Roman"/>
          <w:sz w:val="24"/>
          <w:szCs w:val="24"/>
        </w:rPr>
        <w:t>теоретическое обучение  - 2 ч.</w:t>
      </w:r>
    </w:p>
    <w:p w:rsidR="00265CEC" w:rsidRPr="00921914" w:rsidRDefault="00265CEC" w:rsidP="00265CEC">
      <w:pPr>
        <w:jc w:val="center"/>
        <w:rPr>
          <w:rFonts w:ascii="Times New Roman" w:hAnsi="Times New Roman" w:cs="Times New Roman"/>
          <w:sz w:val="24"/>
          <w:szCs w:val="24"/>
        </w:rPr>
      </w:pPr>
      <w:r w:rsidRPr="00921914">
        <w:rPr>
          <w:rFonts w:ascii="Times New Roman" w:hAnsi="Times New Roman" w:cs="Times New Roman"/>
          <w:sz w:val="24"/>
          <w:szCs w:val="24"/>
        </w:rPr>
        <w:t>практические занятия  - 4 ч.</w:t>
      </w:r>
    </w:p>
    <w:p w:rsidR="00265CEC" w:rsidRPr="00921914" w:rsidRDefault="00265CEC" w:rsidP="00265CEC">
      <w:pPr>
        <w:jc w:val="center"/>
        <w:rPr>
          <w:rFonts w:ascii="Times New Roman" w:hAnsi="Times New Roman" w:cs="Times New Roman"/>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r w:rsidRPr="00921914">
        <w:rPr>
          <w:rFonts w:ascii="Times New Roman" w:hAnsi="Times New Roman" w:cs="Times New Roman"/>
          <w:b/>
          <w:sz w:val="24"/>
          <w:szCs w:val="24"/>
        </w:rPr>
        <w:t>Нижневартовск 20</w:t>
      </w:r>
      <w:r w:rsidR="00FD6144">
        <w:rPr>
          <w:rFonts w:ascii="Times New Roman" w:hAnsi="Times New Roman" w:cs="Times New Roman"/>
          <w:b/>
          <w:sz w:val="24"/>
          <w:szCs w:val="24"/>
        </w:rPr>
        <w:t>25</w:t>
      </w:r>
    </w:p>
    <w:p w:rsidR="00265CEC" w:rsidRPr="00921914" w:rsidRDefault="00265CEC" w:rsidP="00265CEC">
      <w:pPr>
        <w:jc w:val="center"/>
        <w:rPr>
          <w:rFonts w:ascii="Times New Roman" w:hAnsi="Times New Roman" w:cs="Times New Roman"/>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r w:rsidRPr="00921914">
        <w:rPr>
          <w:rFonts w:ascii="Times New Roman" w:hAnsi="Times New Roman" w:cs="Times New Roman"/>
          <w:sz w:val="24"/>
          <w:szCs w:val="24"/>
        </w:rPr>
        <w:t>Составители программы:</w:t>
      </w: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sz w:val="24"/>
          <w:szCs w:val="24"/>
        </w:rPr>
      </w:pPr>
      <w:r w:rsidRPr="00921914">
        <w:rPr>
          <w:rFonts w:ascii="Times New Roman" w:hAnsi="Times New Roman" w:cs="Times New Roman"/>
          <w:b/>
          <w:sz w:val="24"/>
          <w:szCs w:val="24"/>
        </w:rPr>
        <w:t>Татьяна Леонидовна Макарова</w:t>
      </w:r>
      <w:r w:rsidRPr="00921914">
        <w:rPr>
          <w:rFonts w:ascii="Times New Roman" w:hAnsi="Times New Roman" w:cs="Times New Roman"/>
          <w:sz w:val="24"/>
          <w:szCs w:val="24"/>
        </w:rPr>
        <w:t>,</w:t>
      </w:r>
    </w:p>
    <w:p w:rsidR="00265CEC" w:rsidRPr="00921914" w:rsidRDefault="00265CEC" w:rsidP="00265CEC">
      <w:pPr>
        <w:jc w:val="center"/>
        <w:rPr>
          <w:rFonts w:ascii="Times New Roman" w:hAnsi="Times New Roman" w:cs="Times New Roman"/>
          <w:sz w:val="24"/>
          <w:szCs w:val="24"/>
        </w:rPr>
      </w:pPr>
      <w:r w:rsidRPr="00921914">
        <w:rPr>
          <w:rFonts w:ascii="Times New Roman" w:hAnsi="Times New Roman" w:cs="Times New Roman"/>
          <w:sz w:val="24"/>
          <w:szCs w:val="24"/>
        </w:rPr>
        <w:t>кандидат медицинских наук,</w:t>
      </w:r>
    </w:p>
    <w:p w:rsidR="00265CEC" w:rsidRPr="00921914" w:rsidRDefault="00265CEC" w:rsidP="00265CEC">
      <w:pPr>
        <w:jc w:val="center"/>
        <w:rPr>
          <w:rFonts w:ascii="Times New Roman" w:hAnsi="Times New Roman" w:cs="Times New Roman"/>
          <w:sz w:val="24"/>
          <w:szCs w:val="24"/>
        </w:rPr>
      </w:pPr>
      <w:r w:rsidRPr="00921914">
        <w:rPr>
          <w:rFonts w:ascii="Times New Roman" w:hAnsi="Times New Roman" w:cs="Times New Roman"/>
          <w:sz w:val="24"/>
          <w:szCs w:val="24"/>
        </w:rPr>
        <w:t>врач - педиатр высшей категории.</w:t>
      </w: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r w:rsidRPr="00921914">
        <w:rPr>
          <w:rFonts w:ascii="Times New Roman" w:hAnsi="Times New Roman" w:cs="Times New Roman"/>
          <w:b/>
          <w:sz w:val="24"/>
          <w:szCs w:val="24"/>
        </w:rPr>
        <w:t>Пояснительная записка</w:t>
      </w:r>
    </w:p>
    <w:p w:rsidR="00265CEC" w:rsidRPr="00921914" w:rsidRDefault="00265CEC" w:rsidP="00265CEC">
      <w:pPr>
        <w:jc w:val="both"/>
        <w:rPr>
          <w:rFonts w:ascii="Times New Roman" w:hAnsi="Times New Roman" w:cs="Times New Roman"/>
          <w:sz w:val="24"/>
          <w:szCs w:val="24"/>
        </w:rPr>
      </w:pPr>
      <w:r w:rsidRPr="00921914">
        <w:rPr>
          <w:rFonts w:ascii="Times New Roman" w:hAnsi="Times New Roman" w:cs="Times New Roman"/>
          <w:sz w:val="24"/>
          <w:szCs w:val="24"/>
        </w:rPr>
        <w:t>Государственная политика в сфере Охраны здоровья населения оказывает большое влияние на развитие общества, формируя условия для воспроизводства человеческих ресурсов, сохранения здоровья.</w:t>
      </w:r>
    </w:p>
    <w:p w:rsidR="00265CEC" w:rsidRPr="00921914" w:rsidRDefault="00265CEC" w:rsidP="00265CEC">
      <w:pPr>
        <w:jc w:val="both"/>
        <w:rPr>
          <w:rFonts w:ascii="Times New Roman" w:hAnsi="Times New Roman" w:cs="Times New Roman"/>
          <w:sz w:val="24"/>
          <w:szCs w:val="24"/>
        </w:rPr>
      </w:pPr>
      <w:r w:rsidRPr="00921914">
        <w:rPr>
          <w:rFonts w:ascii="Times New Roman" w:hAnsi="Times New Roman" w:cs="Times New Roman"/>
          <w:sz w:val="24"/>
          <w:szCs w:val="24"/>
        </w:rPr>
        <w:t>Дисциплина «Система и политика здравоохранения в Российской Федерации»  представляет собой междисциплинарную область знаний, включающую ряд вопросов государственной политики в сфере здравоохранения, защиты населения от рисков, связанных со здоровьем и профессиональной деятельностью.</w:t>
      </w:r>
    </w:p>
    <w:p w:rsidR="00265CEC" w:rsidRPr="00921914" w:rsidRDefault="00265CEC" w:rsidP="00265CEC">
      <w:pPr>
        <w:jc w:val="both"/>
        <w:rPr>
          <w:rFonts w:ascii="Times New Roman" w:hAnsi="Times New Roman" w:cs="Times New Roman"/>
          <w:sz w:val="24"/>
          <w:szCs w:val="24"/>
        </w:rPr>
      </w:pPr>
      <w:r w:rsidRPr="00921914">
        <w:rPr>
          <w:rFonts w:ascii="Times New Roman" w:hAnsi="Times New Roman" w:cs="Times New Roman"/>
          <w:sz w:val="24"/>
          <w:szCs w:val="24"/>
        </w:rPr>
        <w:t>При изучении дисциплины «Система и политика здравоохранения в Российской Федерации» слушатели расширяют представления о национальной системе здравоохранения, законодательной базе, регулирующей оказание медицинской помощи, медицинских услуг, перспективах развития государственного, муниципального и частного здравоохранения.</w:t>
      </w:r>
    </w:p>
    <w:p w:rsidR="00265CEC" w:rsidRPr="00921914" w:rsidRDefault="00265CEC" w:rsidP="00265CEC">
      <w:pPr>
        <w:jc w:val="both"/>
        <w:rPr>
          <w:rFonts w:ascii="Times New Roman" w:hAnsi="Times New Roman" w:cs="Times New Roman"/>
          <w:sz w:val="24"/>
          <w:szCs w:val="24"/>
        </w:rPr>
      </w:pPr>
      <w:r w:rsidRPr="00921914">
        <w:rPr>
          <w:rFonts w:ascii="Times New Roman" w:hAnsi="Times New Roman" w:cs="Times New Roman"/>
          <w:sz w:val="24"/>
          <w:szCs w:val="24"/>
        </w:rPr>
        <w:t xml:space="preserve">Рабочая программа учебной дисциплины  «Система и политика здравоохранения в РФ» разработана согласно Федеральному Закону Российской Федерации от 29 декабря 2012 г. </w:t>
      </w:r>
      <w:r w:rsidRPr="00921914">
        <w:rPr>
          <w:rFonts w:ascii="Times New Roman" w:hAnsi="Times New Roman" w:cs="Times New Roman"/>
          <w:sz w:val="24"/>
          <w:szCs w:val="24"/>
        </w:rPr>
        <w:lastRenderedPageBreak/>
        <w:t>№ 273-ФЗ «Об образовании в Российской Федерации»  (с изменениями на 6 апреля 2015 года).</w:t>
      </w:r>
    </w:p>
    <w:p w:rsidR="00265CEC" w:rsidRPr="00921914" w:rsidRDefault="00265CEC" w:rsidP="00265CEC">
      <w:pPr>
        <w:jc w:val="both"/>
        <w:rPr>
          <w:rFonts w:ascii="Times New Roman" w:hAnsi="Times New Roman" w:cs="Times New Roman"/>
          <w:sz w:val="24"/>
          <w:szCs w:val="24"/>
        </w:rPr>
      </w:pPr>
    </w:p>
    <w:p w:rsidR="00265CEC" w:rsidRPr="00921914" w:rsidRDefault="00265CEC" w:rsidP="00265CEC">
      <w:pPr>
        <w:jc w:val="center"/>
        <w:rPr>
          <w:rFonts w:ascii="Times New Roman" w:hAnsi="Times New Roman" w:cs="Times New Roman"/>
          <w:sz w:val="24"/>
          <w:szCs w:val="24"/>
        </w:rPr>
      </w:pPr>
    </w:p>
    <w:p w:rsidR="00265CEC" w:rsidRPr="00921914" w:rsidRDefault="00265CEC" w:rsidP="00265CEC">
      <w:pPr>
        <w:jc w:val="center"/>
        <w:rPr>
          <w:rFonts w:ascii="Times New Roman" w:hAnsi="Times New Roman" w:cs="Times New Roman"/>
          <w:sz w:val="24"/>
          <w:szCs w:val="24"/>
        </w:rPr>
      </w:pPr>
    </w:p>
    <w:p w:rsidR="00265CEC" w:rsidRPr="00921914" w:rsidRDefault="00265CEC" w:rsidP="00265CEC">
      <w:pPr>
        <w:jc w:val="center"/>
        <w:rPr>
          <w:rFonts w:ascii="Times New Roman" w:hAnsi="Times New Roman" w:cs="Times New Roman"/>
          <w:sz w:val="24"/>
          <w:szCs w:val="24"/>
        </w:rPr>
      </w:pPr>
    </w:p>
    <w:p w:rsidR="00265CEC" w:rsidRPr="00921914" w:rsidRDefault="00265CEC" w:rsidP="00265CEC">
      <w:pPr>
        <w:jc w:val="center"/>
        <w:rPr>
          <w:rFonts w:ascii="Times New Roman" w:hAnsi="Times New Roman" w:cs="Times New Roman"/>
          <w:sz w:val="24"/>
          <w:szCs w:val="24"/>
        </w:rPr>
      </w:pPr>
    </w:p>
    <w:p w:rsidR="00265CEC" w:rsidRPr="00921914" w:rsidRDefault="00265CEC" w:rsidP="00265CEC">
      <w:pPr>
        <w:jc w:val="center"/>
        <w:rPr>
          <w:rFonts w:ascii="Times New Roman" w:hAnsi="Times New Roman" w:cs="Times New Roman"/>
          <w:sz w:val="24"/>
          <w:szCs w:val="24"/>
        </w:rPr>
      </w:pPr>
    </w:p>
    <w:p w:rsidR="00265CEC" w:rsidRPr="00921914" w:rsidRDefault="00265CEC" w:rsidP="00265CEC">
      <w:pPr>
        <w:jc w:val="center"/>
        <w:rPr>
          <w:rFonts w:ascii="Times New Roman" w:hAnsi="Times New Roman" w:cs="Times New Roman"/>
          <w:sz w:val="24"/>
          <w:szCs w:val="24"/>
        </w:rPr>
      </w:pPr>
    </w:p>
    <w:p w:rsidR="00265CEC" w:rsidRPr="00921914" w:rsidRDefault="00265CEC" w:rsidP="00265CEC">
      <w:pPr>
        <w:jc w:val="center"/>
        <w:rPr>
          <w:rFonts w:ascii="Times New Roman" w:hAnsi="Times New Roman" w:cs="Times New Roman"/>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r w:rsidRPr="00921914">
        <w:rPr>
          <w:rFonts w:ascii="Times New Roman" w:hAnsi="Times New Roman" w:cs="Times New Roman"/>
          <w:b/>
          <w:sz w:val="24"/>
          <w:szCs w:val="24"/>
        </w:rPr>
        <w:t>СОДЕРЖАНИЕ</w:t>
      </w: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1.</w:t>
      </w:r>
      <w:r w:rsidRPr="00921914">
        <w:rPr>
          <w:rFonts w:ascii="Times New Roman" w:hAnsi="Times New Roman" w:cs="Times New Roman"/>
          <w:sz w:val="24"/>
          <w:szCs w:val="24"/>
        </w:rPr>
        <w:tab/>
        <w:t>ПАСПОРТ РАБОЧЕЙ ПРОГРАММЫ УЧЕБНОЙ ДИСЦИПЛИНЫ</w:t>
      </w:r>
    </w:p>
    <w:p w:rsidR="00265CEC" w:rsidRPr="00921914" w:rsidRDefault="00265CEC" w:rsidP="00265CEC">
      <w:pPr>
        <w:rPr>
          <w:rFonts w:ascii="Times New Roman" w:hAnsi="Times New Roman" w:cs="Times New Roman"/>
          <w:sz w:val="24"/>
          <w:szCs w:val="24"/>
        </w:rPr>
      </w:pP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2.</w:t>
      </w:r>
      <w:r w:rsidRPr="00921914">
        <w:rPr>
          <w:rFonts w:ascii="Times New Roman" w:hAnsi="Times New Roman" w:cs="Times New Roman"/>
          <w:sz w:val="24"/>
          <w:szCs w:val="24"/>
        </w:rPr>
        <w:tab/>
        <w:t>СТРУКТУРА И СОДЕРЖАНИЕ УЧЕБНОЙ ДИСЦИПЛИНЫ</w:t>
      </w:r>
    </w:p>
    <w:p w:rsidR="00265CEC" w:rsidRPr="00921914" w:rsidRDefault="00265CEC" w:rsidP="00265CEC">
      <w:pPr>
        <w:rPr>
          <w:rFonts w:ascii="Times New Roman" w:hAnsi="Times New Roman" w:cs="Times New Roman"/>
          <w:sz w:val="24"/>
          <w:szCs w:val="24"/>
        </w:rPr>
      </w:pP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3.</w:t>
      </w:r>
      <w:r w:rsidRPr="00921914">
        <w:rPr>
          <w:rFonts w:ascii="Times New Roman" w:hAnsi="Times New Roman" w:cs="Times New Roman"/>
          <w:sz w:val="24"/>
          <w:szCs w:val="24"/>
        </w:rPr>
        <w:tab/>
        <w:t>МЕТОДИЧЕСКИЕ РЕКОМЕНДАЦИИ И ПОСОБИЯ ПО ИЗУЧЕНИЮ УЧЕБНОЙ ДИСЦИПЛИНЫ</w:t>
      </w:r>
    </w:p>
    <w:p w:rsidR="00265CEC" w:rsidRPr="00921914" w:rsidRDefault="00265CEC" w:rsidP="00265CEC">
      <w:pPr>
        <w:rPr>
          <w:rFonts w:ascii="Times New Roman" w:hAnsi="Times New Roman" w:cs="Times New Roman"/>
          <w:sz w:val="24"/>
          <w:szCs w:val="24"/>
        </w:rPr>
      </w:pP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4.        ФОРМЫ И МЕТОДЫ КОНТРОЛЯ ОСВОЕНИЯ МАТЕРИАЛА ПО УЧЕБНОЙ ДИСЦИПЛИНЕ.</w:t>
      </w:r>
    </w:p>
    <w:p w:rsidR="00265CEC" w:rsidRPr="00921914" w:rsidRDefault="00265CEC" w:rsidP="00265CEC">
      <w:pPr>
        <w:jc w:val="center"/>
        <w:rPr>
          <w:rFonts w:ascii="Times New Roman" w:hAnsi="Times New Roman" w:cs="Times New Roman"/>
          <w:b/>
          <w:sz w:val="24"/>
          <w:szCs w:val="24"/>
        </w:rPr>
      </w:pPr>
      <w:r w:rsidRPr="00921914">
        <w:rPr>
          <w:rFonts w:ascii="Times New Roman" w:hAnsi="Times New Roman" w:cs="Times New Roman"/>
          <w:b/>
          <w:sz w:val="24"/>
          <w:szCs w:val="24"/>
        </w:rPr>
        <w:t>1. ПАСПОРТ РАБОЧЕЙ ПРОГРАММЫ УЧЕБНОЙ ДИСЦИПЛИНЫ</w:t>
      </w: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pStyle w:val="a6"/>
        <w:numPr>
          <w:ilvl w:val="1"/>
          <w:numId w:val="53"/>
        </w:numPr>
        <w:suppressAutoHyphens w:val="0"/>
        <w:autoSpaceDN/>
        <w:spacing w:after="0" w:line="240" w:lineRule="auto"/>
        <w:ind w:left="0" w:firstLine="0"/>
        <w:contextualSpacing/>
        <w:textAlignment w:val="auto"/>
        <w:rPr>
          <w:rFonts w:ascii="Times New Roman" w:hAnsi="Times New Roman" w:cs="Times New Roman"/>
          <w:b/>
          <w:sz w:val="24"/>
          <w:szCs w:val="24"/>
        </w:rPr>
      </w:pPr>
      <w:r w:rsidRPr="00921914">
        <w:rPr>
          <w:rFonts w:ascii="Times New Roman" w:hAnsi="Times New Roman" w:cs="Times New Roman"/>
          <w:b/>
          <w:sz w:val="24"/>
          <w:szCs w:val="24"/>
        </w:rPr>
        <w:t>Область применения рабочей программы</w:t>
      </w:r>
    </w:p>
    <w:p w:rsidR="00265CEC" w:rsidRPr="00921914" w:rsidRDefault="00265CEC" w:rsidP="00265CEC">
      <w:pPr>
        <w:pStyle w:val="a6"/>
        <w:spacing w:after="0" w:line="240" w:lineRule="auto"/>
        <w:rPr>
          <w:rFonts w:ascii="Times New Roman" w:hAnsi="Times New Roman" w:cs="Times New Roman"/>
          <w:sz w:val="24"/>
          <w:szCs w:val="24"/>
        </w:rPr>
      </w:pPr>
    </w:p>
    <w:p w:rsidR="00265CEC" w:rsidRPr="00921914" w:rsidRDefault="00265CEC" w:rsidP="00265CEC">
      <w:pPr>
        <w:pStyle w:val="a6"/>
        <w:spacing w:after="0" w:line="240" w:lineRule="auto"/>
        <w:rPr>
          <w:rFonts w:ascii="Times New Roman" w:hAnsi="Times New Roman" w:cs="Times New Roman"/>
          <w:sz w:val="24"/>
          <w:szCs w:val="24"/>
        </w:rPr>
      </w:pPr>
      <w:r w:rsidRPr="00921914">
        <w:rPr>
          <w:rFonts w:ascii="Times New Roman" w:hAnsi="Times New Roman" w:cs="Times New Roman"/>
          <w:sz w:val="24"/>
          <w:szCs w:val="24"/>
        </w:rPr>
        <w:t xml:space="preserve">Рабочая программа </w:t>
      </w:r>
      <w:r w:rsidRPr="00921914">
        <w:rPr>
          <w:rFonts w:ascii="Times New Roman" w:hAnsi="Times New Roman" w:cs="Times New Roman"/>
          <w:sz w:val="24"/>
          <w:szCs w:val="24"/>
          <w:shd w:val="clear" w:color="auto" w:fill="FFFFFF"/>
        </w:rPr>
        <w:t>у</w:t>
      </w:r>
      <w:r w:rsidRPr="00921914">
        <w:rPr>
          <w:rFonts w:ascii="Times New Roman" w:hAnsi="Times New Roman" w:cs="Times New Roman"/>
          <w:sz w:val="24"/>
          <w:szCs w:val="24"/>
        </w:rPr>
        <w:t>чебной дисциплины «Система и политика здравоохранения в РФ» является частью дополнительной профессиональной образовательной программы. Рабочая программа учебной дисциплины может быть использована   при подготовке специалистов  по повышению квалификации.    Настоящая программа повышения квалификации представляет собой совокупность требований, предъявляемых к специалисту, работающему в должности медицинской сестры в медицинских организациях.    Данная программа повышения квалификации разработана в соответствии с нормативными документами:</w:t>
      </w:r>
    </w:p>
    <w:p w:rsidR="00265CEC" w:rsidRPr="00921914" w:rsidRDefault="00265CEC" w:rsidP="00265CEC">
      <w:pPr>
        <w:pStyle w:val="a6"/>
        <w:numPr>
          <w:ilvl w:val="0"/>
          <w:numId w:val="58"/>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Федеральный закон № 273 от 29.12.2012 г. – ФЗ «Об образовании в Российской Федерации»;</w:t>
      </w:r>
    </w:p>
    <w:p w:rsidR="00265CEC" w:rsidRPr="00921914" w:rsidRDefault="00265CEC" w:rsidP="00265CEC">
      <w:pPr>
        <w:pStyle w:val="a6"/>
        <w:numPr>
          <w:ilvl w:val="0"/>
          <w:numId w:val="58"/>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Приказ Министерства образования и науки РФ №499 от 01.07.2013 г. «Об утверждении Порядка организации и осуществления образовательной деятельности по дополнительным профессиональным программам»;</w:t>
      </w:r>
    </w:p>
    <w:p w:rsidR="00265CEC" w:rsidRPr="00921914" w:rsidRDefault="00265CEC" w:rsidP="00265CEC">
      <w:pPr>
        <w:pStyle w:val="a6"/>
        <w:numPr>
          <w:ilvl w:val="0"/>
          <w:numId w:val="58"/>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Приказ  Минздравсоцразвития России № 541н от 23.07.201 г. «Единый квалификационный справочник должностей руководителей, специалистов и служащих» (Раздел «Квалификационные характеристики должностей работников в сфере здравоохранения»);</w:t>
      </w:r>
    </w:p>
    <w:p w:rsidR="00265CEC" w:rsidRPr="00921914" w:rsidRDefault="00265CEC" w:rsidP="00265CEC">
      <w:pPr>
        <w:pStyle w:val="a6"/>
        <w:numPr>
          <w:ilvl w:val="0"/>
          <w:numId w:val="58"/>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Приказ Министерства здравоохранения РФ № 186 от 05.06.1998 г. «О повышении квалификации специалистов со средним медицинским и фармацевтическим образованием»;</w:t>
      </w:r>
    </w:p>
    <w:p w:rsidR="00265CEC" w:rsidRPr="00921914" w:rsidRDefault="00265CEC" w:rsidP="00265CEC">
      <w:pPr>
        <w:pStyle w:val="a6"/>
        <w:numPr>
          <w:ilvl w:val="0"/>
          <w:numId w:val="58"/>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Приказ Министерства здравоохранения РФ  № 1183н от 20.12.2012 г. «Об утверждении номенклатуры должностей медицинских работников и фармацевтических работников»;</w:t>
      </w:r>
    </w:p>
    <w:p w:rsidR="00265CEC" w:rsidRPr="00921914" w:rsidRDefault="00265CEC" w:rsidP="00265CEC">
      <w:pPr>
        <w:rPr>
          <w:rFonts w:ascii="Times New Roman" w:hAnsi="Times New Roman" w:cs="Times New Roman"/>
          <w:sz w:val="24"/>
          <w:szCs w:val="24"/>
        </w:rPr>
      </w:pPr>
    </w:p>
    <w:p w:rsidR="00265CEC" w:rsidRPr="00921914" w:rsidRDefault="00265CEC" w:rsidP="00265CEC">
      <w:pPr>
        <w:pStyle w:val="a6"/>
        <w:numPr>
          <w:ilvl w:val="1"/>
          <w:numId w:val="53"/>
        </w:numPr>
        <w:suppressAutoHyphens w:val="0"/>
        <w:autoSpaceDN/>
        <w:spacing w:after="0" w:line="240" w:lineRule="auto"/>
        <w:ind w:left="0" w:firstLine="0"/>
        <w:contextualSpacing/>
        <w:textAlignment w:val="auto"/>
        <w:rPr>
          <w:rFonts w:ascii="Times New Roman" w:hAnsi="Times New Roman" w:cs="Times New Roman"/>
          <w:b/>
          <w:sz w:val="24"/>
          <w:szCs w:val="24"/>
        </w:rPr>
      </w:pPr>
      <w:r w:rsidRPr="00921914">
        <w:rPr>
          <w:rFonts w:ascii="Times New Roman" w:hAnsi="Times New Roman" w:cs="Times New Roman"/>
          <w:b/>
          <w:sz w:val="24"/>
          <w:szCs w:val="24"/>
        </w:rPr>
        <w:t>Место учебной дисциплины  в структуре дополнительной профессиональной образовательной программы</w:t>
      </w:r>
    </w:p>
    <w:p w:rsidR="00265CEC" w:rsidRPr="00921914" w:rsidRDefault="00265CEC" w:rsidP="00265CEC">
      <w:pPr>
        <w:pStyle w:val="a6"/>
        <w:spacing w:after="0" w:line="240" w:lineRule="auto"/>
        <w:rPr>
          <w:rFonts w:ascii="Times New Roman" w:hAnsi="Times New Roman" w:cs="Times New Roman"/>
          <w:sz w:val="24"/>
          <w:szCs w:val="24"/>
        </w:rPr>
      </w:pP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shd w:val="clear" w:color="auto" w:fill="FFFFFF"/>
        </w:rPr>
        <w:t>У</w:t>
      </w:r>
      <w:r w:rsidRPr="00921914">
        <w:rPr>
          <w:rFonts w:ascii="Times New Roman" w:hAnsi="Times New Roman" w:cs="Times New Roman"/>
          <w:sz w:val="24"/>
          <w:szCs w:val="24"/>
        </w:rPr>
        <w:t>чебная дисциплина «Система и политика здравоохранения в РФ»</w:t>
      </w:r>
      <w:r w:rsidRPr="00921914">
        <w:rPr>
          <w:rFonts w:ascii="Times New Roman" w:hAnsi="Times New Roman" w:cs="Times New Roman"/>
          <w:sz w:val="24"/>
          <w:szCs w:val="24"/>
          <w:shd w:val="clear" w:color="auto" w:fill="FFFFFF"/>
        </w:rPr>
        <w:t xml:space="preserve">  является важной частью  дополнительной образовательной программы. Учебная дисциплина устанавливает  профессиональные знания и навыки, необходимые  в профессиональной деятельности специалиста. Программа  предусматривает изучение комплекса системы  и политики  Здравоохранения, позволяет подробно ознакомиться с приоритетными направлениями развития З\О в РФ, получить необходимые знания в демографических, статистических  показателях, используемых  </w:t>
      </w:r>
      <w:r w:rsidRPr="00921914">
        <w:rPr>
          <w:rFonts w:ascii="Times New Roman" w:hAnsi="Times New Roman" w:cs="Times New Roman"/>
          <w:sz w:val="24"/>
          <w:szCs w:val="24"/>
        </w:rPr>
        <w:t xml:space="preserve">для оценки состояния в области Охраны здоровья граждан. </w:t>
      </w:r>
      <w:r w:rsidRPr="00921914">
        <w:rPr>
          <w:rFonts w:ascii="Times New Roman" w:hAnsi="Times New Roman" w:cs="Times New Roman"/>
          <w:sz w:val="24"/>
          <w:szCs w:val="24"/>
          <w:shd w:val="clear" w:color="auto" w:fill="FFFFFF"/>
        </w:rPr>
        <w:t xml:space="preserve">Для освоения дисциплины  обучающиеся используют знания, умения и виды деятельности, сформированные в процессе освоения. </w:t>
      </w:r>
      <w:r w:rsidRPr="00921914">
        <w:rPr>
          <w:rStyle w:val="apple-converted-space"/>
          <w:rFonts w:ascii="Times New Roman" w:hAnsi="Times New Roman" w:cs="Times New Roman"/>
          <w:sz w:val="24"/>
          <w:szCs w:val="24"/>
          <w:shd w:val="clear" w:color="auto" w:fill="FFFFFF"/>
        </w:rPr>
        <w:t> </w:t>
      </w:r>
      <w:r w:rsidRPr="00921914">
        <w:rPr>
          <w:rFonts w:ascii="Times New Roman" w:hAnsi="Times New Roman" w:cs="Times New Roman"/>
          <w:sz w:val="24"/>
          <w:szCs w:val="24"/>
        </w:rPr>
        <w:br/>
      </w:r>
    </w:p>
    <w:p w:rsidR="00265CEC" w:rsidRPr="00921914" w:rsidRDefault="00265CEC" w:rsidP="00265CEC">
      <w:pPr>
        <w:pStyle w:val="a6"/>
        <w:numPr>
          <w:ilvl w:val="1"/>
          <w:numId w:val="53"/>
        </w:numPr>
        <w:suppressAutoHyphens w:val="0"/>
        <w:autoSpaceDN/>
        <w:spacing w:after="0" w:line="240" w:lineRule="auto"/>
        <w:ind w:left="0" w:firstLine="0"/>
        <w:contextualSpacing/>
        <w:textAlignment w:val="auto"/>
        <w:rPr>
          <w:rFonts w:ascii="Times New Roman" w:hAnsi="Times New Roman" w:cs="Times New Roman"/>
          <w:b/>
          <w:sz w:val="24"/>
          <w:szCs w:val="24"/>
        </w:rPr>
      </w:pPr>
      <w:r w:rsidRPr="00921914">
        <w:rPr>
          <w:rFonts w:ascii="Times New Roman" w:hAnsi="Times New Roman" w:cs="Times New Roman"/>
          <w:b/>
          <w:sz w:val="24"/>
          <w:szCs w:val="24"/>
        </w:rPr>
        <w:t>Цели и задачи учебной дисциплины – требования к результатам освоения учебной дисциплины.</w:t>
      </w:r>
    </w:p>
    <w:p w:rsidR="00265CEC" w:rsidRPr="00921914" w:rsidRDefault="00265CEC" w:rsidP="00265CEC">
      <w:pPr>
        <w:rPr>
          <w:rFonts w:ascii="Times New Roman" w:hAnsi="Times New Roman" w:cs="Times New Roman"/>
          <w:b/>
          <w:sz w:val="24"/>
          <w:szCs w:val="24"/>
        </w:rPr>
      </w:pP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 xml:space="preserve">В результате освоения учебной дисциплины обучающийся должен </w:t>
      </w:r>
      <w:r w:rsidRPr="00921914">
        <w:rPr>
          <w:rFonts w:ascii="Times New Roman" w:hAnsi="Times New Roman" w:cs="Times New Roman"/>
          <w:b/>
          <w:sz w:val="24"/>
          <w:szCs w:val="24"/>
        </w:rPr>
        <w:t>знать</w:t>
      </w:r>
      <w:r w:rsidRPr="00921914">
        <w:rPr>
          <w:rFonts w:ascii="Times New Roman" w:hAnsi="Times New Roman" w:cs="Times New Roman"/>
          <w:sz w:val="24"/>
          <w:szCs w:val="24"/>
        </w:rPr>
        <w:t>:</w:t>
      </w:r>
    </w:p>
    <w:p w:rsidR="00265CEC" w:rsidRPr="00921914" w:rsidRDefault="00265CEC" w:rsidP="00265CEC">
      <w:pPr>
        <w:pStyle w:val="a6"/>
        <w:numPr>
          <w:ilvl w:val="0"/>
          <w:numId w:val="56"/>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Сущность государственной политики в сфере охраны здоровья населения.</w:t>
      </w:r>
    </w:p>
    <w:p w:rsidR="00265CEC" w:rsidRPr="00921914" w:rsidRDefault="00265CEC" w:rsidP="00265CEC">
      <w:pPr>
        <w:pStyle w:val="a6"/>
        <w:numPr>
          <w:ilvl w:val="0"/>
          <w:numId w:val="55"/>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Основополагающие документы, регламентирующие здоровье населения.</w:t>
      </w:r>
    </w:p>
    <w:p w:rsidR="00265CEC" w:rsidRPr="00921914" w:rsidRDefault="00265CEC" w:rsidP="00265CEC">
      <w:pPr>
        <w:pStyle w:val="a6"/>
        <w:numPr>
          <w:ilvl w:val="0"/>
          <w:numId w:val="55"/>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lastRenderedPageBreak/>
        <w:t>Теоретические основы сестринского дела.</w:t>
      </w:r>
    </w:p>
    <w:p w:rsidR="00265CEC" w:rsidRPr="00921914" w:rsidRDefault="00265CEC" w:rsidP="00265CEC">
      <w:pPr>
        <w:pStyle w:val="a6"/>
        <w:numPr>
          <w:ilvl w:val="0"/>
          <w:numId w:val="55"/>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Основы функционирования бюджетно-страховой медицины и добровольного медицинского страхования.</w:t>
      </w:r>
    </w:p>
    <w:p w:rsidR="00265CEC" w:rsidRPr="00921914" w:rsidRDefault="00265CEC" w:rsidP="00265CEC">
      <w:pPr>
        <w:pStyle w:val="a6"/>
        <w:numPr>
          <w:ilvl w:val="0"/>
          <w:numId w:val="55"/>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Медицинскую этику и деонтологию, психологию профессионального общения.</w:t>
      </w:r>
    </w:p>
    <w:p w:rsidR="00265CEC" w:rsidRPr="00921914" w:rsidRDefault="00265CEC" w:rsidP="00265CEC">
      <w:pPr>
        <w:pStyle w:val="a6"/>
        <w:numPr>
          <w:ilvl w:val="0"/>
          <w:numId w:val="55"/>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Правила внутреннего трудового распорядка.</w:t>
      </w:r>
    </w:p>
    <w:p w:rsidR="00265CEC" w:rsidRPr="00921914" w:rsidRDefault="00265CEC" w:rsidP="00265CEC">
      <w:pPr>
        <w:rPr>
          <w:rFonts w:ascii="Times New Roman" w:hAnsi="Times New Roman" w:cs="Times New Roman"/>
          <w:sz w:val="24"/>
          <w:szCs w:val="24"/>
        </w:rPr>
      </w:pP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 xml:space="preserve">В результате освоения учебной дисциплины слушатель (обучающийся) должен </w:t>
      </w:r>
      <w:r w:rsidRPr="00921914">
        <w:rPr>
          <w:rFonts w:ascii="Times New Roman" w:hAnsi="Times New Roman" w:cs="Times New Roman"/>
          <w:b/>
          <w:sz w:val="24"/>
          <w:szCs w:val="24"/>
        </w:rPr>
        <w:t>уметь</w:t>
      </w:r>
      <w:r w:rsidRPr="00921914">
        <w:rPr>
          <w:rFonts w:ascii="Times New Roman" w:hAnsi="Times New Roman" w:cs="Times New Roman"/>
          <w:sz w:val="24"/>
          <w:szCs w:val="24"/>
        </w:rPr>
        <w:t>:</w:t>
      </w:r>
    </w:p>
    <w:p w:rsidR="00265CEC" w:rsidRPr="00921914" w:rsidRDefault="00265CEC" w:rsidP="00265CEC">
      <w:pPr>
        <w:pStyle w:val="a6"/>
        <w:numPr>
          <w:ilvl w:val="0"/>
          <w:numId w:val="54"/>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Анализировать ситуацию в сфере здравоохранения</w:t>
      </w:r>
    </w:p>
    <w:p w:rsidR="00265CEC" w:rsidRPr="00921914" w:rsidRDefault="00265CEC" w:rsidP="00265CEC">
      <w:pPr>
        <w:pStyle w:val="a6"/>
        <w:numPr>
          <w:ilvl w:val="0"/>
          <w:numId w:val="54"/>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Применять законодательную базу в области здравоохранения</w:t>
      </w:r>
    </w:p>
    <w:p w:rsidR="00265CEC" w:rsidRPr="00921914" w:rsidRDefault="00265CEC" w:rsidP="00265CEC">
      <w:pPr>
        <w:pStyle w:val="a6"/>
        <w:spacing w:after="0" w:line="240" w:lineRule="auto"/>
        <w:jc w:val="center"/>
        <w:rPr>
          <w:rFonts w:ascii="Times New Roman" w:hAnsi="Times New Roman" w:cs="Times New Roman"/>
          <w:sz w:val="24"/>
          <w:szCs w:val="24"/>
        </w:rPr>
      </w:pPr>
    </w:p>
    <w:p w:rsidR="00265CEC" w:rsidRPr="00921914" w:rsidRDefault="00265CEC" w:rsidP="00265CEC">
      <w:pPr>
        <w:jc w:val="center"/>
        <w:rPr>
          <w:rFonts w:ascii="Times New Roman" w:hAnsi="Times New Roman" w:cs="Times New Roman"/>
          <w:sz w:val="24"/>
          <w:szCs w:val="24"/>
        </w:rPr>
      </w:pPr>
      <w:r w:rsidRPr="00921914">
        <w:rPr>
          <w:rFonts w:ascii="Times New Roman" w:hAnsi="Times New Roman" w:cs="Times New Roman"/>
          <w:b/>
          <w:sz w:val="24"/>
          <w:szCs w:val="24"/>
        </w:rPr>
        <w:t>1.4. Количество часов на освоение рабочей программы учебной дисциплины</w:t>
      </w:r>
      <w:r w:rsidRPr="00921914">
        <w:rPr>
          <w:rFonts w:ascii="Times New Roman" w:hAnsi="Times New Roman" w:cs="Times New Roman"/>
          <w:sz w:val="24"/>
          <w:szCs w:val="24"/>
        </w:rPr>
        <w:t>:</w:t>
      </w:r>
    </w:p>
    <w:p w:rsidR="00265CEC" w:rsidRPr="00921914" w:rsidRDefault="00265CEC" w:rsidP="00265CEC">
      <w:pPr>
        <w:jc w:val="center"/>
        <w:rPr>
          <w:rFonts w:ascii="Times New Roman" w:hAnsi="Times New Roman" w:cs="Times New Roman"/>
          <w:sz w:val="24"/>
          <w:szCs w:val="24"/>
        </w:rPr>
      </w:pPr>
      <w:r w:rsidRPr="00921914">
        <w:rPr>
          <w:rFonts w:ascii="Times New Roman" w:hAnsi="Times New Roman" w:cs="Times New Roman"/>
          <w:sz w:val="24"/>
          <w:szCs w:val="24"/>
        </w:rPr>
        <w:t>обязательной аудиторной учебной нагрузки слушателя (обучающегося -  6  часов;</w:t>
      </w:r>
    </w:p>
    <w:p w:rsidR="00265CEC" w:rsidRPr="00921914" w:rsidRDefault="00265CEC" w:rsidP="00265CEC">
      <w:pPr>
        <w:jc w:val="center"/>
        <w:rPr>
          <w:rFonts w:ascii="Times New Roman" w:hAnsi="Times New Roman" w:cs="Times New Roman"/>
          <w:sz w:val="24"/>
          <w:szCs w:val="24"/>
        </w:rPr>
      </w:pPr>
    </w:p>
    <w:p w:rsidR="00265CEC" w:rsidRPr="00921914" w:rsidRDefault="00265CEC" w:rsidP="00265CEC">
      <w:pPr>
        <w:jc w:val="center"/>
        <w:rPr>
          <w:rFonts w:ascii="Times New Roman" w:hAnsi="Times New Roman" w:cs="Times New Roman"/>
          <w:b/>
          <w:sz w:val="24"/>
          <w:szCs w:val="24"/>
        </w:rPr>
      </w:pPr>
      <w:r w:rsidRPr="00921914">
        <w:rPr>
          <w:rFonts w:ascii="Times New Roman" w:hAnsi="Times New Roman" w:cs="Times New Roman"/>
          <w:b/>
          <w:sz w:val="24"/>
          <w:szCs w:val="24"/>
        </w:rPr>
        <w:t>1.5. Распределение часов и форм промежуточной аттестации по неделям</w:t>
      </w:r>
    </w:p>
    <w:p w:rsidR="00265CEC" w:rsidRPr="00921914" w:rsidRDefault="00265CEC" w:rsidP="00265CEC">
      <w:pPr>
        <w:jc w:val="center"/>
        <w:rPr>
          <w:rFonts w:ascii="Times New Roman" w:hAnsi="Times New Roman" w:cs="Times New Roman"/>
          <w:b/>
          <w:sz w:val="24"/>
          <w:szCs w:val="24"/>
        </w:rPr>
      </w:pPr>
    </w:p>
    <w:tbl>
      <w:tblPr>
        <w:tblpPr w:leftFromText="180" w:rightFromText="180" w:vertAnchor="text" w:horzAnchor="margin" w:tblpY="176"/>
        <w:tblW w:w="0" w:type="auto"/>
        <w:tblLayout w:type="fixed"/>
        <w:tblLook w:val="0000"/>
      </w:tblPr>
      <w:tblGrid>
        <w:gridCol w:w="850"/>
        <w:gridCol w:w="1020"/>
        <w:gridCol w:w="1499"/>
        <w:gridCol w:w="1984"/>
        <w:gridCol w:w="2977"/>
      </w:tblGrid>
      <w:tr w:rsidR="00265CEC" w:rsidRPr="00921914" w:rsidTr="00FA5844">
        <w:trPr>
          <w:trHeight w:val="562"/>
        </w:trPr>
        <w:tc>
          <w:tcPr>
            <w:tcW w:w="850" w:type="dxa"/>
            <w:vMerge w:val="restart"/>
            <w:tcBorders>
              <w:top w:val="single" w:sz="4" w:space="0" w:color="000000"/>
              <w:left w:val="single" w:sz="4" w:space="0" w:color="000000"/>
              <w:bottom w:val="single" w:sz="4" w:space="0" w:color="000000"/>
            </w:tcBorders>
            <w:shd w:val="clear" w:color="auto" w:fill="auto"/>
            <w:textDirection w:val="btLr"/>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b/>
                <w:sz w:val="24"/>
                <w:szCs w:val="24"/>
              </w:rPr>
            </w:pPr>
            <w:r w:rsidRPr="00921914">
              <w:rPr>
                <w:rFonts w:ascii="Times New Roman" w:hAnsi="Times New Roman" w:cs="Times New Roman"/>
                <w:b/>
                <w:sz w:val="24"/>
                <w:szCs w:val="24"/>
              </w:rPr>
              <w:t>неделя</w:t>
            </w:r>
          </w:p>
        </w:tc>
        <w:tc>
          <w:tcPr>
            <w:tcW w:w="1020" w:type="dxa"/>
            <w:vMerge w:val="restart"/>
            <w:tcBorders>
              <w:top w:val="single" w:sz="4" w:space="0" w:color="000000"/>
              <w:left w:val="single" w:sz="4" w:space="0" w:color="000000"/>
              <w:bottom w:val="single" w:sz="4" w:space="0" w:color="000000"/>
            </w:tcBorders>
            <w:shd w:val="clear" w:color="auto" w:fill="auto"/>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b/>
                <w:sz w:val="24"/>
                <w:szCs w:val="24"/>
              </w:rPr>
            </w:pPr>
            <w:r w:rsidRPr="00921914">
              <w:rPr>
                <w:rFonts w:ascii="Times New Roman" w:hAnsi="Times New Roman" w:cs="Times New Roman"/>
                <w:b/>
                <w:sz w:val="24"/>
                <w:szCs w:val="24"/>
              </w:rPr>
              <w:t>Всего</w:t>
            </w:r>
          </w:p>
        </w:tc>
        <w:tc>
          <w:tcPr>
            <w:tcW w:w="3483" w:type="dxa"/>
            <w:gridSpan w:val="2"/>
            <w:tcBorders>
              <w:top w:val="single" w:sz="4" w:space="0" w:color="000000"/>
              <w:left w:val="single" w:sz="4" w:space="0" w:color="000000"/>
              <w:bottom w:val="single" w:sz="4" w:space="0" w:color="000000"/>
            </w:tcBorders>
            <w:shd w:val="clear" w:color="auto" w:fill="auto"/>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b/>
                <w:sz w:val="24"/>
                <w:szCs w:val="24"/>
              </w:rPr>
            </w:pPr>
            <w:r w:rsidRPr="00921914">
              <w:rPr>
                <w:rFonts w:ascii="Times New Roman" w:hAnsi="Times New Roman" w:cs="Times New Roman"/>
                <w:b/>
                <w:sz w:val="24"/>
                <w:szCs w:val="24"/>
              </w:rPr>
              <w:t>в том числе</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b/>
                <w:sz w:val="24"/>
                <w:szCs w:val="24"/>
              </w:rPr>
            </w:pPr>
            <w:r w:rsidRPr="00921914">
              <w:rPr>
                <w:rFonts w:ascii="Times New Roman" w:hAnsi="Times New Roman" w:cs="Times New Roman"/>
                <w:b/>
                <w:sz w:val="24"/>
                <w:szCs w:val="24"/>
              </w:rPr>
              <w:t>формы аттестации</w:t>
            </w:r>
          </w:p>
        </w:tc>
      </w:tr>
      <w:tr w:rsidR="00265CEC" w:rsidRPr="00921914" w:rsidTr="00FA5844">
        <w:trPr>
          <w:cantSplit/>
          <w:trHeight w:val="1689"/>
        </w:trPr>
        <w:tc>
          <w:tcPr>
            <w:tcW w:w="850" w:type="dxa"/>
            <w:vMerge/>
            <w:tcBorders>
              <w:top w:val="single" w:sz="4" w:space="0" w:color="000000"/>
              <w:left w:val="single" w:sz="4" w:space="0" w:color="000000"/>
              <w:bottom w:val="single" w:sz="4" w:space="0" w:color="000000"/>
            </w:tcBorders>
            <w:shd w:val="clear" w:color="auto" w:fill="auto"/>
            <w:vAlign w:val="center"/>
          </w:tcPr>
          <w:p w:rsidR="00265CEC" w:rsidRPr="00921914" w:rsidRDefault="00265CEC" w:rsidP="00FA5844">
            <w:pPr>
              <w:snapToGrid w:val="0"/>
              <w:jc w:val="center"/>
              <w:rPr>
                <w:rFonts w:ascii="Times New Roman" w:hAnsi="Times New Roman" w:cs="Times New Roman"/>
                <w:sz w:val="24"/>
                <w:szCs w:val="24"/>
              </w:rPr>
            </w:pPr>
          </w:p>
        </w:tc>
        <w:tc>
          <w:tcPr>
            <w:tcW w:w="1020" w:type="dxa"/>
            <w:vMerge/>
            <w:tcBorders>
              <w:top w:val="single" w:sz="4" w:space="0" w:color="000000"/>
              <w:left w:val="single" w:sz="4" w:space="0" w:color="000000"/>
              <w:bottom w:val="single" w:sz="4" w:space="0" w:color="000000"/>
            </w:tcBorders>
            <w:shd w:val="clear" w:color="auto" w:fill="auto"/>
            <w:vAlign w:val="center"/>
          </w:tcPr>
          <w:p w:rsidR="00265CEC" w:rsidRPr="00921914" w:rsidRDefault="00265CEC" w:rsidP="00FA5844">
            <w:pPr>
              <w:snapToGrid w:val="0"/>
              <w:jc w:val="center"/>
              <w:rPr>
                <w:rFonts w:ascii="Times New Roman" w:hAnsi="Times New Roman" w:cs="Times New Roman"/>
                <w:sz w:val="24"/>
                <w:szCs w:val="24"/>
              </w:rPr>
            </w:pPr>
          </w:p>
        </w:tc>
        <w:tc>
          <w:tcPr>
            <w:tcW w:w="1499" w:type="dxa"/>
            <w:tcBorders>
              <w:top w:val="single" w:sz="4" w:space="0" w:color="000000"/>
              <w:left w:val="single" w:sz="4" w:space="0" w:color="000000"/>
              <w:bottom w:val="single" w:sz="4" w:space="0" w:color="000000"/>
            </w:tcBorders>
            <w:shd w:val="clear" w:color="auto" w:fill="auto"/>
            <w:textDirection w:val="btLr"/>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sz w:val="24"/>
                <w:szCs w:val="24"/>
              </w:rPr>
            </w:pPr>
            <w:r w:rsidRPr="00921914">
              <w:rPr>
                <w:rFonts w:ascii="Times New Roman" w:hAnsi="Times New Roman" w:cs="Times New Roman"/>
                <w:sz w:val="24"/>
                <w:szCs w:val="24"/>
              </w:rPr>
              <w:t>теоретические занятия</w:t>
            </w:r>
          </w:p>
        </w:tc>
        <w:tc>
          <w:tcPr>
            <w:tcW w:w="1984" w:type="dxa"/>
            <w:tcBorders>
              <w:top w:val="single" w:sz="4" w:space="0" w:color="000000"/>
              <w:left w:val="single" w:sz="4" w:space="0" w:color="000000"/>
              <w:bottom w:val="single" w:sz="4" w:space="0" w:color="000000"/>
            </w:tcBorders>
            <w:shd w:val="clear" w:color="auto" w:fill="auto"/>
            <w:textDirection w:val="btLr"/>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sz w:val="24"/>
                <w:szCs w:val="24"/>
              </w:rPr>
            </w:pPr>
            <w:r w:rsidRPr="00921914">
              <w:rPr>
                <w:rFonts w:ascii="Times New Roman" w:hAnsi="Times New Roman" w:cs="Times New Roman"/>
                <w:sz w:val="24"/>
                <w:szCs w:val="24"/>
              </w:rPr>
              <w:t>практические занятия</w:t>
            </w: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65CEC" w:rsidRPr="00921914" w:rsidRDefault="00265CEC" w:rsidP="00FA5844">
            <w:pPr>
              <w:snapToGrid w:val="0"/>
              <w:jc w:val="center"/>
              <w:rPr>
                <w:rFonts w:ascii="Times New Roman" w:hAnsi="Times New Roman" w:cs="Times New Roman"/>
                <w:sz w:val="24"/>
                <w:szCs w:val="24"/>
              </w:rPr>
            </w:pPr>
          </w:p>
        </w:tc>
      </w:tr>
      <w:tr w:rsidR="00265CEC" w:rsidRPr="00921914" w:rsidTr="00FA5844">
        <w:trPr>
          <w:trHeight w:val="846"/>
        </w:trPr>
        <w:tc>
          <w:tcPr>
            <w:tcW w:w="850" w:type="dxa"/>
            <w:tcBorders>
              <w:top w:val="single" w:sz="4" w:space="0" w:color="000000"/>
              <w:left w:val="single" w:sz="4" w:space="0" w:color="000000"/>
              <w:bottom w:val="single" w:sz="4" w:space="0" w:color="000000"/>
            </w:tcBorders>
            <w:shd w:val="clear" w:color="auto" w:fill="auto"/>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b/>
                <w:sz w:val="24"/>
                <w:szCs w:val="24"/>
                <w:lang w:val="en-US"/>
              </w:rPr>
            </w:pPr>
            <w:r w:rsidRPr="00921914">
              <w:rPr>
                <w:rFonts w:ascii="Times New Roman" w:hAnsi="Times New Roman" w:cs="Times New Roman"/>
                <w:b/>
                <w:sz w:val="24"/>
                <w:szCs w:val="24"/>
                <w:lang w:val="en-US"/>
              </w:rPr>
              <w:t>I</w:t>
            </w:r>
          </w:p>
        </w:tc>
        <w:tc>
          <w:tcPr>
            <w:tcW w:w="1020" w:type="dxa"/>
            <w:tcBorders>
              <w:top w:val="single" w:sz="4" w:space="0" w:color="000000"/>
              <w:left w:val="single" w:sz="4" w:space="0" w:color="000000"/>
              <w:bottom w:val="single" w:sz="4" w:space="0" w:color="000000"/>
            </w:tcBorders>
            <w:shd w:val="clear" w:color="auto" w:fill="auto"/>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b/>
                <w:sz w:val="24"/>
                <w:szCs w:val="24"/>
                <w:lang w:val="en-US"/>
              </w:rPr>
            </w:pPr>
            <w:r w:rsidRPr="00921914">
              <w:rPr>
                <w:rFonts w:ascii="Times New Roman" w:hAnsi="Times New Roman" w:cs="Times New Roman"/>
                <w:b/>
                <w:sz w:val="24"/>
                <w:szCs w:val="24"/>
                <w:lang w:val="en-US"/>
              </w:rPr>
              <w:t>6</w:t>
            </w:r>
          </w:p>
        </w:tc>
        <w:tc>
          <w:tcPr>
            <w:tcW w:w="1499" w:type="dxa"/>
            <w:tcBorders>
              <w:top w:val="single" w:sz="4" w:space="0" w:color="000000"/>
              <w:left w:val="single" w:sz="4" w:space="0" w:color="000000"/>
              <w:bottom w:val="single" w:sz="4" w:space="0" w:color="000000"/>
            </w:tcBorders>
            <w:shd w:val="clear" w:color="auto" w:fill="auto"/>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sz w:val="24"/>
                <w:szCs w:val="24"/>
              </w:rPr>
            </w:pPr>
            <w:r w:rsidRPr="00921914">
              <w:rPr>
                <w:rFonts w:ascii="Times New Roman" w:hAnsi="Times New Roman" w:cs="Times New Roman"/>
                <w:sz w:val="24"/>
                <w:szCs w:val="24"/>
              </w:rPr>
              <w:t>2</w:t>
            </w:r>
          </w:p>
        </w:tc>
        <w:tc>
          <w:tcPr>
            <w:tcW w:w="1984" w:type="dxa"/>
            <w:tcBorders>
              <w:top w:val="single" w:sz="4" w:space="0" w:color="000000"/>
              <w:left w:val="single" w:sz="4" w:space="0" w:color="000000"/>
              <w:bottom w:val="single" w:sz="4" w:space="0" w:color="000000"/>
            </w:tcBorders>
            <w:shd w:val="clear" w:color="auto" w:fill="auto"/>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sz w:val="24"/>
                <w:szCs w:val="24"/>
              </w:rPr>
            </w:pPr>
          </w:p>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sz w:val="24"/>
                <w:szCs w:val="24"/>
                <w:lang w:val="en-US"/>
              </w:rPr>
            </w:pPr>
            <w:r w:rsidRPr="00921914">
              <w:rPr>
                <w:rFonts w:ascii="Times New Roman" w:hAnsi="Times New Roman" w:cs="Times New Roman"/>
                <w:sz w:val="24"/>
                <w:szCs w:val="24"/>
                <w:lang w:val="en-US"/>
              </w:rPr>
              <w:t>4</w:t>
            </w:r>
          </w:p>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sz w:val="24"/>
                <w:szCs w:val="24"/>
              </w:rPr>
            </w:pPr>
            <w:r w:rsidRPr="00921914">
              <w:rPr>
                <w:rFonts w:ascii="Times New Roman" w:hAnsi="Times New Roman" w:cs="Times New Roman"/>
                <w:sz w:val="24"/>
                <w:szCs w:val="24"/>
              </w:rPr>
              <w:t>зачет</w:t>
            </w:r>
          </w:p>
        </w:tc>
      </w:tr>
    </w:tbl>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p w:rsidR="00265CEC" w:rsidRPr="00921914" w:rsidRDefault="00265CEC" w:rsidP="00265C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pStyle w:val="a6"/>
        <w:numPr>
          <w:ilvl w:val="0"/>
          <w:numId w:val="59"/>
        </w:numPr>
        <w:suppressAutoHyphens w:val="0"/>
        <w:autoSpaceDN/>
        <w:spacing w:after="0" w:line="240" w:lineRule="auto"/>
        <w:ind w:left="0" w:firstLine="0"/>
        <w:contextualSpacing/>
        <w:jc w:val="center"/>
        <w:textAlignment w:val="auto"/>
        <w:rPr>
          <w:rFonts w:ascii="Times New Roman" w:hAnsi="Times New Roman" w:cs="Times New Roman"/>
          <w:b/>
          <w:sz w:val="24"/>
          <w:szCs w:val="24"/>
        </w:rPr>
      </w:pPr>
      <w:r w:rsidRPr="00921914">
        <w:rPr>
          <w:rFonts w:ascii="Times New Roman" w:hAnsi="Times New Roman" w:cs="Times New Roman"/>
          <w:b/>
          <w:sz w:val="24"/>
          <w:szCs w:val="24"/>
        </w:rPr>
        <w:t>СТРУКТУРА И СОДЕРЖАНИЕ УЧЕБНОЙ ДИСЦИПЛИНЫ</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77"/>
        <w:gridCol w:w="6662"/>
        <w:gridCol w:w="851"/>
      </w:tblGrid>
      <w:tr w:rsidR="00265CEC" w:rsidRPr="00921914" w:rsidTr="00FA5844">
        <w:tc>
          <w:tcPr>
            <w:tcW w:w="2977" w:type="dxa"/>
            <w:shd w:val="clear" w:color="auto" w:fill="auto"/>
          </w:tcPr>
          <w:p w:rsidR="00265CEC" w:rsidRPr="00921914" w:rsidRDefault="00265CEC" w:rsidP="00FA5844">
            <w:pPr>
              <w:pStyle w:val="a6"/>
              <w:keepNext/>
              <w:keepLines/>
              <w:spacing w:after="0" w:line="240" w:lineRule="auto"/>
              <w:jc w:val="center"/>
              <w:rPr>
                <w:rFonts w:ascii="Times New Roman" w:hAnsi="Times New Roman" w:cs="Times New Roman"/>
                <w:b/>
                <w:sz w:val="24"/>
                <w:szCs w:val="24"/>
              </w:rPr>
            </w:pPr>
            <w:r w:rsidRPr="00921914">
              <w:rPr>
                <w:rFonts w:ascii="Times New Roman" w:hAnsi="Times New Roman" w:cs="Times New Roman"/>
                <w:b/>
                <w:sz w:val="24"/>
                <w:szCs w:val="24"/>
              </w:rPr>
              <w:lastRenderedPageBreak/>
              <w:t>Наименование темы</w:t>
            </w:r>
          </w:p>
        </w:tc>
        <w:tc>
          <w:tcPr>
            <w:tcW w:w="6662" w:type="dxa"/>
            <w:shd w:val="clear" w:color="auto" w:fill="auto"/>
          </w:tcPr>
          <w:p w:rsidR="00265CEC" w:rsidRPr="00921914" w:rsidRDefault="00265CEC" w:rsidP="00FA5844">
            <w:pPr>
              <w:pStyle w:val="a6"/>
              <w:keepNext/>
              <w:keepLines/>
              <w:spacing w:after="0" w:line="240" w:lineRule="auto"/>
              <w:jc w:val="center"/>
              <w:rPr>
                <w:rFonts w:ascii="Times New Roman" w:hAnsi="Times New Roman" w:cs="Times New Roman"/>
                <w:b/>
                <w:sz w:val="24"/>
                <w:szCs w:val="24"/>
              </w:rPr>
            </w:pPr>
            <w:r w:rsidRPr="00921914">
              <w:rPr>
                <w:rFonts w:ascii="Times New Roman" w:hAnsi="Times New Roman" w:cs="Times New Roman"/>
                <w:b/>
                <w:sz w:val="24"/>
                <w:szCs w:val="24"/>
              </w:rPr>
              <w:t>Содержание учебного материала, практические занятия</w:t>
            </w:r>
          </w:p>
        </w:tc>
        <w:tc>
          <w:tcPr>
            <w:tcW w:w="851" w:type="dxa"/>
            <w:shd w:val="clear" w:color="auto" w:fill="auto"/>
          </w:tcPr>
          <w:p w:rsidR="00265CEC" w:rsidRPr="00921914" w:rsidRDefault="00265CEC" w:rsidP="00FA5844">
            <w:pPr>
              <w:pStyle w:val="a6"/>
              <w:keepNext/>
              <w:keepLines/>
              <w:spacing w:after="0" w:line="240" w:lineRule="auto"/>
              <w:jc w:val="center"/>
              <w:rPr>
                <w:rFonts w:ascii="Times New Roman" w:hAnsi="Times New Roman" w:cs="Times New Roman"/>
                <w:b/>
                <w:sz w:val="24"/>
                <w:szCs w:val="24"/>
              </w:rPr>
            </w:pPr>
            <w:r w:rsidRPr="00921914">
              <w:rPr>
                <w:rFonts w:ascii="Times New Roman" w:hAnsi="Times New Roman" w:cs="Times New Roman"/>
                <w:b/>
                <w:sz w:val="24"/>
                <w:szCs w:val="24"/>
              </w:rPr>
              <w:t>Количество часов</w:t>
            </w:r>
          </w:p>
        </w:tc>
      </w:tr>
      <w:tr w:rsidR="00265CEC" w:rsidRPr="00921914" w:rsidTr="00FA5844">
        <w:tc>
          <w:tcPr>
            <w:tcW w:w="2977" w:type="dxa"/>
            <w:shd w:val="clear" w:color="auto" w:fill="auto"/>
          </w:tcPr>
          <w:p w:rsidR="00265CEC" w:rsidRPr="00921914" w:rsidRDefault="00265CEC" w:rsidP="00FA5844">
            <w:pPr>
              <w:pStyle w:val="a6"/>
              <w:keepNext/>
              <w:keepLines/>
              <w:spacing w:after="0" w:line="240" w:lineRule="auto"/>
              <w:jc w:val="center"/>
              <w:rPr>
                <w:rFonts w:ascii="Times New Roman" w:hAnsi="Times New Roman" w:cs="Times New Roman"/>
                <w:b/>
                <w:sz w:val="24"/>
                <w:szCs w:val="24"/>
              </w:rPr>
            </w:pPr>
          </w:p>
        </w:tc>
        <w:tc>
          <w:tcPr>
            <w:tcW w:w="6662" w:type="dxa"/>
            <w:shd w:val="clear" w:color="auto" w:fill="auto"/>
          </w:tcPr>
          <w:p w:rsidR="00265CEC" w:rsidRPr="00921914" w:rsidRDefault="00265CEC" w:rsidP="00FA5844">
            <w:pPr>
              <w:pStyle w:val="a6"/>
              <w:keepNext/>
              <w:keepLines/>
              <w:spacing w:after="0" w:line="240" w:lineRule="auto"/>
              <w:jc w:val="center"/>
              <w:rPr>
                <w:rFonts w:ascii="Times New Roman" w:hAnsi="Times New Roman" w:cs="Times New Roman"/>
                <w:b/>
                <w:sz w:val="24"/>
                <w:szCs w:val="24"/>
              </w:rPr>
            </w:pPr>
            <w:r w:rsidRPr="00921914">
              <w:rPr>
                <w:rFonts w:ascii="Times New Roman" w:hAnsi="Times New Roman" w:cs="Times New Roman"/>
                <w:b/>
                <w:sz w:val="24"/>
                <w:szCs w:val="24"/>
              </w:rPr>
              <w:t xml:space="preserve">Раздел.1. </w:t>
            </w:r>
            <w:r w:rsidRPr="00921914">
              <w:rPr>
                <w:rFonts w:ascii="Times New Roman" w:hAnsi="Times New Roman" w:cs="Times New Roman"/>
                <w:b/>
                <w:snapToGrid w:val="0"/>
                <w:sz w:val="24"/>
                <w:szCs w:val="24"/>
              </w:rPr>
              <w:t>Система и политика здравоохранения в Российской Федерации.</w:t>
            </w:r>
          </w:p>
        </w:tc>
        <w:tc>
          <w:tcPr>
            <w:tcW w:w="851" w:type="dxa"/>
            <w:shd w:val="clear" w:color="auto" w:fill="auto"/>
          </w:tcPr>
          <w:p w:rsidR="00265CEC" w:rsidRPr="00921914" w:rsidRDefault="00265CEC" w:rsidP="00FA5844">
            <w:pPr>
              <w:pStyle w:val="a6"/>
              <w:keepNext/>
              <w:keepLines/>
              <w:spacing w:after="0" w:line="240" w:lineRule="auto"/>
              <w:jc w:val="center"/>
              <w:rPr>
                <w:rFonts w:ascii="Times New Roman" w:hAnsi="Times New Roman" w:cs="Times New Roman"/>
                <w:b/>
                <w:sz w:val="24"/>
                <w:szCs w:val="24"/>
              </w:rPr>
            </w:pPr>
          </w:p>
        </w:tc>
      </w:tr>
      <w:tr w:rsidR="00265CEC" w:rsidRPr="00921914" w:rsidTr="00FA5844">
        <w:tc>
          <w:tcPr>
            <w:tcW w:w="2977" w:type="dxa"/>
            <w:shd w:val="clear" w:color="auto" w:fill="auto"/>
          </w:tcPr>
          <w:p w:rsidR="00265CEC" w:rsidRPr="00921914" w:rsidRDefault="00265CEC" w:rsidP="00FA5844">
            <w:pPr>
              <w:rPr>
                <w:rFonts w:ascii="Times New Roman" w:hAnsi="Times New Roman" w:cs="Times New Roman"/>
                <w:i/>
                <w:sz w:val="24"/>
                <w:szCs w:val="24"/>
              </w:rPr>
            </w:pPr>
            <w:r w:rsidRPr="00921914">
              <w:rPr>
                <w:rFonts w:ascii="Times New Roman" w:hAnsi="Times New Roman" w:cs="Times New Roman"/>
                <w:i/>
                <w:sz w:val="24"/>
                <w:szCs w:val="24"/>
              </w:rPr>
              <w:t>Тема 2.1. Система и политика здравоохранения в Российской Федерации. Теория сестринского дела</w:t>
            </w:r>
          </w:p>
          <w:p w:rsidR="00265CEC" w:rsidRPr="00921914" w:rsidRDefault="00265CEC" w:rsidP="00FA5844">
            <w:pPr>
              <w:keepNext/>
              <w:keepLines/>
              <w:contextualSpacing/>
              <w:rPr>
                <w:rFonts w:ascii="Times New Roman" w:hAnsi="Times New Roman" w:cs="Times New Roman"/>
                <w:snapToGrid w:val="0"/>
                <w:sz w:val="24"/>
                <w:szCs w:val="24"/>
              </w:rPr>
            </w:pPr>
          </w:p>
        </w:tc>
        <w:tc>
          <w:tcPr>
            <w:tcW w:w="6662" w:type="dxa"/>
            <w:shd w:val="clear" w:color="auto" w:fill="auto"/>
          </w:tcPr>
          <w:p w:rsidR="00265CEC" w:rsidRPr="00921914" w:rsidRDefault="00265CEC" w:rsidP="00FA5844">
            <w:pPr>
              <w:rPr>
                <w:rFonts w:ascii="Times New Roman" w:hAnsi="Times New Roman" w:cs="Times New Roman"/>
                <w:sz w:val="24"/>
                <w:szCs w:val="24"/>
              </w:rPr>
            </w:pPr>
            <w:r w:rsidRPr="00921914">
              <w:rPr>
                <w:rFonts w:ascii="Times New Roman" w:hAnsi="Times New Roman" w:cs="Times New Roman"/>
                <w:sz w:val="24"/>
                <w:szCs w:val="24"/>
              </w:rPr>
              <w:t xml:space="preserve">Содержание учебного материала: </w:t>
            </w:r>
            <w:r w:rsidRPr="00921914">
              <w:rPr>
                <w:rFonts w:ascii="Times New Roman" w:hAnsi="Times New Roman" w:cs="Times New Roman"/>
                <w:b/>
                <w:sz w:val="24"/>
                <w:szCs w:val="24"/>
              </w:rPr>
              <w:t>лекции:</w:t>
            </w:r>
          </w:p>
          <w:p w:rsidR="00265CEC" w:rsidRPr="00921914" w:rsidRDefault="00265CEC" w:rsidP="00FA5844">
            <w:pPr>
              <w:rPr>
                <w:rFonts w:ascii="Times New Roman" w:hAnsi="Times New Roman" w:cs="Times New Roman"/>
                <w:sz w:val="24"/>
                <w:szCs w:val="24"/>
              </w:rPr>
            </w:pPr>
            <w:r w:rsidRPr="00921914">
              <w:rPr>
                <w:rFonts w:ascii="Times New Roman" w:hAnsi="Times New Roman" w:cs="Times New Roman"/>
                <w:sz w:val="24"/>
                <w:szCs w:val="24"/>
              </w:rPr>
              <w:t>Понятие о системах здравоохранения. Основы медицинского страхования. Система организации медицинской помощи населению в новых экономических условиях. Перспективы развития здравоохранения в России. Приоритеты концепции развития здравоохранения Российской Федерации. Статистические показатели, характеризующие состояние здоровья населения и деятельности учреждений здравоохранения. Сестринское дело- прикладная наука и вид деятельности. История развития сестринского дела в России. Понятие о менеджменте в сестринском деле. Охрана труда и здоровья работников здравоохранения. Перспективы дифференцированной оплаты специалистов среднего звена в зависимости от образовательного стандарта. Теория сестринского дела. Философия и история сестринского дела. Общение в сестринском деле. Психология профессионального общения в стрессовых ситуациях. Сестринская педагогика. Этика и деонтология сестринского дела. Проблемы биоэтики. Эвтаназия. Паллиативная сестринская помощь. Танатология. Этапы сестринского процесса. Сестринский диагноз. Сестринская история болезни.</w:t>
            </w:r>
          </w:p>
          <w:p w:rsidR="00265CEC" w:rsidRPr="00921914" w:rsidRDefault="00265CEC" w:rsidP="00FA5844">
            <w:pPr>
              <w:keepNext/>
              <w:keepLines/>
              <w:contextualSpacing/>
              <w:rPr>
                <w:rFonts w:ascii="Times New Roman" w:hAnsi="Times New Roman" w:cs="Times New Roman"/>
                <w:snapToGrid w:val="0"/>
                <w:sz w:val="24"/>
                <w:szCs w:val="24"/>
              </w:rPr>
            </w:pPr>
          </w:p>
        </w:tc>
        <w:tc>
          <w:tcPr>
            <w:tcW w:w="851" w:type="dxa"/>
            <w:shd w:val="clear" w:color="auto" w:fill="auto"/>
          </w:tcPr>
          <w:p w:rsidR="00265CEC" w:rsidRPr="00921914" w:rsidRDefault="00265CEC" w:rsidP="00FA5844">
            <w:pPr>
              <w:pStyle w:val="a6"/>
              <w:keepNext/>
              <w:keepLines/>
              <w:spacing w:after="0" w:line="240" w:lineRule="auto"/>
              <w:jc w:val="center"/>
              <w:rPr>
                <w:rFonts w:ascii="Times New Roman" w:hAnsi="Times New Roman" w:cs="Times New Roman"/>
                <w:sz w:val="24"/>
                <w:szCs w:val="24"/>
              </w:rPr>
            </w:pPr>
            <w:r w:rsidRPr="00921914">
              <w:rPr>
                <w:rFonts w:ascii="Times New Roman" w:hAnsi="Times New Roman" w:cs="Times New Roman"/>
                <w:sz w:val="24"/>
                <w:szCs w:val="24"/>
              </w:rPr>
              <w:t>2</w:t>
            </w:r>
          </w:p>
        </w:tc>
      </w:tr>
      <w:tr w:rsidR="00265CEC" w:rsidRPr="00921914" w:rsidTr="00FA5844">
        <w:tc>
          <w:tcPr>
            <w:tcW w:w="2977" w:type="dxa"/>
            <w:shd w:val="clear" w:color="auto" w:fill="auto"/>
          </w:tcPr>
          <w:p w:rsidR="00265CEC" w:rsidRPr="00921914" w:rsidRDefault="00265CEC" w:rsidP="00FA5844">
            <w:pPr>
              <w:keepNext/>
              <w:keepLines/>
              <w:contextualSpacing/>
              <w:rPr>
                <w:rFonts w:ascii="Times New Roman" w:hAnsi="Times New Roman" w:cs="Times New Roman"/>
                <w:snapToGrid w:val="0"/>
                <w:sz w:val="24"/>
                <w:szCs w:val="24"/>
              </w:rPr>
            </w:pPr>
            <w:r w:rsidRPr="00921914">
              <w:rPr>
                <w:rFonts w:ascii="Times New Roman" w:hAnsi="Times New Roman" w:cs="Times New Roman"/>
                <w:snapToGrid w:val="0"/>
                <w:sz w:val="24"/>
                <w:szCs w:val="24"/>
              </w:rPr>
              <w:lastRenderedPageBreak/>
              <w:t xml:space="preserve">Тема 2.2. </w:t>
            </w:r>
            <w:r w:rsidRPr="00921914">
              <w:rPr>
                <w:rFonts w:ascii="Times New Roman" w:hAnsi="Times New Roman" w:cs="Times New Roman"/>
                <w:i/>
                <w:sz w:val="24"/>
                <w:szCs w:val="24"/>
              </w:rPr>
              <w:t>Система и политика здравоохранения в Российской Федерации. Теория сестринского дела.Организация работы медицинской сестры терапевтического отделения стационара</w:t>
            </w:r>
          </w:p>
        </w:tc>
        <w:tc>
          <w:tcPr>
            <w:tcW w:w="6662" w:type="dxa"/>
            <w:shd w:val="clear" w:color="auto" w:fill="auto"/>
          </w:tcPr>
          <w:p w:rsidR="00265CEC" w:rsidRPr="00921914" w:rsidRDefault="00265CEC" w:rsidP="00FA5844">
            <w:pPr>
              <w:rPr>
                <w:rFonts w:ascii="Times New Roman" w:hAnsi="Times New Roman" w:cs="Times New Roman"/>
                <w:b/>
                <w:sz w:val="24"/>
                <w:szCs w:val="24"/>
              </w:rPr>
            </w:pPr>
            <w:r w:rsidRPr="00921914">
              <w:rPr>
                <w:rFonts w:ascii="Times New Roman" w:hAnsi="Times New Roman" w:cs="Times New Roman"/>
                <w:b/>
                <w:sz w:val="24"/>
                <w:szCs w:val="24"/>
              </w:rPr>
              <w:t>Практические занятия по теме:</w:t>
            </w:r>
          </w:p>
          <w:p w:rsidR="00265CEC" w:rsidRPr="00921914" w:rsidRDefault="00265CEC" w:rsidP="00FA5844">
            <w:pPr>
              <w:rPr>
                <w:rFonts w:ascii="Times New Roman" w:hAnsi="Times New Roman" w:cs="Times New Roman"/>
                <w:b/>
                <w:sz w:val="24"/>
                <w:szCs w:val="24"/>
              </w:rPr>
            </w:pPr>
            <w:r w:rsidRPr="00921914">
              <w:rPr>
                <w:rFonts w:ascii="Times New Roman" w:hAnsi="Times New Roman" w:cs="Times New Roman"/>
                <w:i/>
                <w:sz w:val="24"/>
                <w:szCs w:val="24"/>
              </w:rPr>
              <w:t>Примерная тематика семинарских занятий:</w:t>
            </w:r>
          </w:p>
          <w:p w:rsidR="00265CEC" w:rsidRPr="00921914" w:rsidRDefault="00265CEC" w:rsidP="00FA5844">
            <w:pPr>
              <w:rPr>
                <w:rFonts w:ascii="Times New Roman" w:hAnsi="Times New Roman" w:cs="Times New Roman"/>
                <w:b/>
                <w:sz w:val="24"/>
                <w:szCs w:val="24"/>
              </w:rPr>
            </w:pPr>
            <w:r w:rsidRPr="00921914">
              <w:rPr>
                <w:rFonts w:ascii="Times New Roman" w:hAnsi="Times New Roman" w:cs="Times New Roman"/>
                <w:sz w:val="24"/>
                <w:szCs w:val="24"/>
              </w:rPr>
              <w:t>Типы лечебно-профилактических учреждений (ЛПУ). Работа медицинской сестры приемного отделения   больниц: задачи, принципы функционирования, порядок работы, деонтологические принципы. Правила и порядок приема больных в стационар, особенности приема тяжелых больных. Правила хранения документов и порядок извещения родственников о поступившем больном. Этапы сестринского процесса. Правильное заполнение паспортной части истории. Ответственность. Квалификационная характеристика специалиста со  средним медицинским и фармацевтическим образованием. Специальность:  “Сестринское дело”. Основы организации работы медсестры и старшей сестры отделений. Назначение взаимодействие структурных подразделений больницы, отделения стационара.  Порядок регулирования поступления больных в стационар.</w:t>
            </w:r>
          </w:p>
          <w:p w:rsidR="00265CEC" w:rsidRPr="00921914" w:rsidRDefault="00265CEC" w:rsidP="00FA5844">
            <w:pPr>
              <w:keepNext/>
              <w:keepLines/>
              <w:contextualSpacing/>
              <w:rPr>
                <w:rFonts w:ascii="Times New Roman" w:hAnsi="Times New Roman" w:cs="Times New Roman"/>
                <w:snapToGrid w:val="0"/>
                <w:sz w:val="24"/>
                <w:szCs w:val="24"/>
              </w:rPr>
            </w:pPr>
          </w:p>
        </w:tc>
        <w:tc>
          <w:tcPr>
            <w:tcW w:w="851" w:type="dxa"/>
            <w:shd w:val="clear" w:color="auto" w:fill="auto"/>
          </w:tcPr>
          <w:p w:rsidR="00265CEC" w:rsidRPr="00921914" w:rsidRDefault="00265CEC" w:rsidP="00FA5844">
            <w:pPr>
              <w:pStyle w:val="a6"/>
              <w:keepNext/>
              <w:keepLines/>
              <w:spacing w:after="0" w:line="240" w:lineRule="auto"/>
              <w:jc w:val="center"/>
              <w:rPr>
                <w:rFonts w:ascii="Times New Roman" w:hAnsi="Times New Roman" w:cs="Times New Roman"/>
                <w:sz w:val="24"/>
                <w:szCs w:val="24"/>
                <w:lang w:val="en-US"/>
              </w:rPr>
            </w:pPr>
            <w:r w:rsidRPr="00921914">
              <w:rPr>
                <w:rFonts w:ascii="Times New Roman" w:hAnsi="Times New Roman" w:cs="Times New Roman"/>
                <w:sz w:val="24"/>
                <w:szCs w:val="24"/>
                <w:lang w:val="en-US"/>
              </w:rPr>
              <w:t>4</w:t>
            </w:r>
          </w:p>
        </w:tc>
      </w:tr>
    </w:tbl>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r w:rsidRPr="00921914">
        <w:rPr>
          <w:rFonts w:ascii="Times New Roman" w:hAnsi="Times New Roman" w:cs="Times New Roman"/>
          <w:b/>
          <w:sz w:val="24"/>
          <w:szCs w:val="24"/>
        </w:rPr>
        <w:t>3.</w:t>
      </w:r>
      <w:r w:rsidRPr="00921914">
        <w:rPr>
          <w:rFonts w:ascii="Times New Roman" w:hAnsi="Times New Roman" w:cs="Times New Roman"/>
          <w:b/>
          <w:sz w:val="24"/>
          <w:szCs w:val="24"/>
        </w:rPr>
        <w:tab/>
        <w:t>МЕТОДИЧЕСКИЕ РЕКОМЕНДАЦИИ И ПОСОБИЯ ПО ИЗУЧЕНИЮ УЧЕБНОЙ ДИСЦИПЛИНЫ</w:t>
      </w: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rPr>
          <w:rFonts w:ascii="Times New Roman" w:hAnsi="Times New Roman" w:cs="Times New Roman"/>
          <w:b/>
          <w:sz w:val="24"/>
          <w:szCs w:val="24"/>
        </w:rPr>
      </w:pPr>
      <w:r w:rsidRPr="00921914">
        <w:rPr>
          <w:rFonts w:ascii="Times New Roman" w:hAnsi="Times New Roman" w:cs="Times New Roman"/>
          <w:b/>
          <w:sz w:val="24"/>
          <w:szCs w:val="24"/>
        </w:rPr>
        <w:t>3.1. Требования к минимальному материально-техническому обеспечению</w:t>
      </w: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Реализация учебной дисциплины требует наличия учебного кабинета.</w:t>
      </w: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Оборудование учебного кабинета: парты, доска, стулья, шкафы с дидактическим материалом.</w:t>
      </w: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Технические средства обучения: компьютер, плазменный телевизор, слайды.</w:t>
      </w:r>
    </w:p>
    <w:p w:rsidR="00265CEC" w:rsidRPr="00921914" w:rsidRDefault="00265CEC" w:rsidP="00265CEC">
      <w:pPr>
        <w:rPr>
          <w:rFonts w:ascii="Times New Roman" w:hAnsi="Times New Roman" w:cs="Times New Roman"/>
          <w:b/>
          <w:sz w:val="24"/>
          <w:szCs w:val="24"/>
        </w:rPr>
      </w:pPr>
    </w:p>
    <w:p w:rsidR="00265CEC" w:rsidRPr="00921914" w:rsidRDefault="00265CEC" w:rsidP="00265CEC">
      <w:pPr>
        <w:rPr>
          <w:rFonts w:ascii="Times New Roman" w:hAnsi="Times New Roman" w:cs="Times New Roman"/>
          <w:b/>
          <w:sz w:val="24"/>
          <w:szCs w:val="24"/>
        </w:rPr>
      </w:pPr>
      <w:r w:rsidRPr="00921914">
        <w:rPr>
          <w:rFonts w:ascii="Times New Roman" w:hAnsi="Times New Roman" w:cs="Times New Roman"/>
          <w:b/>
          <w:sz w:val="24"/>
          <w:szCs w:val="24"/>
        </w:rPr>
        <w:t>3.2. Информационное обеспечение обучения</w:t>
      </w:r>
    </w:p>
    <w:p w:rsidR="00265CEC" w:rsidRPr="00921914" w:rsidRDefault="00265CEC" w:rsidP="00265CEC">
      <w:pPr>
        <w:rPr>
          <w:rFonts w:ascii="Times New Roman" w:hAnsi="Times New Roman" w:cs="Times New Roman"/>
          <w:b/>
          <w:sz w:val="24"/>
          <w:szCs w:val="24"/>
        </w:rPr>
      </w:pPr>
      <w:r w:rsidRPr="00921914">
        <w:rPr>
          <w:rFonts w:ascii="Times New Roman" w:hAnsi="Times New Roman" w:cs="Times New Roman"/>
          <w:b/>
          <w:sz w:val="24"/>
          <w:szCs w:val="24"/>
        </w:rPr>
        <w:t>Основная литература</w:t>
      </w: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1.Конституционное право России/ Издательство Юрайт/Серия  : Бакалавр РФ,2014</w:t>
      </w: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2.О. П. Щепин, В. А. Медик/ (Послевузовское образование). Общественное здоровье и здравоохранение/2011</w:t>
      </w: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3. В.С. Лучкевич/Основы общественного здоровья и здравоохранения/Учебное пособие, Санкт-Петербург/2011г.</w:t>
      </w: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lastRenderedPageBreak/>
        <w:t>4. В.В.Сергеев, С.И.Двойников «Правовые основы охраны здоровья» Москва 2005г.</w:t>
      </w: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5. Т.И.Стуколова «Организация подготовки специалистов со средним медицинским образованием и их использовании в практическом здравоохранении ГОУ ВУНМЦ РФ 2003г.</w:t>
      </w: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6. А.И.Волков «Актуальные проблемы правового обеспечения ЛПУ»ООО Профвариант</w:t>
      </w:r>
    </w:p>
    <w:p w:rsidR="00265CEC" w:rsidRPr="00921914" w:rsidRDefault="00265CEC" w:rsidP="00265CEC">
      <w:pPr>
        <w:rPr>
          <w:rFonts w:ascii="Times New Roman" w:hAnsi="Times New Roman" w:cs="Times New Roman"/>
          <w:sz w:val="24"/>
          <w:szCs w:val="24"/>
        </w:rPr>
      </w:pPr>
    </w:p>
    <w:p w:rsidR="00265CEC" w:rsidRPr="00921914" w:rsidRDefault="00265CEC" w:rsidP="00265CEC">
      <w:pPr>
        <w:rPr>
          <w:rFonts w:ascii="Times New Roman" w:hAnsi="Times New Roman" w:cs="Times New Roman"/>
          <w:b/>
          <w:sz w:val="24"/>
          <w:szCs w:val="24"/>
        </w:rPr>
      </w:pPr>
      <w:r w:rsidRPr="00921914">
        <w:rPr>
          <w:rFonts w:ascii="Times New Roman" w:hAnsi="Times New Roman" w:cs="Times New Roman"/>
          <w:b/>
          <w:sz w:val="24"/>
          <w:szCs w:val="24"/>
        </w:rPr>
        <w:t>Дополнительная дитература</w:t>
      </w:r>
    </w:p>
    <w:p w:rsidR="00265CEC" w:rsidRPr="00921914" w:rsidRDefault="00265CEC" w:rsidP="00265CEC">
      <w:pPr>
        <w:keepNext/>
        <w:keepLines/>
        <w:contextualSpacing/>
        <w:rPr>
          <w:rFonts w:ascii="Times New Roman" w:hAnsi="Times New Roman" w:cs="Times New Roman"/>
          <w:b/>
          <w:sz w:val="24"/>
          <w:szCs w:val="24"/>
        </w:rPr>
      </w:pPr>
      <w:r w:rsidRPr="00921914">
        <w:rPr>
          <w:rFonts w:ascii="Times New Roman" w:hAnsi="Times New Roman" w:cs="Times New Roman"/>
          <w:b/>
          <w:sz w:val="24"/>
          <w:szCs w:val="24"/>
        </w:rPr>
        <w:t>Интернет-ресурсы</w:t>
      </w:r>
    </w:p>
    <w:p w:rsidR="00265CEC" w:rsidRPr="00921914" w:rsidRDefault="00265CEC" w:rsidP="00265CEC">
      <w:pPr>
        <w:keepNext/>
        <w:keepLines/>
        <w:contextualSpacing/>
        <w:rPr>
          <w:rFonts w:ascii="Times New Roman" w:hAnsi="Times New Roman" w:cs="Times New Roman"/>
          <w:color w:val="0070C0"/>
          <w:sz w:val="24"/>
          <w:szCs w:val="24"/>
        </w:rPr>
      </w:pPr>
      <w:r w:rsidRPr="00921914">
        <w:rPr>
          <w:rFonts w:ascii="Times New Roman" w:hAnsi="Times New Roman" w:cs="Times New Roman"/>
          <w:color w:val="0070C0"/>
          <w:sz w:val="24"/>
          <w:szCs w:val="24"/>
        </w:rPr>
        <w:t>http://www.rosminzdrav.ru</w:t>
      </w:r>
    </w:p>
    <w:p w:rsidR="00265CEC" w:rsidRPr="00921914" w:rsidRDefault="000C2BD9" w:rsidP="00265CEC">
      <w:pPr>
        <w:rPr>
          <w:rStyle w:val="af3"/>
          <w:rFonts w:ascii="Times New Roman" w:hAnsi="Times New Roman" w:cs="Times New Roman"/>
          <w:color w:val="0070C0"/>
          <w:sz w:val="24"/>
          <w:szCs w:val="24"/>
        </w:rPr>
      </w:pPr>
      <w:hyperlink r:id="rId9" w:history="1">
        <w:r w:rsidR="00265CEC" w:rsidRPr="00921914">
          <w:rPr>
            <w:rStyle w:val="af3"/>
            <w:rFonts w:ascii="Times New Roman" w:hAnsi="Times New Roman" w:cs="Times New Roman"/>
            <w:color w:val="0070C0"/>
            <w:sz w:val="24"/>
            <w:szCs w:val="24"/>
          </w:rPr>
          <w:t>http://www.help-patient.ru/lpu/health_services</w:t>
        </w:r>
      </w:hyperlink>
      <w:r w:rsidR="00265CEC" w:rsidRPr="00921914">
        <w:rPr>
          <w:rStyle w:val="af3"/>
          <w:rFonts w:ascii="Times New Roman" w:hAnsi="Times New Roman" w:cs="Times New Roman"/>
          <w:color w:val="0070C0"/>
          <w:sz w:val="24"/>
          <w:szCs w:val="24"/>
          <w:lang w:val="en-US"/>
        </w:rPr>
        <w:t>www</w:t>
      </w:r>
      <w:r w:rsidR="00265CEC" w:rsidRPr="00921914">
        <w:rPr>
          <w:rStyle w:val="af3"/>
          <w:rFonts w:ascii="Times New Roman" w:hAnsi="Times New Roman" w:cs="Times New Roman"/>
          <w:color w:val="0070C0"/>
          <w:sz w:val="24"/>
          <w:szCs w:val="24"/>
        </w:rPr>
        <w:t>.</w:t>
      </w:r>
    </w:p>
    <w:p w:rsidR="00265CEC" w:rsidRPr="00921914" w:rsidRDefault="00265CEC" w:rsidP="00265CEC">
      <w:pPr>
        <w:rPr>
          <w:rStyle w:val="af3"/>
          <w:rFonts w:ascii="Times New Roman" w:hAnsi="Times New Roman" w:cs="Times New Roman"/>
          <w:color w:val="0070C0"/>
          <w:sz w:val="24"/>
          <w:szCs w:val="24"/>
        </w:rPr>
      </w:pPr>
      <w:r w:rsidRPr="00921914">
        <w:rPr>
          <w:rStyle w:val="af3"/>
          <w:rFonts w:ascii="Times New Roman" w:hAnsi="Times New Roman" w:cs="Times New Roman"/>
          <w:color w:val="0070C0"/>
          <w:sz w:val="24"/>
          <w:szCs w:val="24"/>
          <w:lang w:val="en-US"/>
        </w:rPr>
        <w:t>knigafund</w:t>
      </w:r>
      <w:r w:rsidRPr="00921914">
        <w:rPr>
          <w:rStyle w:val="af3"/>
          <w:rFonts w:ascii="Times New Roman" w:hAnsi="Times New Roman" w:cs="Times New Roman"/>
          <w:color w:val="0070C0"/>
          <w:sz w:val="24"/>
          <w:szCs w:val="24"/>
        </w:rPr>
        <w:t>.</w:t>
      </w:r>
      <w:r w:rsidRPr="00921914">
        <w:rPr>
          <w:rStyle w:val="af3"/>
          <w:rFonts w:ascii="Times New Roman" w:hAnsi="Times New Roman" w:cs="Times New Roman"/>
          <w:color w:val="0070C0"/>
          <w:sz w:val="24"/>
          <w:szCs w:val="24"/>
          <w:lang w:val="en-US"/>
        </w:rPr>
        <w:t>ru</w:t>
      </w:r>
    </w:p>
    <w:p w:rsidR="00265CEC" w:rsidRPr="00921914" w:rsidRDefault="00265CEC" w:rsidP="00265CEC">
      <w:pPr>
        <w:rPr>
          <w:rFonts w:ascii="Times New Roman" w:hAnsi="Times New Roman" w:cs="Times New Roman"/>
          <w:b/>
          <w:sz w:val="24"/>
          <w:szCs w:val="24"/>
        </w:rPr>
      </w:pPr>
      <w:r w:rsidRPr="00921914">
        <w:rPr>
          <w:rFonts w:ascii="Times New Roman" w:hAnsi="Times New Roman" w:cs="Times New Roman"/>
          <w:b/>
          <w:sz w:val="24"/>
          <w:szCs w:val="24"/>
        </w:rPr>
        <w:t>3.3. Кадровое обеспечение образовательного процесса.</w:t>
      </w: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Требования к квалификации педагогических кадров: высшее медицинское образование по профильной специальностям «Терапия» «Организация З/О»   «Организация сестринского дела».</w:t>
      </w:r>
    </w:p>
    <w:p w:rsidR="00265CEC" w:rsidRPr="00921914" w:rsidRDefault="00265CEC" w:rsidP="00265CEC">
      <w:pPr>
        <w:jc w:val="center"/>
        <w:rPr>
          <w:rFonts w:ascii="Times New Roman" w:hAnsi="Times New Roman" w:cs="Times New Roman"/>
          <w:sz w:val="24"/>
          <w:szCs w:val="24"/>
        </w:rPr>
      </w:pPr>
    </w:p>
    <w:p w:rsidR="00265CEC" w:rsidRPr="00921914" w:rsidRDefault="00265CEC" w:rsidP="00265CEC">
      <w:pPr>
        <w:pStyle w:val="a6"/>
        <w:numPr>
          <w:ilvl w:val="0"/>
          <w:numId w:val="57"/>
        </w:numPr>
        <w:suppressAutoHyphens w:val="0"/>
        <w:autoSpaceDN/>
        <w:spacing w:after="0" w:line="240" w:lineRule="auto"/>
        <w:ind w:left="0" w:firstLine="0"/>
        <w:contextualSpacing/>
        <w:jc w:val="center"/>
        <w:textAlignment w:val="auto"/>
        <w:rPr>
          <w:rFonts w:ascii="Times New Roman" w:hAnsi="Times New Roman" w:cs="Times New Roman"/>
          <w:sz w:val="24"/>
          <w:szCs w:val="24"/>
        </w:rPr>
      </w:pPr>
      <w:r w:rsidRPr="00921914">
        <w:rPr>
          <w:rFonts w:ascii="Times New Roman" w:hAnsi="Times New Roman" w:cs="Times New Roman"/>
          <w:b/>
          <w:sz w:val="24"/>
          <w:szCs w:val="24"/>
        </w:rPr>
        <w:t>ФОРМЫ И МЕТОДЫ КОНТРОЛЯ ОСВОЕНИЯ МАТЕРИАЛА ПО УЧЕБНОЙ ДИСЦИПЛИНЕ.</w:t>
      </w:r>
    </w:p>
    <w:p w:rsidR="00265CEC" w:rsidRPr="00921914" w:rsidRDefault="00265CEC" w:rsidP="00265CEC">
      <w:pPr>
        <w:pStyle w:val="a6"/>
        <w:spacing w:after="0" w:line="240" w:lineRule="auto"/>
        <w:jc w:val="center"/>
        <w:rPr>
          <w:rFonts w:ascii="Times New Roman" w:hAnsi="Times New Roman" w:cs="Times New Roman"/>
          <w:sz w:val="24"/>
          <w:szCs w:val="24"/>
        </w:rPr>
      </w:pPr>
    </w:p>
    <w:p w:rsidR="00265CEC" w:rsidRPr="00921914" w:rsidRDefault="00265CEC" w:rsidP="00265CEC">
      <w:pPr>
        <w:jc w:val="center"/>
        <w:rPr>
          <w:rFonts w:ascii="Times New Roman" w:hAnsi="Times New Roman" w:cs="Times New Roman"/>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both"/>
        <w:rPr>
          <w:rFonts w:ascii="Times New Roman" w:hAnsi="Times New Roman" w:cs="Times New Roman"/>
          <w:sz w:val="24"/>
          <w:szCs w:val="24"/>
        </w:rPr>
      </w:pPr>
      <w:r w:rsidRPr="00921914">
        <w:rPr>
          <w:rFonts w:ascii="Times New Roman" w:hAnsi="Times New Roman" w:cs="Times New Roman"/>
          <w:sz w:val="24"/>
          <w:szCs w:val="24"/>
        </w:rPr>
        <w:t>По окончании изучения учебной дисциплины «</w:t>
      </w:r>
      <w:r w:rsidRPr="00921914">
        <w:rPr>
          <w:rFonts w:ascii="Times New Roman" w:hAnsi="Times New Roman" w:cs="Times New Roman"/>
          <w:b/>
          <w:snapToGrid w:val="0"/>
          <w:sz w:val="24"/>
          <w:szCs w:val="24"/>
        </w:rPr>
        <w:t>Система и политика здравоохранения в Российской Федерации</w:t>
      </w:r>
      <w:r w:rsidRPr="00921914">
        <w:rPr>
          <w:rFonts w:ascii="Times New Roman" w:hAnsi="Times New Roman" w:cs="Times New Roman"/>
          <w:sz w:val="24"/>
          <w:szCs w:val="24"/>
        </w:rPr>
        <w:t>» слушатели сдают зачет в форме собеседования (вопросы на усмотрение преподавателя), тестирование</w:t>
      </w:r>
    </w:p>
    <w:p w:rsidR="00265CEC" w:rsidRPr="00921914" w:rsidRDefault="00265CEC" w:rsidP="00265CEC">
      <w:pPr>
        <w:jc w:val="both"/>
        <w:rPr>
          <w:rFonts w:ascii="Times New Roman" w:hAnsi="Times New Roman" w:cs="Times New Roman"/>
          <w:sz w:val="24"/>
          <w:szCs w:val="24"/>
        </w:rPr>
      </w:pPr>
      <w:r w:rsidRPr="00921914">
        <w:rPr>
          <w:rFonts w:ascii="Times New Roman" w:hAnsi="Times New Roman" w:cs="Times New Roman"/>
          <w:sz w:val="24"/>
          <w:szCs w:val="24"/>
        </w:rPr>
        <w:t>(см. приложение папка КОСы № 1-73)</w:t>
      </w:r>
    </w:p>
    <w:p w:rsidR="00265CEC" w:rsidRPr="00921914" w:rsidRDefault="00265CEC" w:rsidP="00265CEC">
      <w:pPr>
        <w:keepNext/>
        <w:keepLines/>
        <w:spacing w:after="100" w:afterAutospacing="1"/>
        <w:ind w:left="420"/>
        <w:contextualSpacing/>
        <w:rPr>
          <w:rFonts w:ascii="Times New Roman" w:hAnsi="Times New Roman" w:cs="Times New Roman"/>
          <w:b/>
          <w:sz w:val="24"/>
          <w:szCs w:val="24"/>
        </w:rPr>
      </w:pPr>
    </w:p>
    <w:p w:rsidR="00265CEC" w:rsidRPr="00921914" w:rsidRDefault="00265CEC" w:rsidP="00265CEC">
      <w:pPr>
        <w:keepNext/>
        <w:keepLines/>
        <w:spacing w:after="100" w:afterAutospacing="1"/>
        <w:ind w:left="420"/>
        <w:contextualSpacing/>
        <w:rPr>
          <w:rFonts w:ascii="Times New Roman" w:hAnsi="Times New Roman" w:cs="Times New Roman"/>
          <w:b/>
          <w:sz w:val="24"/>
          <w:szCs w:val="24"/>
        </w:rPr>
      </w:pPr>
    </w:p>
    <w:p w:rsidR="00265CEC" w:rsidRPr="00921914" w:rsidRDefault="00265CEC" w:rsidP="00265CEC">
      <w:pPr>
        <w:keepNext/>
        <w:keepLines/>
        <w:spacing w:after="100" w:afterAutospacing="1"/>
        <w:ind w:left="420"/>
        <w:contextualSpacing/>
        <w:rPr>
          <w:rFonts w:ascii="Times New Roman" w:hAnsi="Times New Roman" w:cs="Times New Roman"/>
          <w:b/>
          <w:sz w:val="24"/>
          <w:szCs w:val="24"/>
        </w:rPr>
      </w:pPr>
    </w:p>
    <w:p w:rsidR="00265CEC" w:rsidRPr="00921914" w:rsidRDefault="00265CEC" w:rsidP="00265CEC">
      <w:pPr>
        <w:keepNext/>
        <w:keepLines/>
        <w:spacing w:after="100" w:afterAutospacing="1"/>
        <w:ind w:left="420"/>
        <w:contextualSpacing/>
        <w:rPr>
          <w:rFonts w:ascii="Times New Roman" w:hAnsi="Times New Roman" w:cs="Times New Roman"/>
          <w:b/>
          <w:sz w:val="24"/>
          <w:szCs w:val="24"/>
        </w:rPr>
      </w:pPr>
    </w:p>
    <w:p w:rsidR="00265CEC" w:rsidRPr="00921914" w:rsidRDefault="00265CEC" w:rsidP="00265CEC">
      <w:pPr>
        <w:keepNext/>
        <w:keepLines/>
        <w:spacing w:after="100" w:afterAutospacing="1"/>
        <w:ind w:left="420"/>
        <w:contextualSpacing/>
        <w:rPr>
          <w:rFonts w:ascii="Times New Roman" w:hAnsi="Times New Roman" w:cs="Times New Roman"/>
          <w:b/>
          <w:sz w:val="24"/>
          <w:szCs w:val="24"/>
        </w:rPr>
      </w:pPr>
    </w:p>
    <w:p w:rsidR="00265CEC" w:rsidRPr="00921914" w:rsidRDefault="00265CEC" w:rsidP="00265CEC">
      <w:pPr>
        <w:keepNext/>
        <w:keepLines/>
        <w:spacing w:after="100" w:afterAutospacing="1"/>
        <w:ind w:left="420"/>
        <w:contextualSpacing/>
        <w:rPr>
          <w:rFonts w:ascii="Times New Roman" w:hAnsi="Times New Roman" w:cs="Times New Roman"/>
          <w:b/>
          <w:sz w:val="24"/>
          <w:szCs w:val="24"/>
        </w:rPr>
      </w:pPr>
    </w:p>
    <w:p w:rsidR="00265CEC" w:rsidRPr="00921914" w:rsidRDefault="00265CEC" w:rsidP="00265CEC">
      <w:pPr>
        <w:keepNext/>
        <w:keepLines/>
        <w:spacing w:after="100" w:afterAutospacing="1"/>
        <w:ind w:left="420"/>
        <w:contextualSpacing/>
        <w:rPr>
          <w:rFonts w:ascii="Times New Roman" w:hAnsi="Times New Roman" w:cs="Times New Roman"/>
          <w:b/>
          <w:sz w:val="24"/>
          <w:szCs w:val="24"/>
        </w:rPr>
      </w:pPr>
    </w:p>
    <w:p w:rsidR="00FA5844" w:rsidRPr="00921914" w:rsidRDefault="00FA5844" w:rsidP="00FA5844">
      <w:pPr>
        <w:jc w:val="center"/>
        <w:rPr>
          <w:rFonts w:ascii="Times New Roman" w:hAnsi="Times New Roman" w:cs="Times New Roman"/>
          <w:sz w:val="24"/>
          <w:szCs w:val="24"/>
        </w:rPr>
      </w:pPr>
    </w:p>
    <w:p w:rsidR="00FA5844" w:rsidRPr="00921914" w:rsidRDefault="00FA5844" w:rsidP="00FA5844">
      <w:pPr>
        <w:jc w:val="center"/>
        <w:rPr>
          <w:rFonts w:ascii="Times New Roman" w:hAnsi="Times New Roman" w:cs="Times New Roman"/>
          <w:sz w:val="24"/>
          <w:szCs w:val="24"/>
        </w:rPr>
      </w:pPr>
    </w:p>
    <w:p w:rsidR="00FA5844" w:rsidRPr="00921914" w:rsidRDefault="00FA5844" w:rsidP="00FA5844">
      <w:pPr>
        <w:jc w:val="center"/>
        <w:rPr>
          <w:rFonts w:ascii="Times New Roman" w:hAnsi="Times New Roman" w:cs="Times New Roman"/>
          <w:sz w:val="24"/>
          <w:szCs w:val="24"/>
        </w:rPr>
      </w:pPr>
    </w:p>
    <w:p w:rsidR="00FA5844" w:rsidRPr="00921914" w:rsidRDefault="00FA5844" w:rsidP="00FA5844">
      <w:pPr>
        <w:jc w:val="center"/>
        <w:rPr>
          <w:rFonts w:ascii="Times New Roman" w:hAnsi="Times New Roman" w:cs="Times New Roman"/>
          <w:sz w:val="24"/>
          <w:szCs w:val="24"/>
        </w:rPr>
      </w:pPr>
      <w:r w:rsidRPr="00921914">
        <w:rPr>
          <w:rFonts w:ascii="Times New Roman" w:hAnsi="Times New Roman" w:cs="Times New Roman"/>
          <w:sz w:val="24"/>
          <w:szCs w:val="24"/>
        </w:rPr>
        <w:lastRenderedPageBreak/>
        <w:t>ЧАСТНОЕ УЧРЕЖДЕНИЕ ДОПОЛНИТЕЛЬНОГО ПРОФЕССИОНАЛЬНОГО ОБРАЗОВАНИЯ «ФЛОРЕНС»</w:t>
      </w:r>
    </w:p>
    <w:p w:rsidR="00921914" w:rsidRDefault="00921914" w:rsidP="00265CEC">
      <w:pPr>
        <w:spacing w:after="0" w:line="240" w:lineRule="auto"/>
        <w:rPr>
          <w:rFonts w:ascii="Times New Roman" w:hAnsi="Times New Roman" w:cs="Times New Roman"/>
        </w:rPr>
        <w:sectPr w:rsidR="00921914" w:rsidSect="00921914">
          <w:pgSz w:w="11906" w:h="16838"/>
          <w:pgMar w:top="1134" w:right="851" w:bottom="1134" w:left="1701" w:header="720" w:footer="720" w:gutter="0"/>
          <w:cols w:space="0"/>
        </w:sectPr>
      </w:pPr>
    </w:p>
    <w:p w:rsidR="00265CEC" w:rsidRPr="00921914" w:rsidRDefault="00265CEC" w:rsidP="00265CEC">
      <w:pPr>
        <w:spacing w:after="0" w:line="240" w:lineRule="auto"/>
        <w:rPr>
          <w:rFonts w:ascii="Times New Roman" w:hAnsi="Times New Roman" w:cs="Times New Roman"/>
        </w:rPr>
      </w:pPr>
    </w:p>
    <w:p w:rsidR="00FA5844" w:rsidRPr="00921914" w:rsidRDefault="00FA5844" w:rsidP="00265CEC">
      <w:pPr>
        <w:spacing w:after="0" w:line="240" w:lineRule="auto"/>
        <w:rPr>
          <w:rFonts w:ascii="Times New Roman" w:hAnsi="Times New Roman" w:cs="Times New Roman"/>
        </w:rPr>
      </w:pPr>
    </w:p>
    <w:p w:rsidR="00FA5844" w:rsidRPr="00921914" w:rsidRDefault="00FA5844" w:rsidP="00265CEC">
      <w:pPr>
        <w:spacing w:after="0" w:line="240" w:lineRule="auto"/>
        <w:rPr>
          <w:rFonts w:ascii="Times New Roman" w:hAnsi="Times New Roman" w:cs="Times New Roman"/>
        </w:rPr>
        <w:sectPr w:rsidR="00FA5844" w:rsidRPr="00921914" w:rsidSect="00921914">
          <w:pgSz w:w="16838" w:h="11906" w:orient="landscape"/>
          <w:pgMar w:top="851" w:right="1134" w:bottom="1701" w:left="1134" w:header="720" w:footer="720" w:gutter="0"/>
          <w:cols w:space="0"/>
        </w:sectPr>
      </w:pPr>
    </w:p>
    <w:p w:rsidR="00265CEC" w:rsidRPr="003C5939" w:rsidRDefault="003C5939" w:rsidP="003C5939">
      <w:pPr>
        <w:spacing w:after="0" w:line="240" w:lineRule="auto"/>
        <w:rPr>
          <w:rFonts w:ascii="Times New Roman" w:hAnsi="Times New Roman" w:cs="Times New Roman"/>
          <w:sz w:val="28"/>
          <w:szCs w:val="28"/>
        </w:rPr>
      </w:pPr>
      <w:r w:rsidRPr="003C5939">
        <w:rPr>
          <w:rFonts w:ascii="Times New Roman" w:hAnsi="Times New Roman" w:cs="Times New Roman"/>
          <w:sz w:val="28"/>
          <w:szCs w:val="28"/>
        </w:rPr>
        <w:lastRenderedPageBreak/>
        <w:t>Частное учреждение дополнительного профессионального образования</w:t>
      </w:r>
    </w:p>
    <w:p w:rsidR="003C5939" w:rsidRPr="003C5939" w:rsidRDefault="003C5939" w:rsidP="003C5939">
      <w:pPr>
        <w:spacing w:after="0" w:line="240" w:lineRule="auto"/>
        <w:rPr>
          <w:rFonts w:ascii="Times New Roman" w:hAnsi="Times New Roman" w:cs="Times New Roman"/>
          <w:sz w:val="28"/>
          <w:szCs w:val="28"/>
        </w:rPr>
      </w:pPr>
      <w:r w:rsidRPr="003C5939">
        <w:rPr>
          <w:rFonts w:ascii="Times New Roman" w:hAnsi="Times New Roman" w:cs="Times New Roman"/>
          <w:sz w:val="28"/>
          <w:szCs w:val="28"/>
        </w:rPr>
        <w:t xml:space="preserve">                                                            «Флоренс»</w:t>
      </w:r>
    </w:p>
    <w:p w:rsidR="00265CEC" w:rsidRPr="00921914" w:rsidRDefault="00265CEC" w:rsidP="00265CEC">
      <w:pPr>
        <w:rPr>
          <w:rFonts w:ascii="Times New Roman" w:hAnsi="Times New Roman" w:cs="Times New Roman"/>
          <w:sz w:val="24"/>
          <w:szCs w:val="24"/>
        </w:rPr>
      </w:pPr>
    </w:p>
    <w:p w:rsidR="00265CEC" w:rsidRPr="00921914" w:rsidRDefault="00265CEC" w:rsidP="00265CEC">
      <w:pPr>
        <w:rPr>
          <w:rFonts w:ascii="Times New Roman" w:hAnsi="Times New Roman" w:cs="Times New Roman"/>
          <w:sz w:val="24"/>
          <w:szCs w:val="24"/>
        </w:rPr>
      </w:pPr>
    </w:p>
    <w:p w:rsidR="00265CEC" w:rsidRPr="00921914" w:rsidRDefault="00FD6144" w:rsidP="00FD6144">
      <w:pPr>
        <w:jc w:val="right"/>
        <w:rPr>
          <w:rFonts w:ascii="Times New Roman" w:hAnsi="Times New Roman" w:cs="Times New Roman"/>
          <w:b/>
          <w:sz w:val="24"/>
          <w:szCs w:val="24"/>
        </w:rPr>
      </w:pPr>
      <w:r w:rsidRPr="00FD6144">
        <w:rPr>
          <w:rFonts w:ascii="Times New Roman" w:hAnsi="Times New Roman" w:cs="Times New Roman"/>
          <w:b/>
          <w:noProof/>
          <w:sz w:val="24"/>
          <w:szCs w:val="24"/>
          <w:lang w:eastAsia="ru-RU"/>
        </w:rPr>
        <w:drawing>
          <wp:inline distT="0" distB="0" distL="0" distR="0">
            <wp:extent cx="1990725" cy="1409700"/>
            <wp:effectExtent l="0" t="0" r="952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0725" cy="1409700"/>
                    </a:xfrm>
                    <a:prstGeom prst="rect">
                      <a:avLst/>
                    </a:prstGeom>
                    <a:noFill/>
                    <a:ln>
                      <a:noFill/>
                    </a:ln>
                  </pic:spPr>
                </pic:pic>
              </a:graphicData>
            </a:graphic>
          </wp:inline>
        </w:drawing>
      </w:r>
    </w:p>
    <w:p w:rsidR="00265CEC" w:rsidRPr="00921914" w:rsidRDefault="00265CEC" w:rsidP="00265CEC">
      <w:pPr>
        <w:rPr>
          <w:rFonts w:ascii="Times New Roman" w:hAnsi="Times New Roman" w:cs="Times New Roman"/>
          <w:b/>
          <w:sz w:val="24"/>
          <w:szCs w:val="24"/>
        </w:rPr>
      </w:pPr>
    </w:p>
    <w:p w:rsidR="00265CEC" w:rsidRPr="00921914" w:rsidRDefault="00265CEC" w:rsidP="00265CEC">
      <w:pPr>
        <w:rPr>
          <w:rFonts w:ascii="Times New Roman" w:hAnsi="Times New Roman" w:cs="Times New Roman"/>
          <w:b/>
          <w:sz w:val="24"/>
          <w:szCs w:val="24"/>
        </w:rPr>
      </w:pPr>
    </w:p>
    <w:p w:rsidR="00265CEC" w:rsidRPr="00921914" w:rsidRDefault="00265CEC" w:rsidP="00265CEC">
      <w:pPr>
        <w:pStyle w:val="Standard"/>
        <w:overflowPunct w:val="0"/>
        <w:autoSpaceDE w:val="0"/>
        <w:jc w:val="center"/>
        <w:rPr>
          <w:rFonts w:ascii="Times New Roman" w:eastAsia="Times New Roman" w:hAnsi="Times New Roman" w:cs="Times New Roman"/>
          <w:b/>
          <w:lang w:eastAsia="ru-RU"/>
        </w:rPr>
      </w:pPr>
    </w:p>
    <w:p w:rsidR="00265CEC" w:rsidRPr="00921914" w:rsidRDefault="00265CEC" w:rsidP="00265CEC">
      <w:pPr>
        <w:pStyle w:val="Standard"/>
        <w:overflowPunct w:val="0"/>
        <w:autoSpaceDE w:val="0"/>
        <w:jc w:val="center"/>
        <w:rPr>
          <w:rFonts w:ascii="Times New Roman" w:eastAsia="Times New Roman" w:hAnsi="Times New Roman" w:cs="Times New Roman"/>
          <w:b/>
          <w:lang w:eastAsia="ru-RU"/>
        </w:rPr>
      </w:pPr>
      <w:r w:rsidRPr="00921914">
        <w:rPr>
          <w:rFonts w:ascii="Times New Roman" w:eastAsia="Times New Roman" w:hAnsi="Times New Roman" w:cs="Times New Roman"/>
          <w:b/>
          <w:lang w:eastAsia="ru-RU"/>
        </w:rPr>
        <w:t>РАБОЧАЯ ПРОГРАММА</w:t>
      </w:r>
    </w:p>
    <w:p w:rsidR="00265CEC" w:rsidRPr="00921914" w:rsidRDefault="00265CEC" w:rsidP="00265CEC">
      <w:pPr>
        <w:pStyle w:val="Standard"/>
        <w:overflowPunct w:val="0"/>
        <w:autoSpaceDE w:val="0"/>
        <w:jc w:val="center"/>
        <w:rPr>
          <w:rFonts w:ascii="Times New Roman" w:eastAsia="Times New Roman" w:hAnsi="Times New Roman" w:cs="Times New Roman"/>
          <w:b/>
          <w:lang w:eastAsia="ru-RU"/>
        </w:rPr>
      </w:pPr>
    </w:p>
    <w:p w:rsidR="00265CEC" w:rsidRPr="00921914" w:rsidRDefault="00265CEC" w:rsidP="00265CEC">
      <w:pPr>
        <w:jc w:val="center"/>
        <w:rPr>
          <w:rFonts w:ascii="Times New Roman" w:hAnsi="Times New Roman" w:cs="Times New Roman"/>
          <w:b/>
          <w:sz w:val="24"/>
          <w:szCs w:val="24"/>
        </w:rPr>
      </w:pPr>
      <w:r w:rsidRPr="00921914">
        <w:rPr>
          <w:rFonts w:ascii="Times New Roman" w:hAnsi="Times New Roman" w:cs="Times New Roman"/>
          <w:b/>
          <w:sz w:val="24"/>
          <w:szCs w:val="24"/>
        </w:rPr>
        <w:t>учебной дисциплины дополнительной образовательной программы</w:t>
      </w:r>
    </w:p>
    <w:p w:rsidR="00265CEC" w:rsidRPr="00921914" w:rsidRDefault="00FA5844" w:rsidP="00265CEC">
      <w:pPr>
        <w:jc w:val="center"/>
        <w:rPr>
          <w:rFonts w:ascii="Times New Roman" w:hAnsi="Times New Roman" w:cs="Times New Roman"/>
          <w:b/>
          <w:sz w:val="24"/>
          <w:szCs w:val="24"/>
        </w:rPr>
      </w:pPr>
      <w:r w:rsidRPr="00921914">
        <w:rPr>
          <w:rFonts w:ascii="Times New Roman" w:hAnsi="Times New Roman" w:cs="Times New Roman"/>
          <w:b/>
          <w:sz w:val="24"/>
          <w:szCs w:val="24"/>
        </w:rPr>
        <w:t>УД. 0</w:t>
      </w:r>
      <w:r w:rsidR="00265CEC" w:rsidRPr="00921914">
        <w:rPr>
          <w:rFonts w:ascii="Times New Roman" w:hAnsi="Times New Roman" w:cs="Times New Roman"/>
          <w:b/>
          <w:sz w:val="24"/>
          <w:szCs w:val="24"/>
        </w:rPr>
        <w:t xml:space="preserve">2 «Сестринское дело </w:t>
      </w:r>
      <w:r w:rsidRPr="00921914">
        <w:rPr>
          <w:rFonts w:ascii="Times New Roman" w:hAnsi="Times New Roman" w:cs="Times New Roman"/>
          <w:b/>
          <w:sz w:val="24"/>
          <w:szCs w:val="24"/>
        </w:rPr>
        <w:t>в психиатрии</w:t>
      </w:r>
      <w:r w:rsidR="00265CEC" w:rsidRPr="00921914">
        <w:rPr>
          <w:rFonts w:ascii="Times New Roman" w:hAnsi="Times New Roman" w:cs="Times New Roman"/>
          <w:b/>
          <w:sz w:val="24"/>
          <w:szCs w:val="24"/>
        </w:rPr>
        <w:t>»</w:t>
      </w:r>
    </w:p>
    <w:p w:rsidR="00265CEC" w:rsidRPr="00921914" w:rsidRDefault="00265CEC" w:rsidP="00265CEC">
      <w:pPr>
        <w:pStyle w:val="a6"/>
        <w:spacing w:after="0" w:line="240" w:lineRule="auto"/>
        <w:jc w:val="center"/>
        <w:rPr>
          <w:rFonts w:ascii="Times New Roman" w:hAnsi="Times New Roman" w:cs="Times New Roman"/>
          <w:b/>
          <w:sz w:val="24"/>
          <w:szCs w:val="24"/>
        </w:rPr>
      </w:pPr>
      <w:r w:rsidRPr="00921914">
        <w:rPr>
          <w:rFonts w:ascii="Times New Roman" w:hAnsi="Times New Roman" w:cs="Times New Roman"/>
          <w:b/>
          <w:sz w:val="24"/>
          <w:szCs w:val="24"/>
        </w:rPr>
        <w:t>Цикл: «</w:t>
      </w:r>
      <w:r w:rsidR="00FA5844" w:rsidRPr="00921914">
        <w:rPr>
          <w:rFonts w:ascii="Times New Roman" w:hAnsi="Times New Roman" w:cs="Times New Roman"/>
          <w:b/>
          <w:sz w:val="24"/>
          <w:szCs w:val="24"/>
        </w:rPr>
        <w:t>Сестринское дело в психиатрии</w:t>
      </w:r>
      <w:r w:rsidRPr="00921914">
        <w:rPr>
          <w:rFonts w:ascii="Times New Roman" w:hAnsi="Times New Roman" w:cs="Times New Roman"/>
          <w:b/>
          <w:sz w:val="24"/>
          <w:szCs w:val="24"/>
        </w:rPr>
        <w:t>»</w:t>
      </w:r>
    </w:p>
    <w:p w:rsidR="00265CEC" w:rsidRPr="00921914" w:rsidRDefault="00265CEC" w:rsidP="00265CEC">
      <w:pPr>
        <w:pStyle w:val="a6"/>
        <w:spacing w:after="0" w:line="240" w:lineRule="auto"/>
        <w:jc w:val="center"/>
        <w:rPr>
          <w:rFonts w:ascii="Times New Roman" w:hAnsi="Times New Roman" w:cs="Times New Roman"/>
          <w:b/>
          <w:sz w:val="24"/>
          <w:szCs w:val="24"/>
        </w:rPr>
      </w:pPr>
      <w:r w:rsidRPr="00921914">
        <w:rPr>
          <w:rFonts w:ascii="Times New Roman" w:hAnsi="Times New Roman" w:cs="Times New Roman"/>
          <w:b/>
          <w:sz w:val="24"/>
          <w:szCs w:val="24"/>
        </w:rPr>
        <w:t>Специальность: Сестринское дело</w:t>
      </w:r>
    </w:p>
    <w:p w:rsidR="00265CEC" w:rsidRPr="00921914" w:rsidRDefault="00265CEC" w:rsidP="00265CEC">
      <w:pPr>
        <w:pStyle w:val="a6"/>
        <w:spacing w:after="0" w:line="240" w:lineRule="auto"/>
        <w:jc w:val="center"/>
        <w:rPr>
          <w:rFonts w:ascii="Times New Roman" w:hAnsi="Times New Roman" w:cs="Times New Roman"/>
          <w:sz w:val="24"/>
          <w:szCs w:val="24"/>
        </w:rPr>
      </w:pPr>
    </w:p>
    <w:p w:rsidR="00265CEC" w:rsidRPr="00921914" w:rsidRDefault="00265CEC" w:rsidP="00265CEC">
      <w:pPr>
        <w:jc w:val="center"/>
        <w:rPr>
          <w:rFonts w:ascii="Times New Roman" w:hAnsi="Times New Roman" w:cs="Times New Roman"/>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 xml:space="preserve">Обязательная учебная нагрузка слушателей - </w:t>
      </w:r>
      <w:r w:rsidR="00FA5844" w:rsidRPr="00921914">
        <w:rPr>
          <w:rFonts w:ascii="Times New Roman" w:hAnsi="Times New Roman" w:cs="Times New Roman"/>
          <w:sz w:val="24"/>
          <w:szCs w:val="24"/>
        </w:rPr>
        <w:t>98</w:t>
      </w:r>
      <w:r w:rsidRPr="00921914">
        <w:rPr>
          <w:rFonts w:ascii="Times New Roman" w:hAnsi="Times New Roman" w:cs="Times New Roman"/>
          <w:sz w:val="24"/>
          <w:szCs w:val="24"/>
        </w:rPr>
        <w:t xml:space="preserve"> ч.</w:t>
      </w:r>
      <w:r w:rsidRPr="00921914">
        <w:rPr>
          <w:rFonts w:ascii="Times New Roman" w:hAnsi="Times New Roman" w:cs="Times New Roman"/>
          <w:sz w:val="24"/>
          <w:szCs w:val="24"/>
        </w:rPr>
        <w:tab/>
      </w:r>
    </w:p>
    <w:p w:rsidR="00265CEC" w:rsidRPr="00921914" w:rsidRDefault="00265CEC" w:rsidP="00265CEC">
      <w:pPr>
        <w:jc w:val="center"/>
        <w:rPr>
          <w:rFonts w:ascii="Times New Roman" w:hAnsi="Times New Roman" w:cs="Times New Roman"/>
          <w:sz w:val="24"/>
          <w:szCs w:val="24"/>
        </w:rPr>
      </w:pPr>
      <w:r w:rsidRPr="00921914">
        <w:rPr>
          <w:rFonts w:ascii="Times New Roman" w:hAnsi="Times New Roman" w:cs="Times New Roman"/>
          <w:sz w:val="24"/>
          <w:szCs w:val="24"/>
        </w:rPr>
        <w:tab/>
      </w: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в том числе, ч.:</w:t>
      </w:r>
      <w:r w:rsidRPr="00921914">
        <w:rPr>
          <w:rFonts w:ascii="Times New Roman" w:hAnsi="Times New Roman" w:cs="Times New Roman"/>
          <w:sz w:val="24"/>
          <w:szCs w:val="24"/>
        </w:rPr>
        <w:tab/>
      </w: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 xml:space="preserve">теоретическое обучение  - </w:t>
      </w:r>
      <w:r w:rsidR="00FA5844" w:rsidRPr="00921914">
        <w:rPr>
          <w:rFonts w:ascii="Times New Roman" w:hAnsi="Times New Roman" w:cs="Times New Roman"/>
          <w:sz w:val="24"/>
          <w:szCs w:val="24"/>
        </w:rPr>
        <w:t>2</w:t>
      </w:r>
      <w:r w:rsidRPr="00921914">
        <w:rPr>
          <w:rFonts w:ascii="Times New Roman" w:hAnsi="Times New Roman" w:cs="Times New Roman"/>
          <w:sz w:val="24"/>
          <w:szCs w:val="24"/>
        </w:rPr>
        <w:t>6 ч.</w:t>
      </w:r>
      <w:r w:rsidRPr="00921914">
        <w:rPr>
          <w:rFonts w:ascii="Times New Roman" w:hAnsi="Times New Roman" w:cs="Times New Roman"/>
          <w:sz w:val="24"/>
          <w:szCs w:val="24"/>
        </w:rPr>
        <w:tab/>
      </w: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lastRenderedPageBreak/>
        <w:t>практические занятия  -</w:t>
      </w:r>
      <w:r w:rsidR="00FA5844" w:rsidRPr="00921914">
        <w:rPr>
          <w:rFonts w:ascii="Times New Roman" w:hAnsi="Times New Roman" w:cs="Times New Roman"/>
          <w:sz w:val="24"/>
          <w:szCs w:val="24"/>
        </w:rPr>
        <w:t>72</w:t>
      </w:r>
      <w:r w:rsidRPr="00921914">
        <w:rPr>
          <w:rFonts w:ascii="Times New Roman" w:hAnsi="Times New Roman" w:cs="Times New Roman"/>
          <w:sz w:val="24"/>
          <w:szCs w:val="24"/>
        </w:rPr>
        <w:t xml:space="preserve"> ч.</w:t>
      </w:r>
      <w:r w:rsidRPr="00921914">
        <w:rPr>
          <w:rFonts w:ascii="Times New Roman" w:hAnsi="Times New Roman" w:cs="Times New Roman"/>
          <w:sz w:val="24"/>
          <w:szCs w:val="24"/>
        </w:rPr>
        <w:tab/>
      </w:r>
    </w:p>
    <w:p w:rsidR="00265CEC" w:rsidRPr="00921914" w:rsidRDefault="00265CEC" w:rsidP="00265CEC">
      <w:pPr>
        <w:jc w:val="center"/>
        <w:rPr>
          <w:rFonts w:ascii="Times New Roman" w:hAnsi="Times New Roman" w:cs="Times New Roman"/>
          <w:sz w:val="24"/>
          <w:szCs w:val="24"/>
        </w:rPr>
      </w:pPr>
      <w:r w:rsidRPr="00921914">
        <w:rPr>
          <w:rFonts w:ascii="Times New Roman" w:hAnsi="Times New Roman" w:cs="Times New Roman"/>
          <w:sz w:val="24"/>
          <w:szCs w:val="24"/>
        </w:rPr>
        <w:tab/>
      </w:r>
    </w:p>
    <w:p w:rsidR="00265CEC" w:rsidRPr="00921914" w:rsidRDefault="003C5939" w:rsidP="00265CEC">
      <w:pPr>
        <w:jc w:val="center"/>
        <w:rPr>
          <w:rFonts w:ascii="Times New Roman" w:hAnsi="Times New Roman" w:cs="Times New Roman"/>
          <w:b/>
          <w:sz w:val="24"/>
          <w:szCs w:val="24"/>
        </w:rPr>
      </w:pPr>
      <w:r>
        <w:rPr>
          <w:rFonts w:ascii="Times New Roman" w:hAnsi="Times New Roman" w:cs="Times New Roman"/>
          <w:b/>
          <w:sz w:val="24"/>
          <w:szCs w:val="24"/>
        </w:rPr>
        <w:t>Нижневартовск - 202</w:t>
      </w:r>
      <w:r w:rsidR="00FD6144">
        <w:rPr>
          <w:rFonts w:ascii="Times New Roman" w:hAnsi="Times New Roman" w:cs="Times New Roman"/>
          <w:b/>
          <w:sz w:val="24"/>
          <w:szCs w:val="24"/>
        </w:rPr>
        <w:t>5</w:t>
      </w: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rPr>
          <w:rFonts w:ascii="Times New Roman" w:hAnsi="Times New Roman" w:cs="Times New Roman"/>
          <w:b/>
          <w:sz w:val="24"/>
          <w:szCs w:val="24"/>
        </w:rPr>
      </w:pPr>
      <w:r w:rsidRPr="00921914">
        <w:rPr>
          <w:rFonts w:ascii="Times New Roman" w:hAnsi="Times New Roman" w:cs="Times New Roman"/>
          <w:b/>
          <w:sz w:val="24"/>
          <w:szCs w:val="24"/>
        </w:rPr>
        <w:t>Разработчики программы:</w:t>
      </w:r>
    </w:p>
    <w:p w:rsidR="00265CEC" w:rsidRPr="00921914" w:rsidRDefault="00265CEC" w:rsidP="00265CEC">
      <w:pPr>
        <w:rPr>
          <w:rFonts w:ascii="Times New Roman" w:hAnsi="Times New Roman" w:cs="Times New Roman"/>
          <w:b/>
          <w:sz w:val="24"/>
          <w:szCs w:val="24"/>
        </w:rPr>
      </w:pPr>
    </w:p>
    <w:p w:rsidR="00265CEC" w:rsidRPr="00921914" w:rsidRDefault="003C5939" w:rsidP="00265C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Pr>
          <w:rFonts w:ascii="Times New Roman" w:hAnsi="Times New Roman" w:cs="Times New Roman"/>
          <w:b/>
          <w:sz w:val="24"/>
          <w:szCs w:val="24"/>
        </w:rPr>
        <w:t>Сурмач Олег Александрович</w:t>
      </w:r>
      <w:r w:rsidR="00265CEC" w:rsidRPr="00921914">
        <w:rPr>
          <w:rFonts w:ascii="Times New Roman" w:hAnsi="Times New Roman" w:cs="Times New Roman"/>
          <w:sz w:val="24"/>
          <w:szCs w:val="24"/>
        </w:rPr>
        <w:t xml:space="preserve">, </w:t>
      </w:r>
      <w:r w:rsidR="00265CEC" w:rsidRPr="003C5939">
        <w:rPr>
          <w:rFonts w:ascii="Times New Roman" w:hAnsi="Times New Roman" w:cs="Times New Roman"/>
          <w:b/>
          <w:sz w:val="24"/>
          <w:szCs w:val="24"/>
        </w:rPr>
        <w:t>преподаватель, врач;</w:t>
      </w:r>
    </w:p>
    <w:p w:rsidR="00265CEC" w:rsidRPr="00921914" w:rsidRDefault="00265CEC" w:rsidP="00265CEC">
      <w:pPr>
        <w:rPr>
          <w:rFonts w:ascii="Times New Roman" w:hAnsi="Times New Roman" w:cs="Times New Roman"/>
          <w:sz w:val="24"/>
          <w:szCs w:val="24"/>
        </w:rPr>
      </w:pPr>
    </w:p>
    <w:p w:rsidR="00265CEC" w:rsidRPr="00921914" w:rsidRDefault="00265CEC" w:rsidP="00265CEC">
      <w:pPr>
        <w:rPr>
          <w:rFonts w:ascii="Times New Roman" w:hAnsi="Times New Roman" w:cs="Times New Roman"/>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rPr>
          <w:rFonts w:ascii="Times New Roman" w:hAnsi="Times New Roman" w:cs="Times New Roman"/>
          <w:b/>
          <w:sz w:val="24"/>
          <w:szCs w:val="24"/>
        </w:rPr>
      </w:pPr>
    </w:p>
    <w:p w:rsidR="00265CEC" w:rsidRPr="00921914" w:rsidRDefault="00265CEC" w:rsidP="00265CEC">
      <w:pPr>
        <w:rPr>
          <w:rFonts w:ascii="Times New Roman" w:hAnsi="Times New Roman" w:cs="Times New Roman"/>
          <w:b/>
          <w:sz w:val="24"/>
          <w:szCs w:val="24"/>
        </w:rPr>
      </w:pPr>
    </w:p>
    <w:p w:rsidR="00265CEC" w:rsidRPr="00921914" w:rsidRDefault="00265CEC" w:rsidP="00265CEC">
      <w:pPr>
        <w:rPr>
          <w:rFonts w:ascii="Times New Roman" w:hAnsi="Times New Roman" w:cs="Times New Roman"/>
          <w:b/>
          <w:sz w:val="24"/>
          <w:szCs w:val="24"/>
          <w:u w:val="single"/>
        </w:rPr>
        <w:sectPr w:rsidR="00265CEC" w:rsidRPr="00921914" w:rsidSect="00FA5844">
          <w:footerReference w:type="even" r:id="rId11"/>
          <w:pgSz w:w="11906" w:h="16838"/>
          <w:pgMar w:top="1134" w:right="850" w:bottom="1134" w:left="1701" w:header="708" w:footer="708" w:gutter="0"/>
          <w:cols w:space="708"/>
          <w:docGrid w:linePitch="360"/>
        </w:sectPr>
      </w:pPr>
    </w:p>
    <w:p w:rsidR="00265CEC" w:rsidRPr="00921914" w:rsidRDefault="00265CEC" w:rsidP="00265CEC">
      <w:pPr>
        <w:jc w:val="center"/>
        <w:rPr>
          <w:rFonts w:ascii="Times New Roman" w:hAnsi="Times New Roman" w:cs="Times New Roman"/>
          <w:sz w:val="24"/>
          <w:szCs w:val="24"/>
        </w:rPr>
      </w:pPr>
    </w:p>
    <w:p w:rsidR="00265CEC" w:rsidRPr="00921914" w:rsidRDefault="00265CEC" w:rsidP="00265CEC">
      <w:pPr>
        <w:rPr>
          <w:rFonts w:ascii="Times New Roman" w:hAnsi="Times New Roman" w:cs="Times New Roman"/>
          <w:sz w:val="24"/>
          <w:szCs w:val="24"/>
        </w:rPr>
      </w:pPr>
    </w:p>
    <w:p w:rsidR="00265CEC" w:rsidRPr="00921914" w:rsidRDefault="00265CEC" w:rsidP="00265CEC">
      <w:pPr>
        <w:rPr>
          <w:rFonts w:ascii="Times New Roman" w:hAnsi="Times New Roman" w:cs="Times New Roman"/>
          <w:sz w:val="24"/>
          <w:szCs w:val="24"/>
        </w:rPr>
      </w:pPr>
    </w:p>
    <w:p w:rsidR="00265CEC" w:rsidRPr="00921914" w:rsidRDefault="00265CEC" w:rsidP="00265CEC">
      <w:pPr>
        <w:rPr>
          <w:rFonts w:ascii="Times New Roman" w:hAnsi="Times New Roman" w:cs="Times New Roman"/>
          <w:sz w:val="24"/>
          <w:szCs w:val="24"/>
        </w:rPr>
      </w:pPr>
    </w:p>
    <w:p w:rsidR="00265CEC" w:rsidRPr="00921914" w:rsidRDefault="00265CEC" w:rsidP="00265CEC">
      <w:pPr>
        <w:rPr>
          <w:rFonts w:ascii="Times New Roman" w:hAnsi="Times New Roman" w:cs="Times New Roman"/>
          <w:sz w:val="24"/>
          <w:szCs w:val="24"/>
        </w:rPr>
      </w:pPr>
    </w:p>
    <w:p w:rsidR="00265CEC" w:rsidRPr="00921914" w:rsidRDefault="00265CEC" w:rsidP="00265CEC">
      <w:pPr>
        <w:rPr>
          <w:rFonts w:ascii="Times New Roman" w:hAnsi="Times New Roman" w:cs="Times New Roman"/>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rPr>
          <w:rFonts w:ascii="Times New Roman" w:hAnsi="Times New Roman" w:cs="Times New Roman"/>
          <w:sz w:val="24"/>
          <w:szCs w:val="24"/>
        </w:rPr>
      </w:pPr>
    </w:p>
    <w:p w:rsidR="00265CEC" w:rsidRPr="00921914" w:rsidRDefault="00265CEC" w:rsidP="00265CEC">
      <w:pPr>
        <w:rPr>
          <w:rFonts w:ascii="Times New Roman" w:hAnsi="Times New Roman" w:cs="Times New Roman"/>
          <w:sz w:val="24"/>
          <w:szCs w:val="24"/>
        </w:rPr>
      </w:pPr>
    </w:p>
    <w:p w:rsidR="00265CEC" w:rsidRPr="00921914" w:rsidRDefault="00265CEC" w:rsidP="00265CEC">
      <w:pPr>
        <w:rPr>
          <w:rFonts w:ascii="Times New Roman" w:hAnsi="Times New Roman" w:cs="Times New Roman"/>
          <w:sz w:val="24"/>
          <w:szCs w:val="24"/>
        </w:rPr>
      </w:pPr>
    </w:p>
    <w:p w:rsidR="00265CEC" w:rsidRPr="00921914" w:rsidRDefault="00265CEC" w:rsidP="00265CEC">
      <w:pPr>
        <w:rPr>
          <w:rFonts w:ascii="Times New Roman" w:hAnsi="Times New Roman" w:cs="Times New Roman"/>
          <w:sz w:val="24"/>
          <w:szCs w:val="24"/>
        </w:rPr>
      </w:pPr>
    </w:p>
    <w:p w:rsidR="00265CEC" w:rsidRPr="00921914" w:rsidRDefault="00265CEC" w:rsidP="00265CEC">
      <w:pPr>
        <w:rPr>
          <w:rFonts w:ascii="Times New Roman" w:hAnsi="Times New Roman" w:cs="Times New Roman"/>
          <w:b/>
          <w:sz w:val="24"/>
          <w:szCs w:val="24"/>
        </w:rPr>
        <w:sectPr w:rsidR="00265CEC" w:rsidRPr="00921914" w:rsidSect="00FA5844">
          <w:type w:val="continuous"/>
          <w:pgSz w:w="11906" w:h="16838"/>
          <w:pgMar w:top="1134" w:right="850" w:bottom="1134" w:left="1701" w:header="708" w:footer="708" w:gutter="0"/>
          <w:cols w:num="3" w:space="1062"/>
          <w:docGrid w:linePitch="360"/>
        </w:sectPr>
      </w:pPr>
    </w:p>
    <w:p w:rsidR="00265CEC" w:rsidRPr="00921914" w:rsidRDefault="00265CEC" w:rsidP="00265CEC">
      <w:pPr>
        <w:rPr>
          <w:rFonts w:ascii="Times New Roman" w:hAnsi="Times New Roman" w:cs="Times New Roman"/>
          <w:b/>
          <w:sz w:val="24"/>
          <w:szCs w:val="24"/>
        </w:rPr>
      </w:pPr>
    </w:p>
    <w:p w:rsidR="00265CEC" w:rsidRPr="00921914" w:rsidRDefault="00265CEC" w:rsidP="00265CEC">
      <w:pPr>
        <w:rPr>
          <w:rFonts w:ascii="Times New Roman" w:hAnsi="Times New Roman" w:cs="Times New Roman"/>
          <w:sz w:val="24"/>
          <w:szCs w:val="24"/>
        </w:rPr>
        <w:sectPr w:rsidR="00265CEC" w:rsidRPr="00921914" w:rsidSect="00FA5844">
          <w:type w:val="continuous"/>
          <w:pgSz w:w="11906" w:h="16838"/>
          <w:pgMar w:top="1134" w:right="850" w:bottom="1134" w:left="1701" w:header="708" w:footer="708" w:gutter="0"/>
          <w:cols w:space="708"/>
          <w:docGrid w:linePitch="360"/>
        </w:sectPr>
      </w:pPr>
    </w:p>
    <w:p w:rsidR="00265CEC" w:rsidRPr="00921914" w:rsidRDefault="00265CEC" w:rsidP="00265CEC">
      <w:pPr>
        <w:jc w:val="center"/>
        <w:rPr>
          <w:rFonts w:ascii="Times New Roman" w:hAnsi="Times New Roman" w:cs="Times New Roman"/>
          <w:sz w:val="24"/>
          <w:szCs w:val="24"/>
        </w:rPr>
        <w:sectPr w:rsidR="00265CEC" w:rsidRPr="00921914" w:rsidSect="00FA5844">
          <w:type w:val="continuous"/>
          <w:pgSz w:w="11906" w:h="16838"/>
          <w:pgMar w:top="1134" w:right="850" w:bottom="1134" w:left="1701" w:header="708" w:footer="708" w:gutter="0"/>
          <w:cols w:num="3" w:space="708"/>
          <w:docGrid w:linePitch="360"/>
        </w:sect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FA5844">
      <w:pPr>
        <w:jc w:val="center"/>
        <w:rPr>
          <w:rFonts w:ascii="Times New Roman" w:hAnsi="Times New Roman" w:cs="Times New Roman"/>
          <w:b/>
          <w:sz w:val="24"/>
          <w:szCs w:val="24"/>
        </w:rPr>
      </w:pPr>
      <w:r w:rsidRPr="00921914">
        <w:rPr>
          <w:rFonts w:ascii="Times New Roman" w:hAnsi="Times New Roman" w:cs="Times New Roman"/>
          <w:b/>
          <w:sz w:val="24"/>
          <w:szCs w:val="24"/>
        </w:rPr>
        <w:t>СОДЕРЖАНИЕ</w:t>
      </w: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r w:rsidRPr="00921914">
        <w:rPr>
          <w:rFonts w:ascii="Times New Roman" w:hAnsi="Times New Roman" w:cs="Times New Roman"/>
          <w:b/>
          <w:sz w:val="24"/>
          <w:szCs w:val="24"/>
        </w:rPr>
        <w:tab/>
      </w:r>
    </w:p>
    <w:p w:rsidR="00265CEC" w:rsidRPr="003C5939" w:rsidRDefault="003C5939" w:rsidP="003C5939">
      <w:pPr>
        <w:suppressAutoHyphens w:val="0"/>
        <w:autoSpaceDN/>
        <w:spacing w:after="0" w:line="240" w:lineRule="auto"/>
        <w:contextualSpacing/>
        <w:jc w:val="both"/>
        <w:textAlignment w:val="auto"/>
        <w:rPr>
          <w:rFonts w:ascii="Times New Roman" w:hAnsi="Times New Roman" w:cs="Times New Roman"/>
          <w:sz w:val="24"/>
          <w:szCs w:val="24"/>
        </w:rPr>
      </w:pPr>
      <w:r>
        <w:rPr>
          <w:rFonts w:ascii="Times New Roman" w:hAnsi="Times New Roman" w:cs="Times New Roman"/>
          <w:sz w:val="24"/>
          <w:szCs w:val="24"/>
        </w:rPr>
        <w:t>1.</w:t>
      </w:r>
      <w:r w:rsidR="00265CEC" w:rsidRPr="003C5939">
        <w:rPr>
          <w:rFonts w:ascii="Times New Roman" w:hAnsi="Times New Roman" w:cs="Times New Roman"/>
          <w:sz w:val="24"/>
          <w:szCs w:val="24"/>
        </w:rPr>
        <w:t>ПАСПОРТ РАБОЧЕЙ ПРОГРАММЫ УЧЕБНОЙ ДИСЦИПЛИНЫ</w:t>
      </w:r>
    </w:p>
    <w:p w:rsidR="00265CEC" w:rsidRPr="00921914" w:rsidRDefault="00265CEC" w:rsidP="00FA5844">
      <w:pPr>
        <w:jc w:val="both"/>
        <w:rPr>
          <w:rFonts w:ascii="Times New Roman" w:hAnsi="Times New Roman" w:cs="Times New Roman"/>
          <w:sz w:val="24"/>
          <w:szCs w:val="24"/>
        </w:rPr>
      </w:pPr>
    </w:p>
    <w:p w:rsidR="00265CEC" w:rsidRPr="003C5939" w:rsidRDefault="003C5939" w:rsidP="003C5939">
      <w:pPr>
        <w:suppressAutoHyphens w:val="0"/>
        <w:autoSpaceDN/>
        <w:spacing w:after="0" w:line="240" w:lineRule="auto"/>
        <w:contextualSpacing/>
        <w:jc w:val="both"/>
        <w:textAlignment w:val="auto"/>
        <w:rPr>
          <w:rFonts w:ascii="Times New Roman" w:hAnsi="Times New Roman" w:cs="Times New Roman"/>
          <w:sz w:val="24"/>
          <w:szCs w:val="24"/>
        </w:rPr>
      </w:pPr>
      <w:r>
        <w:rPr>
          <w:rFonts w:ascii="Times New Roman" w:hAnsi="Times New Roman" w:cs="Times New Roman"/>
          <w:sz w:val="24"/>
          <w:szCs w:val="24"/>
        </w:rPr>
        <w:t>2.</w:t>
      </w:r>
      <w:r w:rsidR="00265CEC" w:rsidRPr="003C5939">
        <w:rPr>
          <w:rFonts w:ascii="Times New Roman" w:hAnsi="Times New Roman" w:cs="Times New Roman"/>
          <w:sz w:val="24"/>
          <w:szCs w:val="24"/>
        </w:rPr>
        <w:t>СТРУКТУРА И СОДЕРЖАНИЕ УЧЕБНОЙ ДИСЦИПЛИНЫ</w:t>
      </w:r>
    </w:p>
    <w:p w:rsidR="00265CEC" w:rsidRPr="00921914" w:rsidRDefault="00265CEC" w:rsidP="00FA5844">
      <w:pPr>
        <w:jc w:val="both"/>
        <w:rPr>
          <w:rFonts w:ascii="Times New Roman" w:hAnsi="Times New Roman" w:cs="Times New Roman"/>
          <w:sz w:val="24"/>
          <w:szCs w:val="24"/>
        </w:rPr>
      </w:pPr>
    </w:p>
    <w:p w:rsidR="00265CEC" w:rsidRPr="00921914" w:rsidRDefault="00265CEC" w:rsidP="003C5939">
      <w:pPr>
        <w:pStyle w:val="a6"/>
        <w:numPr>
          <w:ilvl w:val="0"/>
          <w:numId w:val="59"/>
        </w:numPr>
        <w:suppressAutoHyphens w:val="0"/>
        <w:autoSpaceDN/>
        <w:spacing w:after="0" w:line="240" w:lineRule="auto"/>
        <w:contextualSpacing/>
        <w:jc w:val="both"/>
        <w:textAlignment w:val="auto"/>
        <w:rPr>
          <w:rFonts w:ascii="Times New Roman" w:hAnsi="Times New Roman" w:cs="Times New Roman"/>
          <w:sz w:val="24"/>
          <w:szCs w:val="24"/>
        </w:rPr>
      </w:pPr>
      <w:r w:rsidRPr="00921914">
        <w:rPr>
          <w:rFonts w:ascii="Times New Roman" w:hAnsi="Times New Roman" w:cs="Times New Roman"/>
          <w:sz w:val="24"/>
          <w:szCs w:val="24"/>
        </w:rPr>
        <w:t>МЕТОДИЧЕСКИЕ РЕКОМЕНДАЦИИ И ПОСОБИЯ ПО ИЗУЧЕНИЮ УЧЕБНОЙ ДИСЦИПЛИНЫ</w:t>
      </w:r>
    </w:p>
    <w:p w:rsidR="00265CEC" w:rsidRPr="00921914" w:rsidRDefault="00265CEC" w:rsidP="003C5939">
      <w:pPr>
        <w:pStyle w:val="a6"/>
        <w:numPr>
          <w:ilvl w:val="0"/>
          <w:numId w:val="59"/>
        </w:numPr>
        <w:suppressAutoHyphens w:val="0"/>
        <w:autoSpaceDN/>
        <w:spacing w:after="0" w:line="240" w:lineRule="auto"/>
        <w:contextualSpacing/>
        <w:jc w:val="both"/>
        <w:textAlignment w:val="auto"/>
        <w:rPr>
          <w:rFonts w:ascii="Times New Roman" w:hAnsi="Times New Roman" w:cs="Times New Roman"/>
          <w:sz w:val="24"/>
          <w:szCs w:val="24"/>
        </w:rPr>
      </w:pPr>
      <w:r w:rsidRPr="00921914">
        <w:rPr>
          <w:rFonts w:ascii="Times New Roman" w:hAnsi="Times New Roman" w:cs="Times New Roman"/>
          <w:sz w:val="24"/>
          <w:szCs w:val="24"/>
        </w:rPr>
        <w:t xml:space="preserve">ФОРМЫ И МЕТОДЫ КОНТРОЛЯ ОСВОЕНИЯ МАТЕРИАЛА ПО УЧЕБНОЙ ДИСЦИПЛИНЫ. </w:t>
      </w:r>
    </w:p>
    <w:p w:rsidR="00265CEC" w:rsidRPr="00921914" w:rsidRDefault="00265CEC" w:rsidP="00265CEC">
      <w:pPr>
        <w:jc w:val="both"/>
        <w:rPr>
          <w:rFonts w:ascii="Times New Roman" w:hAnsi="Times New Roman" w:cs="Times New Roman"/>
          <w:sz w:val="24"/>
          <w:szCs w:val="24"/>
        </w:rPr>
      </w:pPr>
    </w:p>
    <w:p w:rsidR="00265CEC" w:rsidRPr="00921914" w:rsidRDefault="00265CEC" w:rsidP="00265CEC">
      <w:pPr>
        <w:jc w:val="both"/>
        <w:rPr>
          <w:rFonts w:ascii="Times New Roman" w:hAnsi="Times New Roman" w:cs="Times New Roman"/>
          <w:sz w:val="24"/>
          <w:szCs w:val="24"/>
        </w:rPr>
      </w:pPr>
    </w:p>
    <w:p w:rsidR="00265CEC" w:rsidRPr="00921914" w:rsidRDefault="00265CEC" w:rsidP="00265CEC">
      <w:pPr>
        <w:jc w:val="both"/>
        <w:rPr>
          <w:rFonts w:ascii="Times New Roman" w:hAnsi="Times New Roman" w:cs="Times New Roman"/>
          <w:b/>
          <w:sz w:val="24"/>
          <w:szCs w:val="24"/>
        </w:rPr>
      </w:pPr>
    </w:p>
    <w:p w:rsidR="00265CEC" w:rsidRPr="00921914" w:rsidRDefault="00265CEC" w:rsidP="00265CEC">
      <w:pPr>
        <w:rPr>
          <w:rFonts w:ascii="Times New Roman" w:hAnsi="Times New Roman" w:cs="Times New Roman"/>
          <w:b/>
          <w:sz w:val="24"/>
          <w:szCs w:val="24"/>
        </w:rPr>
      </w:pPr>
    </w:p>
    <w:p w:rsidR="00265CEC" w:rsidRPr="00921914" w:rsidRDefault="00265CEC" w:rsidP="00265CEC">
      <w:pPr>
        <w:rPr>
          <w:rFonts w:ascii="Times New Roman" w:hAnsi="Times New Roman" w:cs="Times New Roman"/>
          <w:b/>
          <w:sz w:val="24"/>
          <w:szCs w:val="24"/>
        </w:rPr>
      </w:pPr>
      <w:r w:rsidRPr="00921914">
        <w:rPr>
          <w:rFonts w:ascii="Times New Roman" w:hAnsi="Times New Roman" w:cs="Times New Roman"/>
          <w:b/>
          <w:sz w:val="24"/>
          <w:szCs w:val="24"/>
        </w:rPr>
        <w:t>1. ПАСПОРТ РАБОЧЕЙ ПРОГРАММЫ УЧЕБНОЙ ДИСЦИПЛИНЫ</w:t>
      </w:r>
    </w:p>
    <w:p w:rsidR="00265CEC" w:rsidRPr="00921914" w:rsidRDefault="00265CEC" w:rsidP="00265CEC">
      <w:pPr>
        <w:widowControl/>
        <w:suppressAutoHyphens w:val="0"/>
        <w:autoSpaceDN/>
        <w:spacing w:after="0" w:line="240" w:lineRule="auto"/>
        <w:textAlignment w:val="auto"/>
        <w:rPr>
          <w:rFonts w:ascii="Times New Roman" w:hAnsi="Times New Roman" w:cs="Times New Roman"/>
          <w:b/>
          <w:sz w:val="24"/>
          <w:szCs w:val="24"/>
        </w:rPr>
      </w:pPr>
    </w:p>
    <w:p w:rsidR="00265CEC" w:rsidRPr="00921914" w:rsidRDefault="00265CEC" w:rsidP="00265CEC">
      <w:pPr>
        <w:rPr>
          <w:rFonts w:ascii="Times New Roman" w:hAnsi="Times New Roman" w:cs="Times New Roman"/>
          <w:b/>
          <w:sz w:val="24"/>
          <w:szCs w:val="24"/>
        </w:rPr>
      </w:pPr>
      <w:r w:rsidRPr="00921914">
        <w:rPr>
          <w:rFonts w:ascii="Times New Roman" w:hAnsi="Times New Roman" w:cs="Times New Roman"/>
          <w:b/>
          <w:sz w:val="24"/>
          <w:szCs w:val="24"/>
        </w:rPr>
        <w:t>1.1.</w:t>
      </w:r>
      <w:r w:rsidRPr="00921914">
        <w:rPr>
          <w:rFonts w:ascii="Times New Roman" w:hAnsi="Times New Roman" w:cs="Times New Roman"/>
          <w:b/>
          <w:sz w:val="24"/>
          <w:szCs w:val="24"/>
        </w:rPr>
        <w:tab/>
        <w:t>Область применения рабочей программы</w:t>
      </w:r>
    </w:p>
    <w:p w:rsidR="00265CEC" w:rsidRPr="00921914" w:rsidRDefault="00265CEC" w:rsidP="00265CEC">
      <w:pPr>
        <w:jc w:val="both"/>
        <w:rPr>
          <w:rFonts w:ascii="Times New Roman" w:hAnsi="Times New Roman" w:cs="Times New Roman"/>
          <w:b/>
          <w:sz w:val="24"/>
          <w:szCs w:val="24"/>
        </w:rPr>
      </w:pPr>
    </w:p>
    <w:p w:rsidR="00265CEC" w:rsidRPr="00921914" w:rsidRDefault="00265CEC" w:rsidP="00265CEC">
      <w:pPr>
        <w:shd w:val="clear" w:color="auto" w:fill="FFFFFF"/>
        <w:rPr>
          <w:rFonts w:ascii="Times New Roman" w:hAnsi="Times New Roman" w:cs="Times New Roman"/>
          <w:sz w:val="24"/>
          <w:szCs w:val="24"/>
        </w:rPr>
      </w:pPr>
      <w:r w:rsidRPr="00921914">
        <w:rPr>
          <w:rFonts w:ascii="Times New Roman" w:hAnsi="Times New Roman" w:cs="Times New Roman"/>
        </w:rPr>
        <w:t>«</w:t>
      </w:r>
      <w:r w:rsidRPr="00921914">
        <w:rPr>
          <w:rFonts w:ascii="Times New Roman" w:hAnsi="Times New Roman" w:cs="Times New Roman"/>
          <w:b/>
          <w:sz w:val="24"/>
          <w:szCs w:val="24"/>
        </w:rPr>
        <w:t>Сестринское дело в психиатри</w:t>
      </w:r>
      <w:r w:rsidR="00FA5844" w:rsidRPr="00921914">
        <w:rPr>
          <w:rFonts w:ascii="Times New Roman" w:hAnsi="Times New Roman" w:cs="Times New Roman"/>
          <w:b/>
          <w:sz w:val="24"/>
          <w:szCs w:val="24"/>
        </w:rPr>
        <w:t>и</w:t>
      </w:r>
      <w:r w:rsidRPr="00921914">
        <w:rPr>
          <w:rFonts w:ascii="Times New Roman" w:hAnsi="Times New Roman" w:cs="Times New Roman"/>
          <w:sz w:val="24"/>
          <w:szCs w:val="24"/>
        </w:rPr>
        <w:t>» – учебная дисциплина, содержащая систематизированные научные знания об основах клинической диагностики,  профилактики, принципах лечения и се</w:t>
      </w:r>
      <w:r w:rsidR="00FA5844" w:rsidRPr="00921914">
        <w:rPr>
          <w:rFonts w:ascii="Times New Roman" w:hAnsi="Times New Roman" w:cs="Times New Roman"/>
          <w:sz w:val="24"/>
          <w:szCs w:val="24"/>
        </w:rPr>
        <w:t>стринского ухода  психических</w:t>
      </w:r>
      <w:r w:rsidRPr="00921914">
        <w:rPr>
          <w:rFonts w:ascii="Times New Roman" w:hAnsi="Times New Roman" w:cs="Times New Roman"/>
          <w:sz w:val="24"/>
          <w:szCs w:val="24"/>
        </w:rPr>
        <w:t xml:space="preserve"> заболеваний. Является составной частью  подготов</w:t>
      </w:r>
      <w:r w:rsidR="00FA5844" w:rsidRPr="00921914">
        <w:rPr>
          <w:rFonts w:ascii="Times New Roman" w:hAnsi="Times New Roman" w:cs="Times New Roman"/>
          <w:sz w:val="24"/>
          <w:szCs w:val="24"/>
        </w:rPr>
        <w:t>ки медицинской сестры психиатрического отделения</w:t>
      </w:r>
      <w:r w:rsidRPr="00921914">
        <w:rPr>
          <w:rFonts w:ascii="Times New Roman" w:hAnsi="Times New Roman" w:cs="Times New Roman"/>
          <w:sz w:val="24"/>
          <w:szCs w:val="24"/>
        </w:rPr>
        <w:t>.</w:t>
      </w: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Рабочая программа  «</w:t>
      </w:r>
      <w:r w:rsidRPr="00921914">
        <w:rPr>
          <w:rFonts w:ascii="Times New Roman" w:hAnsi="Times New Roman" w:cs="Times New Roman"/>
          <w:b/>
          <w:sz w:val="24"/>
          <w:szCs w:val="24"/>
        </w:rPr>
        <w:t>Сестринское дело в психиатри</w:t>
      </w:r>
      <w:r w:rsidR="00FF32D7" w:rsidRPr="00921914">
        <w:rPr>
          <w:rFonts w:ascii="Times New Roman" w:hAnsi="Times New Roman" w:cs="Times New Roman"/>
          <w:b/>
          <w:sz w:val="24"/>
          <w:szCs w:val="24"/>
        </w:rPr>
        <w:t>и</w:t>
      </w:r>
      <w:r w:rsidRPr="00921914">
        <w:rPr>
          <w:rFonts w:ascii="Times New Roman" w:hAnsi="Times New Roman" w:cs="Times New Roman"/>
          <w:sz w:val="24"/>
          <w:szCs w:val="24"/>
        </w:rPr>
        <w:t xml:space="preserve">» является частью дополнительной профессиональной образовательной программы в соответствии с Федеральным законом «Об образовании в Российской Федерации» от 29 декабря 2012 г. N 273-ФЗ «Об образовании в Российской Федерации»  (с изменениями на 6 апреля 2015 года).   </w:t>
      </w:r>
    </w:p>
    <w:p w:rsidR="00265CEC" w:rsidRPr="00921914" w:rsidRDefault="00265CEC" w:rsidP="00265CEC">
      <w:pPr>
        <w:jc w:val="both"/>
        <w:rPr>
          <w:rFonts w:ascii="Times New Roman" w:hAnsi="Times New Roman" w:cs="Times New Roman"/>
          <w:b/>
          <w:sz w:val="24"/>
          <w:szCs w:val="24"/>
        </w:rPr>
      </w:pPr>
      <w:r w:rsidRPr="00921914">
        <w:rPr>
          <w:rFonts w:ascii="Times New Roman" w:hAnsi="Times New Roman" w:cs="Times New Roman"/>
          <w:b/>
          <w:sz w:val="24"/>
          <w:szCs w:val="24"/>
        </w:rPr>
        <w:t>1.2.</w:t>
      </w:r>
      <w:r w:rsidRPr="00921914">
        <w:rPr>
          <w:rFonts w:ascii="Times New Roman" w:hAnsi="Times New Roman" w:cs="Times New Roman"/>
          <w:b/>
          <w:sz w:val="24"/>
          <w:szCs w:val="24"/>
        </w:rPr>
        <w:tab/>
        <w:t>Место учебной дисциплины  в структуре дополнительной профессиональной образовательной программы</w:t>
      </w:r>
    </w:p>
    <w:p w:rsidR="00265CEC" w:rsidRPr="00921914" w:rsidRDefault="00265CEC" w:rsidP="00265CEC">
      <w:pPr>
        <w:jc w:val="both"/>
        <w:rPr>
          <w:rFonts w:ascii="Times New Roman" w:hAnsi="Times New Roman" w:cs="Times New Roman"/>
          <w:b/>
          <w:sz w:val="24"/>
          <w:szCs w:val="24"/>
        </w:rPr>
      </w:pPr>
    </w:p>
    <w:p w:rsidR="00265CEC" w:rsidRPr="00921914" w:rsidRDefault="00265CEC" w:rsidP="00265CEC">
      <w:pPr>
        <w:pStyle w:val="a7"/>
        <w:shd w:val="clear" w:color="auto" w:fill="FFFFFF"/>
        <w:spacing w:after="0"/>
        <w:rPr>
          <w:rFonts w:ascii="Times New Roman" w:hAnsi="Times New Roman" w:cs="Times New Roman"/>
        </w:rPr>
      </w:pPr>
      <w:r w:rsidRPr="00921914">
        <w:rPr>
          <w:rFonts w:ascii="Times New Roman" w:hAnsi="Times New Roman" w:cs="Times New Roman"/>
        </w:rPr>
        <w:t xml:space="preserve">      Программа  учебной дисциплины «</w:t>
      </w:r>
      <w:r w:rsidRPr="00921914">
        <w:rPr>
          <w:rFonts w:ascii="Times New Roman" w:hAnsi="Times New Roman" w:cs="Times New Roman"/>
          <w:b/>
          <w:sz w:val="24"/>
          <w:szCs w:val="24"/>
        </w:rPr>
        <w:t>Сестринское дело в психиатрии</w:t>
      </w:r>
      <w:r w:rsidRPr="00921914">
        <w:rPr>
          <w:rFonts w:ascii="Times New Roman" w:hAnsi="Times New Roman" w:cs="Times New Roman"/>
        </w:rPr>
        <w:t xml:space="preserve">» составлена на  основе требований  </w:t>
      </w:r>
      <w:r w:rsidRPr="00921914">
        <w:rPr>
          <w:rStyle w:val="af4"/>
          <w:rFonts w:ascii="Times New Roman" w:hAnsi="Times New Roman" w:cs="Times New Roman"/>
        </w:rPr>
        <w:t xml:space="preserve">федерального государственного образовательного стандарта среднего профессионального образования по специальности </w:t>
      </w:r>
      <w:r w:rsidRPr="00921914">
        <w:rPr>
          <w:rFonts w:ascii="Times New Roman" w:hAnsi="Times New Roman" w:cs="Times New Roman"/>
          <w:shd w:val="clear" w:color="auto" w:fill="FFFFFF"/>
        </w:rPr>
        <w:t>по специальности "Сестринское дело" (34.02.01).</w:t>
      </w:r>
      <w:r w:rsidRPr="00921914">
        <w:rPr>
          <w:rFonts w:ascii="Times New Roman" w:hAnsi="Times New Roman" w:cs="Times New Roman"/>
        </w:rPr>
        <w:t xml:space="preserve"> Приказ  Минздравсоцразвития России № 541н от 23.07.201 г. «Единый квалификационный справочник должностей руководителей, специалистов и служащих» (Раздел «Квалификационные характеристики должностей </w:t>
      </w:r>
      <w:r w:rsidRPr="00921914">
        <w:rPr>
          <w:rFonts w:ascii="Times New Roman" w:hAnsi="Times New Roman" w:cs="Times New Roman"/>
        </w:rPr>
        <w:lastRenderedPageBreak/>
        <w:t>работников в сфере здравоохранения»); В соответствии с приказом МЗ РФ № 186 от 05.06.98 г. «О повышении квалификации специалистов со средним медицинским и фармацевтическим образованием»</w:t>
      </w:r>
      <w:r w:rsidRPr="00921914">
        <w:rPr>
          <w:rStyle w:val="apple-converted-space"/>
          <w:rFonts w:ascii="Times New Roman" w:hAnsi="Times New Roman" w:cs="Times New Roman"/>
          <w:b/>
          <w:bCs/>
          <w:shd w:val="clear" w:color="auto" w:fill="FFFFFF"/>
        </w:rPr>
        <w:t xml:space="preserve">. </w:t>
      </w:r>
      <w:r w:rsidRPr="00921914">
        <w:rPr>
          <w:rFonts w:ascii="Times New Roman" w:hAnsi="Times New Roman" w:cs="Times New Roman"/>
        </w:rPr>
        <w:t>Полученные при изучении дисциплины «</w:t>
      </w:r>
      <w:r w:rsidRPr="00921914">
        <w:rPr>
          <w:rFonts w:ascii="Times New Roman" w:hAnsi="Times New Roman" w:cs="Times New Roman"/>
          <w:b/>
          <w:sz w:val="24"/>
          <w:szCs w:val="24"/>
        </w:rPr>
        <w:t>Сестринское дело в психиатрии</w:t>
      </w:r>
      <w:r w:rsidRPr="00921914">
        <w:rPr>
          <w:rFonts w:ascii="Times New Roman" w:hAnsi="Times New Roman" w:cs="Times New Roman"/>
        </w:rPr>
        <w:t xml:space="preserve">» знания и практические умения являются базой для  профессиональной деятельности медицинской сестры. Учебная дисциплина входит в основную  часть  дополнительной профессиональной образовательной программы  </w:t>
      </w:r>
    </w:p>
    <w:p w:rsidR="00FF32D7" w:rsidRPr="00921914" w:rsidRDefault="00FF32D7" w:rsidP="00FF32D7">
      <w:pPr>
        <w:spacing w:after="0" w:line="240" w:lineRule="auto"/>
        <w:rPr>
          <w:rFonts w:ascii="Times New Roman" w:hAnsi="Times New Roman" w:cs="Times New Roman"/>
          <w:b/>
          <w:sz w:val="24"/>
          <w:szCs w:val="24"/>
        </w:rPr>
      </w:pPr>
      <w:r w:rsidRPr="00921914">
        <w:rPr>
          <w:rFonts w:ascii="Times New Roman" w:hAnsi="Times New Roman" w:cs="Times New Roman"/>
          <w:b/>
          <w:sz w:val="24"/>
          <w:szCs w:val="24"/>
        </w:rPr>
        <w:t>1.3.</w:t>
      </w:r>
      <w:r w:rsidRPr="00921914">
        <w:rPr>
          <w:rFonts w:ascii="Times New Roman" w:hAnsi="Times New Roman" w:cs="Times New Roman"/>
          <w:b/>
          <w:sz w:val="24"/>
          <w:szCs w:val="24"/>
        </w:rPr>
        <w:tab/>
        <w:t>Цели и задачи учебной дисциплины – требования к результатам освоения учебной дисциплины.</w:t>
      </w:r>
    </w:p>
    <w:p w:rsidR="00265CEC" w:rsidRPr="00921914" w:rsidRDefault="00265CEC" w:rsidP="00FF32D7">
      <w:pPr>
        <w:pStyle w:val="a6"/>
        <w:spacing w:after="0" w:line="240" w:lineRule="auto"/>
        <w:rPr>
          <w:rFonts w:ascii="Times New Roman" w:eastAsia="Calibri" w:hAnsi="Times New Roman" w:cs="Times New Roman"/>
          <w:b/>
          <w:sz w:val="24"/>
          <w:szCs w:val="24"/>
        </w:rPr>
      </w:pPr>
      <w:r w:rsidRPr="00921914">
        <w:rPr>
          <w:rStyle w:val="apple-converted-space"/>
          <w:rFonts w:ascii="Times New Roman" w:hAnsi="Times New Roman" w:cs="Times New Roman"/>
        </w:rPr>
        <w:t> </w:t>
      </w:r>
      <w:r w:rsidRPr="00921914">
        <w:rPr>
          <w:rFonts w:ascii="Times New Roman" w:hAnsi="Times New Roman" w:cs="Times New Roman"/>
        </w:rPr>
        <w:t>- формирование важных профессиональных навыков обследования, лечения, ухода и профилактики больного</w:t>
      </w:r>
    </w:p>
    <w:p w:rsidR="00FF32D7" w:rsidRPr="00921914" w:rsidRDefault="00FF32D7" w:rsidP="00FF32D7">
      <w:pPr>
        <w:pStyle w:val="a6"/>
        <w:keepNext/>
        <w:keepLines/>
        <w:spacing w:after="0" w:line="240" w:lineRule="auto"/>
        <w:ind w:left="1080"/>
        <w:rPr>
          <w:rFonts w:ascii="Times New Roman" w:hAnsi="Times New Roman" w:cs="Times New Roman"/>
          <w:b/>
          <w:sz w:val="24"/>
          <w:szCs w:val="24"/>
        </w:rPr>
      </w:pPr>
      <w:r w:rsidRPr="00921914">
        <w:rPr>
          <w:rFonts w:ascii="Times New Roman" w:hAnsi="Times New Roman" w:cs="Times New Roman"/>
          <w:b/>
          <w:sz w:val="24"/>
          <w:szCs w:val="24"/>
        </w:rPr>
        <w:t>Цели и задачи учебной дисциплины – требования к результатам освоения учебной дисциплины.</w:t>
      </w:r>
    </w:p>
    <w:p w:rsidR="00FF32D7" w:rsidRPr="00921914" w:rsidRDefault="00FF32D7" w:rsidP="00FF32D7">
      <w:pPr>
        <w:keepNext/>
        <w:keepLines/>
        <w:tabs>
          <w:tab w:val="right" w:pos="9355"/>
        </w:tabs>
        <w:ind w:left="360"/>
        <w:contextualSpacing/>
        <w:rPr>
          <w:rFonts w:ascii="Times New Roman" w:hAnsi="Times New Roman" w:cs="Times New Roman"/>
          <w:sz w:val="24"/>
          <w:szCs w:val="24"/>
        </w:rPr>
      </w:pPr>
      <w:r w:rsidRPr="00921914">
        <w:rPr>
          <w:rFonts w:ascii="Times New Roman" w:hAnsi="Times New Roman" w:cs="Times New Roman"/>
          <w:sz w:val="24"/>
          <w:szCs w:val="24"/>
        </w:rPr>
        <w:t xml:space="preserve">В результате освоения  учебной дисциплины обучающийся должен </w:t>
      </w:r>
    </w:p>
    <w:p w:rsidR="00FF32D7" w:rsidRPr="00921914" w:rsidRDefault="00FF32D7" w:rsidP="00FF32D7">
      <w:pPr>
        <w:pStyle w:val="aa"/>
        <w:keepNext/>
        <w:keepLines/>
        <w:widowControl/>
        <w:numPr>
          <w:ilvl w:val="0"/>
          <w:numId w:val="69"/>
        </w:numPr>
        <w:suppressAutoHyphens w:val="0"/>
        <w:autoSpaceDN/>
        <w:spacing w:after="0" w:line="240" w:lineRule="auto"/>
        <w:contextualSpacing/>
        <w:jc w:val="both"/>
        <w:textAlignment w:val="auto"/>
        <w:rPr>
          <w:rFonts w:ascii="Times New Roman" w:hAnsi="Times New Roman" w:cs="Times New Roman"/>
          <w:sz w:val="24"/>
          <w:szCs w:val="24"/>
        </w:rPr>
      </w:pPr>
      <w:r w:rsidRPr="00921914">
        <w:rPr>
          <w:rFonts w:ascii="Times New Roman" w:hAnsi="Times New Roman" w:cs="Times New Roman"/>
          <w:b/>
          <w:sz w:val="24"/>
          <w:szCs w:val="24"/>
        </w:rPr>
        <w:t>знать</w:t>
      </w:r>
      <w:r w:rsidRPr="00921914">
        <w:rPr>
          <w:rFonts w:ascii="Times New Roman" w:hAnsi="Times New Roman" w:cs="Times New Roman"/>
          <w:sz w:val="24"/>
          <w:szCs w:val="24"/>
        </w:rPr>
        <w:t>:</w:t>
      </w:r>
    </w:p>
    <w:p w:rsidR="00FF32D7" w:rsidRPr="00921914" w:rsidRDefault="00FF32D7" w:rsidP="00FF32D7">
      <w:pPr>
        <w:jc w:val="both"/>
        <w:rPr>
          <w:rFonts w:ascii="Times New Roman" w:hAnsi="Times New Roman" w:cs="Times New Roman"/>
        </w:rPr>
      </w:pPr>
      <w:r w:rsidRPr="00921914">
        <w:rPr>
          <w:rFonts w:ascii="Times New Roman" w:hAnsi="Times New Roman" w:cs="Times New Roman"/>
        </w:rPr>
        <w:t xml:space="preserve">понятия «психическое здоровье», «биполярные аффективные расстройства», «обсессивно- фобические расстройства»; </w:t>
      </w:r>
    </w:p>
    <w:p w:rsidR="00FF32D7" w:rsidRPr="00921914" w:rsidRDefault="00FF32D7" w:rsidP="00FF32D7">
      <w:pPr>
        <w:jc w:val="both"/>
        <w:rPr>
          <w:rFonts w:ascii="Times New Roman" w:hAnsi="Times New Roman" w:cs="Times New Roman"/>
        </w:rPr>
      </w:pPr>
      <w:r w:rsidRPr="00921914">
        <w:rPr>
          <w:rFonts w:ascii="Times New Roman" w:hAnsi="Times New Roman" w:cs="Times New Roman"/>
        </w:rPr>
        <w:t xml:space="preserve">- основы законодательства РФ в области психиатрии; </w:t>
      </w:r>
    </w:p>
    <w:p w:rsidR="00FF32D7" w:rsidRPr="00921914" w:rsidRDefault="00FF32D7" w:rsidP="00FF32D7">
      <w:pPr>
        <w:jc w:val="both"/>
        <w:rPr>
          <w:rFonts w:ascii="Times New Roman" w:hAnsi="Times New Roman" w:cs="Times New Roman"/>
        </w:rPr>
      </w:pPr>
      <w:r w:rsidRPr="00921914">
        <w:rPr>
          <w:rFonts w:ascii="Times New Roman" w:hAnsi="Times New Roman" w:cs="Times New Roman"/>
        </w:rPr>
        <w:t xml:space="preserve">- этико-деонтологические особенности в психиатрии; </w:t>
      </w:r>
    </w:p>
    <w:p w:rsidR="00FF32D7" w:rsidRPr="00921914" w:rsidRDefault="00FF32D7" w:rsidP="00FF32D7">
      <w:pPr>
        <w:jc w:val="both"/>
        <w:rPr>
          <w:rFonts w:ascii="Times New Roman" w:hAnsi="Times New Roman" w:cs="Times New Roman"/>
        </w:rPr>
      </w:pPr>
      <w:r w:rsidRPr="00921914">
        <w:rPr>
          <w:rFonts w:ascii="Times New Roman" w:hAnsi="Times New Roman" w:cs="Times New Roman"/>
        </w:rPr>
        <w:t xml:space="preserve">- общие принципы ухода и лечения в психиатрической практике; </w:t>
      </w:r>
    </w:p>
    <w:p w:rsidR="00FF32D7" w:rsidRPr="00921914" w:rsidRDefault="00FF32D7" w:rsidP="00FF32D7">
      <w:pPr>
        <w:jc w:val="both"/>
        <w:rPr>
          <w:rFonts w:ascii="Times New Roman" w:hAnsi="Times New Roman" w:cs="Times New Roman"/>
        </w:rPr>
      </w:pPr>
      <w:r w:rsidRPr="00921914">
        <w:rPr>
          <w:rFonts w:ascii="Times New Roman" w:hAnsi="Times New Roman" w:cs="Times New Roman"/>
        </w:rPr>
        <w:t>- основные психопатологические синдромы и принципы классификации психических расстройств;</w:t>
      </w:r>
    </w:p>
    <w:p w:rsidR="00FF32D7" w:rsidRPr="00921914" w:rsidRDefault="00FF32D7" w:rsidP="00FF32D7">
      <w:pPr>
        <w:jc w:val="both"/>
        <w:rPr>
          <w:rFonts w:ascii="Times New Roman" w:hAnsi="Times New Roman" w:cs="Times New Roman"/>
        </w:rPr>
      </w:pPr>
      <w:r w:rsidRPr="00921914">
        <w:rPr>
          <w:rFonts w:ascii="Times New Roman" w:hAnsi="Times New Roman" w:cs="Times New Roman"/>
        </w:rPr>
        <w:t xml:space="preserve"> - организацию психиатрической, наркологической помощи.</w:t>
      </w:r>
    </w:p>
    <w:p w:rsidR="00FF32D7" w:rsidRPr="00921914" w:rsidRDefault="00FF32D7" w:rsidP="00FF32D7">
      <w:pPr>
        <w:jc w:val="both"/>
        <w:rPr>
          <w:rFonts w:ascii="Times New Roman" w:hAnsi="Times New Roman" w:cs="Times New Roman"/>
        </w:rPr>
      </w:pPr>
      <w:r w:rsidRPr="00921914">
        <w:rPr>
          <w:rFonts w:ascii="Times New Roman" w:hAnsi="Times New Roman" w:cs="Times New Roman"/>
        </w:rPr>
        <w:t xml:space="preserve"> должен </w:t>
      </w:r>
      <w:r w:rsidRPr="00921914">
        <w:rPr>
          <w:rFonts w:ascii="Times New Roman" w:hAnsi="Times New Roman" w:cs="Times New Roman"/>
          <w:b/>
        </w:rPr>
        <w:t>уметь:</w:t>
      </w:r>
    </w:p>
    <w:p w:rsidR="00FF32D7" w:rsidRPr="00921914" w:rsidRDefault="00FF32D7" w:rsidP="00FF32D7">
      <w:pPr>
        <w:tabs>
          <w:tab w:val="left" w:pos="8550"/>
        </w:tabs>
        <w:ind w:left="426"/>
        <w:rPr>
          <w:rFonts w:ascii="Times New Roman" w:hAnsi="Times New Roman" w:cs="Times New Roman"/>
        </w:rPr>
      </w:pPr>
      <w:r w:rsidRPr="00921914">
        <w:rPr>
          <w:rFonts w:ascii="Times New Roman" w:hAnsi="Times New Roman" w:cs="Times New Roman"/>
        </w:rPr>
        <w:t>определить основные психопатологические синдромы;</w:t>
      </w:r>
    </w:p>
    <w:p w:rsidR="00FF32D7" w:rsidRPr="00921914" w:rsidRDefault="00FF32D7" w:rsidP="00FF32D7">
      <w:pPr>
        <w:tabs>
          <w:tab w:val="left" w:pos="8550"/>
        </w:tabs>
        <w:ind w:left="426"/>
        <w:rPr>
          <w:rFonts w:ascii="Times New Roman" w:hAnsi="Times New Roman" w:cs="Times New Roman"/>
        </w:rPr>
      </w:pPr>
      <w:r w:rsidRPr="00921914">
        <w:rPr>
          <w:rFonts w:ascii="Times New Roman" w:hAnsi="Times New Roman" w:cs="Times New Roman"/>
        </w:rPr>
        <w:t xml:space="preserve"> - дифференцировать психиатрические синдромы и оказать неотложную помощь при острых алкогольных отравлениях, острых алкогольных психозах, психопатиях, посттравматических стрессовых расстройствах;</w:t>
      </w:r>
    </w:p>
    <w:p w:rsidR="00FF32D7" w:rsidRPr="00921914" w:rsidRDefault="00FF32D7" w:rsidP="00FF32D7">
      <w:pPr>
        <w:tabs>
          <w:tab w:val="left" w:pos="8550"/>
        </w:tabs>
        <w:ind w:left="426"/>
        <w:rPr>
          <w:rFonts w:ascii="Times New Roman" w:hAnsi="Times New Roman" w:cs="Times New Roman"/>
        </w:rPr>
      </w:pPr>
      <w:r w:rsidRPr="00921914">
        <w:rPr>
          <w:rFonts w:ascii="Times New Roman" w:hAnsi="Times New Roman" w:cs="Times New Roman"/>
        </w:rPr>
        <w:t xml:space="preserve"> - проводить профилактические мероприятия психических расстройств. </w:t>
      </w:r>
    </w:p>
    <w:p w:rsidR="00FF32D7" w:rsidRPr="00921914" w:rsidRDefault="00FF32D7" w:rsidP="00FF32D7">
      <w:pPr>
        <w:tabs>
          <w:tab w:val="left" w:pos="8550"/>
        </w:tabs>
        <w:ind w:left="426"/>
        <w:rPr>
          <w:rFonts w:ascii="Times New Roman" w:hAnsi="Times New Roman" w:cs="Times New Roman"/>
        </w:rPr>
      </w:pPr>
      <w:r w:rsidRPr="00921914">
        <w:rPr>
          <w:rFonts w:ascii="Times New Roman" w:hAnsi="Times New Roman" w:cs="Times New Roman"/>
        </w:rPr>
        <w:t xml:space="preserve">Обосновать: </w:t>
      </w:r>
    </w:p>
    <w:p w:rsidR="00FF32D7" w:rsidRPr="00921914" w:rsidRDefault="00FF32D7" w:rsidP="00FF32D7">
      <w:pPr>
        <w:tabs>
          <w:tab w:val="left" w:pos="8550"/>
        </w:tabs>
        <w:ind w:left="426"/>
        <w:rPr>
          <w:rFonts w:ascii="Times New Roman" w:hAnsi="Times New Roman" w:cs="Times New Roman"/>
        </w:rPr>
      </w:pPr>
      <w:r w:rsidRPr="00921914">
        <w:rPr>
          <w:rFonts w:ascii="Times New Roman" w:hAnsi="Times New Roman" w:cs="Times New Roman"/>
        </w:rPr>
        <w:t>- стратегии сохранения психического здоровья в зависимости от влияния окружающей среды, генетического компонента, стрессовых ситуаций и пр. Использовать знания о:</w:t>
      </w:r>
    </w:p>
    <w:p w:rsidR="00FF32D7" w:rsidRPr="00921914" w:rsidRDefault="00FF32D7" w:rsidP="00FF32D7">
      <w:pPr>
        <w:tabs>
          <w:tab w:val="left" w:pos="8550"/>
        </w:tabs>
        <w:ind w:left="426"/>
        <w:rPr>
          <w:rFonts w:ascii="Times New Roman" w:hAnsi="Times New Roman" w:cs="Times New Roman"/>
        </w:rPr>
      </w:pPr>
      <w:r w:rsidRPr="00921914">
        <w:rPr>
          <w:rFonts w:ascii="Times New Roman" w:hAnsi="Times New Roman" w:cs="Times New Roman"/>
        </w:rPr>
        <w:t xml:space="preserve"> - генетике как факторе возникновения и проявления психических заболеваний;- о воздействии окружающей среды и социально-экономических факторов;</w:t>
      </w:r>
    </w:p>
    <w:p w:rsidR="00FF32D7" w:rsidRPr="00921914" w:rsidRDefault="00FF32D7" w:rsidP="00FF32D7">
      <w:pPr>
        <w:tabs>
          <w:tab w:val="left" w:pos="8550"/>
        </w:tabs>
        <w:ind w:left="426"/>
        <w:rPr>
          <w:rFonts w:ascii="Times New Roman" w:hAnsi="Times New Roman" w:cs="Times New Roman"/>
        </w:rPr>
      </w:pPr>
      <w:r w:rsidRPr="00921914">
        <w:rPr>
          <w:rFonts w:ascii="Times New Roman" w:hAnsi="Times New Roman" w:cs="Times New Roman"/>
        </w:rPr>
        <w:t xml:space="preserve"> - влиянии биоритмов на психическое здоровье человека;</w:t>
      </w:r>
    </w:p>
    <w:p w:rsidR="00FF32D7" w:rsidRPr="00921914" w:rsidRDefault="00FF32D7" w:rsidP="00FF32D7">
      <w:pPr>
        <w:tabs>
          <w:tab w:val="left" w:pos="8550"/>
        </w:tabs>
        <w:ind w:left="426"/>
        <w:rPr>
          <w:rFonts w:ascii="Times New Roman" w:hAnsi="Times New Roman" w:cs="Times New Roman"/>
        </w:rPr>
      </w:pPr>
      <w:r w:rsidRPr="00921914">
        <w:rPr>
          <w:rFonts w:ascii="Times New Roman" w:hAnsi="Times New Roman" w:cs="Times New Roman"/>
        </w:rPr>
        <w:t xml:space="preserve"> - усталости и эмоциональных стрессах; насыщенности информационного пространства и пр. Анализировать:</w:t>
      </w:r>
    </w:p>
    <w:p w:rsidR="00FF32D7" w:rsidRPr="00921914" w:rsidRDefault="00FF32D7" w:rsidP="00FF32D7">
      <w:pPr>
        <w:tabs>
          <w:tab w:val="left" w:pos="8550"/>
        </w:tabs>
        <w:ind w:left="426"/>
        <w:rPr>
          <w:rFonts w:ascii="Times New Roman" w:hAnsi="Times New Roman" w:cs="Times New Roman"/>
        </w:rPr>
      </w:pPr>
      <w:r w:rsidRPr="00921914">
        <w:rPr>
          <w:rFonts w:ascii="Times New Roman" w:hAnsi="Times New Roman" w:cs="Times New Roman"/>
        </w:rPr>
        <w:t xml:space="preserve"> - моральные и нравственные устои, принятые в обществе;</w:t>
      </w:r>
    </w:p>
    <w:p w:rsidR="00FF32D7" w:rsidRPr="00921914" w:rsidRDefault="00FF32D7" w:rsidP="00FF32D7">
      <w:pPr>
        <w:tabs>
          <w:tab w:val="left" w:pos="8550"/>
        </w:tabs>
        <w:ind w:left="426"/>
        <w:rPr>
          <w:rFonts w:ascii="Times New Roman" w:hAnsi="Times New Roman" w:cs="Times New Roman"/>
        </w:rPr>
      </w:pPr>
      <w:r w:rsidRPr="00921914">
        <w:rPr>
          <w:rFonts w:ascii="Times New Roman" w:hAnsi="Times New Roman" w:cs="Times New Roman"/>
        </w:rPr>
        <w:t xml:space="preserve"> - распространение зависимостей; - уровень и знания санитарной культуры человека;</w:t>
      </w:r>
    </w:p>
    <w:p w:rsidR="00FF32D7" w:rsidRPr="00921914" w:rsidRDefault="00FF32D7" w:rsidP="00FF32D7">
      <w:pPr>
        <w:tabs>
          <w:tab w:val="left" w:pos="8550"/>
        </w:tabs>
        <w:ind w:left="426"/>
        <w:rPr>
          <w:rFonts w:ascii="Times New Roman" w:hAnsi="Times New Roman" w:cs="Times New Roman"/>
        </w:rPr>
      </w:pPr>
      <w:r w:rsidRPr="00921914">
        <w:rPr>
          <w:rFonts w:ascii="Times New Roman" w:hAnsi="Times New Roman" w:cs="Times New Roman"/>
        </w:rPr>
        <w:t xml:space="preserve"> - степень воздействия неблагоприятных факторов окружающей среды на человеческий организм в целом и психическое здоровье в частности;</w:t>
      </w:r>
    </w:p>
    <w:p w:rsidR="00FF32D7" w:rsidRPr="00921914" w:rsidRDefault="00FF32D7" w:rsidP="00FF32D7">
      <w:pPr>
        <w:tabs>
          <w:tab w:val="left" w:pos="8550"/>
        </w:tabs>
        <w:ind w:left="426"/>
        <w:rPr>
          <w:rFonts w:ascii="Times New Roman" w:hAnsi="Times New Roman" w:cs="Times New Roman"/>
        </w:rPr>
      </w:pPr>
      <w:r w:rsidRPr="00921914">
        <w:rPr>
          <w:rFonts w:ascii="Times New Roman" w:hAnsi="Times New Roman" w:cs="Times New Roman"/>
        </w:rPr>
        <w:lastRenderedPageBreak/>
        <w:t xml:space="preserve"> - возникновение профессиональных заболеваний (синдром эмоционального выгорания, стресс и т.д.) вследствие воздействия неблагоприятных факторов в ЛПУ.</w:t>
      </w:r>
    </w:p>
    <w:p w:rsidR="00FF32D7" w:rsidRPr="00921914" w:rsidRDefault="00FF32D7" w:rsidP="00FF32D7">
      <w:pPr>
        <w:tabs>
          <w:tab w:val="left" w:pos="8550"/>
        </w:tabs>
        <w:ind w:left="426"/>
        <w:rPr>
          <w:rFonts w:ascii="Times New Roman" w:hAnsi="Times New Roman" w:cs="Times New Roman"/>
        </w:rPr>
      </w:pPr>
      <w:r w:rsidRPr="00921914">
        <w:rPr>
          <w:rFonts w:ascii="Times New Roman" w:hAnsi="Times New Roman" w:cs="Times New Roman"/>
        </w:rPr>
        <w:t xml:space="preserve"> Проводить исследования:</w:t>
      </w:r>
    </w:p>
    <w:p w:rsidR="00FF32D7" w:rsidRPr="00921914" w:rsidRDefault="00FF32D7" w:rsidP="00FF32D7">
      <w:pPr>
        <w:tabs>
          <w:tab w:val="left" w:pos="8550"/>
        </w:tabs>
        <w:ind w:left="426"/>
        <w:rPr>
          <w:rFonts w:ascii="Times New Roman" w:hAnsi="Times New Roman" w:cs="Times New Roman"/>
        </w:rPr>
      </w:pPr>
      <w:r w:rsidRPr="00921914">
        <w:rPr>
          <w:rFonts w:ascii="Times New Roman" w:hAnsi="Times New Roman" w:cs="Times New Roman"/>
        </w:rPr>
        <w:t xml:space="preserve"> - по выявлению уровня стресса, стрессоустойчивости, эмоционального напряжения у медперсонала;</w:t>
      </w:r>
    </w:p>
    <w:p w:rsidR="00FF32D7" w:rsidRPr="00921914" w:rsidRDefault="00FF32D7" w:rsidP="00FF32D7">
      <w:pPr>
        <w:tabs>
          <w:tab w:val="left" w:pos="8550"/>
        </w:tabs>
        <w:ind w:left="426"/>
        <w:rPr>
          <w:rFonts w:ascii="Times New Roman" w:hAnsi="Times New Roman" w:cs="Times New Roman"/>
        </w:rPr>
      </w:pPr>
      <w:r w:rsidRPr="00921914">
        <w:rPr>
          <w:rFonts w:ascii="Times New Roman" w:hAnsi="Times New Roman" w:cs="Times New Roman"/>
        </w:rPr>
        <w:t xml:space="preserve"> - по совершенствованию организации сестринской помощи при психических заболеваниях.</w:t>
      </w:r>
    </w:p>
    <w:p w:rsidR="00FF32D7" w:rsidRPr="00921914" w:rsidRDefault="00FF32D7" w:rsidP="00FF32D7">
      <w:pPr>
        <w:tabs>
          <w:tab w:val="left" w:pos="8550"/>
        </w:tabs>
        <w:ind w:left="426"/>
        <w:rPr>
          <w:rFonts w:ascii="Times New Roman" w:hAnsi="Times New Roman" w:cs="Times New Roman"/>
        </w:rPr>
      </w:pPr>
      <w:r w:rsidRPr="00921914">
        <w:rPr>
          <w:rFonts w:ascii="Times New Roman" w:hAnsi="Times New Roman" w:cs="Times New Roman"/>
        </w:rPr>
        <w:t xml:space="preserve"> Владеть методами:</w:t>
      </w:r>
    </w:p>
    <w:p w:rsidR="00FF32D7" w:rsidRPr="00921914" w:rsidRDefault="00FF32D7" w:rsidP="00FF32D7">
      <w:pPr>
        <w:tabs>
          <w:tab w:val="left" w:pos="8550"/>
        </w:tabs>
        <w:ind w:left="426"/>
        <w:rPr>
          <w:rFonts w:ascii="Times New Roman" w:hAnsi="Times New Roman" w:cs="Times New Roman"/>
        </w:rPr>
      </w:pPr>
      <w:r w:rsidRPr="00921914">
        <w:rPr>
          <w:rFonts w:ascii="Times New Roman" w:hAnsi="Times New Roman" w:cs="Times New Roman"/>
        </w:rPr>
        <w:t xml:space="preserve"> - обследования психических больных;</w:t>
      </w:r>
    </w:p>
    <w:p w:rsidR="00FF32D7" w:rsidRPr="00921914" w:rsidRDefault="00FF32D7" w:rsidP="00FF32D7">
      <w:pPr>
        <w:tabs>
          <w:tab w:val="left" w:pos="8550"/>
        </w:tabs>
        <w:ind w:left="426"/>
        <w:rPr>
          <w:rFonts w:ascii="Times New Roman" w:hAnsi="Times New Roman" w:cs="Times New Roman"/>
        </w:rPr>
      </w:pPr>
      <w:r w:rsidRPr="00921914">
        <w:rPr>
          <w:rFonts w:ascii="Times New Roman" w:hAnsi="Times New Roman" w:cs="Times New Roman"/>
        </w:rPr>
        <w:t xml:space="preserve"> - профилактики импульсивных действий, хронического алкоголизма;</w:t>
      </w:r>
    </w:p>
    <w:p w:rsidR="00FF32D7" w:rsidRPr="00921914" w:rsidRDefault="00FF32D7" w:rsidP="00FF32D7">
      <w:pPr>
        <w:tabs>
          <w:tab w:val="left" w:pos="8550"/>
        </w:tabs>
        <w:ind w:left="426"/>
        <w:rPr>
          <w:rFonts w:ascii="Times New Roman" w:hAnsi="Times New Roman" w:cs="Times New Roman"/>
        </w:rPr>
      </w:pPr>
      <w:r w:rsidRPr="00921914">
        <w:rPr>
          <w:rFonts w:ascii="Times New Roman" w:hAnsi="Times New Roman" w:cs="Times New Roman"/>
        </w:rPr>
        <w:t xml:space="preserve"> - оказания неотложной помощи в психиатрии и наркологии;</w:t>
      </w:r>
    </w:p>
    <w:p w:rsidR="00FF32D7" w:rsidRPr="00921914" w:rsidRDefault="00FF32D7" w:rsidP="00FF32D7">
      <w:pPr>
        <w:tabs>
          <w:tab w:val="left" w:pos="8550"/>
        </w:tabs>
        <w:ind w:left="426"/>
        <w:rPr>
          <w:rFonts w:ascii="Times New Roman" w:hAnsi="Times New Roman" w:cs="Times New Roman"/>
          <w:b/>
        </w:rPr>
      </w:pPr>
      <w:r w:rsidRPr="00921914">
        <w:rPr>
          <w:rFonts w:ascii="Times New Roman" w:hAnsi="Times New Roman" w:cs="Times New Roman"/>
        </w:rPr>
        <w:t xml:space="preserve"> - формирования здорового образа жизни у медицинского персонала.</w:t>
      </w:r>
    </w:p>
    <w:p w:rsidR="00FF32D7" w:rsidRPr="00921914" w:rsidRDefault="00FF32D7" w:rsidP="00FF32D7">
      <w:pPr>
        <w:tabs>
          <w:tab w:val="left" w:pos="8550"/>
        </w:tabs>
        <w:ind w:left="426"/>
        <w:rPr>
          <w:rFonts w:ascii="Times New Roman" w:hAnsi="Times New Roman" w:cs="Times New Roman"/>
          <w:b/>
          <w:sz w:val="24"/>
          <w:szCs w:val="24"/>
        </w:rPr>
      </w:pPr>
    </w:p>
    <w:p w:rsidR="00FF32D7" w:rsidRPr="00921914" w:rsidRDefault="00FF32D7" w:rsidP="00FF32D7">
      <w:pPr>
        <w:pStyle w:val="a6"/>
        <w:spacing w:after="0" w:line="240" w:lineRule="auto"/>
        <w:rPr>
          <w:rFonts w:ascii="Times New Roman" w:hAnsi="Times New Roman" w:cs="Times New Roman"/>
        </w:rPr>
      </w:pPr>
    </w:p>
    <w:p w:rsidR="00FF32D7" w:rsidRPr="00921914" w:rsidRDefault="00FF32D7" w:rsidP="00FF32D7">
      <w:pPr>
        <w:rPr>
          <w:rFonts w:ascii="Times New Roman" w:hAnsi="Times New Roman" w:cs="Times New Roman"/>
          <w:b/>
          <w:sz w:val="24"/>
          <w:szCs w:val="24"/>
        </w:rPr>
      </w:pPr>
      <w:r w:rsidRPr="00921914">
        <w:rPr>
          <w:rFonts w:ascii="Times New Roman" w:hAnsi="Times New Roman" w:cs="Times New Roman"/>
          <w:b/>
          <w:sz w:val="24"/>
          <w:szCs w:val="24"/>
        </w:rPr>
        <w:t>1.4. Количество часов на освоение рабочей программы учебной дисциплины:</w:t>
      </w:r>
    </w:p>
    <w:p w:rsidR="00FF32D7" w:rsidRPr="00921914" w:rsidRDefault="00FF32D7" w:rsidP="00FF32D7">
      <w:pPr>
        <w:rPr>
          <w:rFonts w:ascii="Times New Roman" w:hAnsi="Times New Roman" w:cs="Times New Roman"/>
          <w:sz w:val="24"/>
          <w:szCs w:val="24"/>
        </w:rPr>
      </w:pPr>
      <w:r w:rsidRPr="00921914">
        <w:rPr>
          <w:rFonts w:ascii="Times New Roman" w:hAnsi="Times New Roman" w:cs="Times New Roman"/>
          <w:sz w:val="24"/>
          <w:szCs w:val="24"/>
        </w:rPr>
        <w:t>обязательной аудиторной учебной нагрузки слушателя (обучающегося -  98 часов)</w:t>
      </w:r>
    </w:p>
    <w:p w:rsidR="00FF32D7" w:rsidRPr="00921914" w:rsidRDefault="00FF32D7" w:rsidP="00FF32D7">
      <w:pPr>
        <w:rPr>
          <w:rFonts w:ascii="Times New Roman" w:hAnsi="Times New Roman" w:cs="Times New Roman"/>
          <w:b/>
          <w:sz w:val="24"/>
          <w:szCs w:val="24"/>
        </w:rPr>
      </w:pPr>
      <w:r w:rsidRPr="00921914">
        <w:rPr>
          <w:rFonts w:ascii="Times New Roman" w:hAnsi="Times New Roman" w:cs="Times New Roman"/>
          <w:b/>
          <w:sz w:val="24"/>
          <w:szCs w:val="24"/>
        </w:rPr>
        <w:t>1.5. Распределение часов и форм промежуточной аттестации по неделям</w:t>
      </w:r>
    </w:p>
    <w:tbl>
      <w:tblPr>
        <w:tblpPr w:leftFromText="180" w:rightFromText="180" w:vertAnchor="text" w:horzAnchor="margin" w:tblpXSpec="center" w:tblpY="176"/>
        <w:tblW w:w="0" w:type="auto"/>
        <w:tblLayout w:type="fixed"/>
        <w:tblLook w:val="0000"/>
      </w:tblPr>
      <w:tblGrid>
        <w:gridCol w:w="851"/>
        <w:gridCol w:w="3686"/>
        <w:gridCol w:w="850"/>
        <w:gridCol w:w="1134"/>
        <w:gridCol w:w="1276"/>
        <w:gridCol w:w="1418"/>
      </w:tblGrid>
      <w:tr w:rsidR="00FF32D7" w:rsidRPr="00921914" w:rsidTr="000F1DA7">
        <w:trPr>
          <w:trHeight w:val="562"/>
        </w:trPr>
        <w:tc>
          <w:tcPr>
            <w:tcW w:w="851" w:type="dxa"/>
            <w:vMerge w:val="restart"/>
            <w:tcBorders>
              <w:top w:val="single" w:sz="4" w:space="0" w:color="000000"/>
              <w:left w:val="single" w:sz="4" w:space="0" w:color="000000"/>
              <w:bottom w:val="single" w:sz="4" w:space="0" w:color="000000"/>
            </w:tcBorders>
            <w:shd w:val="clear" w:color="auto" w:fill="auto"/>
            <w:textDirection w:val="btLr"/>
            <w:vAlign w:val="center"/>
          </w:tcPr>
          <w:p w:rsidR="00FF32D7" w:rsidRPr="00921914" w:rsidRDefault="00FF32D7" w:rsidP="000F1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113" w:right="113"/>
              <w:jc w:val="center"/>
              <w:rPr>
                <w:rFonts w:ascii="Times New Roman" w:hAnsi="Times New Roman" w:cs="Times New Roman"/>
                <w:b/>
                <w:sz w:val="24"/>
                <w:szCs w:val="24"/>
              </w:rPr>
            </w:pPr>
            <w:r w:rsidRPr="00921914">
              <w:rPr>
                <w:rFonts w:ascii="Times New Roman" w:hAnsi="Times New Roman" w:cs="Times New Roman"/>
                <w:b/>
                <w:sz w:val="24"/>
                <w:szCs w:val="24"/>
              </w:rPr>
              <w:t>неделя</w:t>
            </w:r>
          </w:p>
        </w:tc>
        <w:tc>
          <w:tcPr>
            <w:tcW w:w="3686" w:type="dxa"/>
            <w:vMerge w:val="restart"/>
            <w:tcBorders>
              <w:top w:val="single" w:sz="4" w:space="0" w:color="000000"/>
              <w:left w:val="single" w:sz="4" w:space="0" w:color="000000"/>
              <w:right w:val="single" w:sz="4" w:space="0" w:color="000000"/>
            </w:tcBorders>
            <w:vAlign w:val="center"/>
          </w:tcPr>
          <w:p w:rsidR="00FF32D7" w:rsidRPr="00921914" w:rsidRDefault="00FF32D7" w:rsidP="000F1DA7">
            <w:pPr>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Наименование дисциплин, курсов, модулей</w:t>
            </w:r>
          </w:p>
        </w:tc>
        <w:tc>
          <w:tcPr>
            <w:tcW w:w="850" w:type="dxa"/>
            <w:vMerge w:val="restart"/>
            <w:tcBorders>
              <w:top w:val="single" w:sz="4" w:space="0" w:color="000000"/>
              <w:left w:val="single" w:sz="4" w:space="0" w:color="000000"/>
              <w:bottom w:val="single" w:sz="4" w:space="0" w:color="000000"/>
            </w:tcBorders>
            <w:shd w:val="clear" w:color="auto" w:fill="auto"/>
            <w:vAlign w:val="center"/>
          </w:tcPr>
          <w:p w:rsidR="00FF32D7" w:rsidRPr="00921914" w:rsidRDefault="00FF32D7" w:rsidP="000F1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b/>
                <w:sz w:val="24"/>
                <w:szCs w:val="24"/>
              </w:rPr>
            </w:pPr>
            <w:r w:rsidRPr="00921914">
              <w:rPr>
                <w:rFonts w:ascii="Times New Roman" w:hAnsi="Times New Roman" w:cs="Times New Roman"/>
                <w:b/>
                <w:sz w:val="24"/>
                <w:szCs w:val="24"/>
              </w:rPr>
              <w:t xml:space="preserve">Всего </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FF32D7" w:rsidRPr="00921914" w:rsidRDefault="00FF32D7" w:rsidP="000F1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b/>
                <w:sz w:val="24"/>
                <w:szCs w:val="24"/>
              </w:rPr>
            </w:pPr>
            <w:r w:rsidRPr="00921914">
              <w:rPr>
                <w:rFonts w:ascii="Times New Roman" w:hAnsi="Times New Roman" w:cs="Times New Roman"/>
                <w:b/>
                <w:sz w:val="24"/>
                <w:szCs w:val="24"/>
              </w:rPr>
              <w:t>в том числе</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F32D7" w:rsidRPr="00921914" w:rsidRDefault="00FF32D7" w:rsidP="000F1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b/>
                <w:sz w:val="24"/>
                <w:szCs w:val="24"/>
              </w:rPr>
            </w:pPr>
            <w:r w:rsidRPr="00921914">
              <w:rPr>
                <w:rFonts w:ascii="Times New Roman" w:hAnsi="Times New Roman" w:cs="Times New Roman"/>
                <w:b/>
                <w:sz w:val="24"/>
                <w:szCs w:val="24"/>
              </w:rPr>
              <w:t>формы аттестации</w:t>
            </w:r>
          </w:p>
        </w:tc>
      </w:tr>
      <w:tr w:rsidR="00FF32D7" w:rsidRPr="00921914" w:rsidTr="000F1DA7">
        <w:trPr>
          <w:cantSplit/>
          <w:trHeight w:val="1412"/>
        </w:trPr>
        <w:tc>
          <w:tcPr>
            <w:tcW w:w="851" w:type="dxa"/>
            <w:vMerge/>
            <w:tcBorders>
              <w:top w:val="single" w:sz="4" w:space="0" w:color="000000"/>
              <w:left w:val="single" w:sz="4" w:space="0" w:color="000000"/>
              <w:bottom w:val="single" w:sz="4" w:space="0" w:color="000000"/>
            </w:tcBorders>
            <w:shd w:val="clear" w:color="auto" w:fill="auto"/>
            <w:vAlign w:val="center"/>
          </w:tcPr>
          <w:p w:rsidR="00FF32D7" w:rsidRPr="00921914" w:rsidRDefault="00FF32D7" w:rsidP="000F1DA7">
            <w:pPr>
              <w:snapToGrid w:val="0"/>
              <w:rPr>
                <w:rFonts w:ascii="Times New Roman" w:hAnsi="Times New Roman" w:cs="Times New Roman"/>
                <w:sz w:val="24"/>
                <w:szCs w:val="24"/>
              </w:rPr>
            </w:pPr>
          </w:p>
        </w:tc>
        <w:tc>
          <w:tcPr>
            <w:tcW w:w="3686" w:type="dxa"/>
            <w:vMerge/>
            <w:tcBorders>
              <w:left w:val="single" w:sz="4" w:space="0" w:color="000000"/>
              <w:bottom w:val="single" w:sz="4" w:space="0" w:color="000000"/>
              <w:right w:val="single" w:sz="4" w:space="0" w:color="000000"/>
            </w:tcBorders>
            <w:vAlign w:val="center"/>
          </w:tcPr>
          <w:p w:rsidR="00FF32D7" w:rsidRPr="00921914" w:rsidRDefault="00FF32D7" w:rsidP="000F1DA7">
            <w:pPr>
              <w:snapToGrid w:val="0"/>
              <w:rPr>
                <w:rFonts w:ascii="Times New Roman" w:hAnsi="Times New Roman" w:cs="Times New Roman"/>
                <w:sz w:val="24"/>
                <w:szCs w:val="24"/>
              </w:rPr>
            </w:pPr>
          </w:p>
        </w:tc>
        <w:tc>
          <w:tcPr>
            <w:tcW w:w="850" w:type="dxa"/>
            <w:vMerge/>
            <w:tcBorders>
              <w:top w:val="single" w:sz="4" w:space="0" w:color="000000"/>
              <w:left w:val="single" w:sz="4" w:space="0" w:color="000000"/>
              <w:bottom w:val="single" w:sz="4" w:space="0" w:color="000000"/>
            </w:tcBorders>
            <w:shd w:val="clear" w:color="auto" w:fill="auto"/>
            <w:vAlign w:val="center"/>
          </w:tcPr>
          <w:p w:rsidR="00FF32D7" w:rsidRPr="00921914" w:rsidRDefault="00FF32D7" w:rsidP="000F1DA7">
            <w:pPr>
              <w:snapToGrid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shd w:val="clear" w:color="auto" w:fill="auto"/>
            <w:textDirection w:val="btLr"/>
            <w:vAlign w:val="center"/>
          </w:tcPr>
          <w:p w:rsidR="00FF32D7" w:rsidRPr="00921914" w:rsidRDefault="00FF32D7" w:rsidP="000F1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113" w:right="113"/>
              <w:jc w:val="center"/>
              <w:rPr>
                <w:rFonts w:ascii="Times New Roman" w:hAnsi="Times New Roman" w:cs="Times New Roman"/>
                <w:sz w:val="24"/>
                <w:szCs w:val="24"/>
              </w:rPr>
            </w:pPr>
            <w:r w:rsidRPr="00921914">
              <w:rPr>
                <w:rFonts w:ascii="Times New Roman" w:hAnsi="Times New Roman" w:cs="Times New Roman"/>
                <w:sz w:val="24"/>
                <w:szCs w:val="24"/>
              </w:rPr>
              <w:t>теоретические занятия</w:t>
            </w:r>
          </w:p>
        </w:tc>
        <w:tc>
          <w:tcPr>
            <w:tcW w:w="1276" w:type="dxa"/>
            <w:tcBorders>
              <w:top w:val="single" w:sz="4" w:space="0" w:color="000000"/>
              <w:left w:val="single" w:sz="4" w:space="0" w:color="000000"/>
              <w:bottom w:val="single" w:sz="4" w:space="0" w:color="000000"/>
            </w:tcBorders>
            <w:shd w:val="clear" w:color="auto" w:fill="auto"/>
            <w:textDirection w:val="btLr"/>
            <w:vAlign w:val="center"/>
          </w:tcPr>
          <w:p w:rsidR="00FF32D7" w:rsidRPr="00921914" w:rsidRDefault="00FF32D7" w:rsidP="000F1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113" w:right="113"/>
              <w:jc w:val="center"/>
              <w:rPr>
                <w:rFonts w:ascii="Times New Roman" w:hAnsi="Times New Roman" w:cs="Times New Roman"/>
                <w:sz w:val="24"/>
                <w:szCs w:val="24"/>
              </w:rPr>
            </w:pPr>
            <w:r w:rsidRPr="00921914">
              <w:rPr>
                <w:rFonts w:ascii="Times New Roman" w:hAnsi="Times New Roman" w:cs="Times New Roman"/>
                <w:sz w:val="24"/>
                <w:szCs w:val="24"/>
              </w:rPr>
              <w:t>практические занятия</w:t>
            </w: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F32D7" w:rsidRPr="00921914" w:rsidRDefault="00FF32D7" w:rsidP="000F1DA7">
            <w:pPr>
              <w:snapToGrid w:val="0"/>
              <w:rPr>
                <w:rFonts w:ascii="Times New Roman" w:hAnsi="Times New Roman" w:cs="Times New Roman"/>
                <w:sz w:val="24"/>
                <w:szCs w:val="24"/>
              </w:rPr>
            </w:pPr>
          </w:p>
        </w:tc>
      </w:tr>
      <w:tr w:rsidR="00FF32D7" w:rsidRPr="00921914" w:rsidTr="000F1DA7">
        <w:trPr>
          <w:trHeight w:val="412"/>
        </w:trPr>
        <w:tc>
          <w:tcPr>
            <w:tcW w:w="851" w:type="dxa"/>
            <w:tcBorders>
              <w:top w:val="single" w:sz="4" w:space="0" w:color="000000"/>
              <w:left w:val="single" w:sz="4" w:space="0" w:color="000000"/>
              <w:bottom w:val="single" w:sz="4" w:space="0" w:color="000000"/>
            </w:tcBorders>
            <w:shd w:val="clear" w:color="auto" w:fill="auto"/>
            <w:vAlign w:val="center"/>
          </w:tcPr>
          <w:p w:rsidR="00FF32D7" w:rsidRPr="00921914" w:rsidRDefault="00FF32D7" w:rsidP="000F1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s="Times New Roman"/>
                <w:b/>
                <w:sz w:val="24"/>
                <w:szCs w:val="24"/>
                <w:lang w:val="en-US"/>
              </w:rPr>
            </w:pPr>
            <w:r w:rsidRPr="00921914">
              <w:rPr>
                <w:rFonts w:ascii="Times New Roman" w:hAnsi="Times New Roman" w:cs="Times New Roman"/>
                <w:b/>
                <w:sz w:val="24"/>
                <w:szCs w:val="24"/>
                <w:lang w:val="en-US"/>
              </w:rPr>
              <w:t>I II III IV</w:t>
            </w:r>
          </w:p>
        </w:tc>
        <w:tc>
          <w:tcPr>
            <w:tcW w:w="3686" w:type="dxa"/>
            <w:tcBorders>
              <w:top w:val="single" w:sz="4" w:space="0" w:color="000000"/>
              <w:left w:val="single" w:sz="4" w:space="0" w:color="000000"/>
              <w:bottom w:val="single" w:sz="4" w:space="0" w:color="000000"/>
              <w:right w:val="single" w:sz="4" w:space="0" w:color="000000"/>
            </w:tcBorders>
            <w:vAlign w:val="center"/>
          </w:tcPr>
          <w:p w:rsidR="00FF32D7" w:rsidRPr="003C5939" w:rsidRDefault="00FF32D7" w:rsidP="000F1DA7">
            <w:pPr>
              <w:rPr>
                <w:rFonts w:ascii="Times New Roman" w:hAnsi="Times New Roman" w:cs="Times New Roman"/>
              </w:rPr>
            </w:pPr>
            <w:r w:rsidRPr="003C5939">
              <w:rPr>
                <w:rFonts w:ascii="Times New Roman" w:hAnsi="Times New Roman" w:cs="Times New Roman"/>
              </w:rPr>
              <w:t>Сестринское дело в психиатрии</w:t>
            </w:r>
          </w:p>
        </w:tc>
        <w:tc>
          <w:tcPr>
            <w:tcW w:w="850" w:type="dxa"/>
            <w:tcBorders>
              <w:top w:val="single" w:sz="4" w:space="0" w:color="000000"/>
              <w:left w:val="single" w:sz="4" w:space="0" w:color="000000"/>
              <w:bottom w:val="single" w:sz="4" w:space="0" w:color="000000"/>
            </w:tcBorders>
            <w:shd w:val="clear" w:color="auto" w:fill="auto"/>
            <w:vAlign w:val="center"/>
          </w:tcPr>
          <w:p w:rsidR="00FF32D7" w:rsidRPr="003C5939" w:rsidRDefault="00FF32D7" w:rsidP="000F1DA7">
            <w:pPr>
              <w:jc w:val="center"/>
              <w:rPr>
                <w:rFonts w:ascii="Times New Roman" w:hAnsi="Times New Roman" w:cs="Times New Roman"/>
              </w:rPr>
            </w:pPr>
            <w:r w:rsidRPr="003C5939">
              <w:rPr>
                <w:rFonts w:ascii="Times New Roman" w:hAnsi="Times New Roman" w:cs="Times New Roman"/>
              </w:rPr>
              <w:t>98</w:t>
            </w:r>
          </w:p>
        </w:tc>
        <w:tc>
          <w:tcPr>
            <w:tcW w:w="1134" w:type="dxa"/>
            <w:tcBorders>
              <w:top w:val="single" w:sz="4" w:space="0" w:color="000000"/>
              <w:left w:val="single" w:sz="4" w:space="0" w:color="000000"/>
              <w:bottom w:val="single" w:sz="4" w:space="0" w:color="000000"/>
            </w:tcBorders>
            <w:shd w:val="clear" w:color="auto" w:fill="auto"/>
            <w:vAlign w:val="center"/>
          </w:tcPr>
          <w:p w:rsidR="00FF32D7" w:rsidRPr="003C5939" w:rsidRDefault="00FF32D7" w:rsidP="000F1DA7">
            <w:pPr>
              <w:jc w:val="center"/>
              <w:rPr>
                <w:rFonts w:ascii="Times New Roman" w:hAnsi="Times New Roman" w:cs="Times New Roman"/>
              </w:rPr>
            </w:pPr>
            <w:r w:rsidRPr="003C5939">
              <w:rPr>
                <w:rFonts w:ascii="Times New Roman" w:hAnsi="Times New Roman" w:cs="Times New Roman"/>
              </w:rPr>
              <w:t>26</w:t>
            </w:r>
          </w:p>
        </w:tc>
        <w:tc>
          <w:tcPr>
            <w:tcW w:w="1276" w:type="dxa"/>
            <w:tcBorders>
              <w:top w:val="single" w:sz="4" w:space="0" w:color="000000"/>
              <w:left w:val="single" w:sz="4" w:space="0" w:color="000000"/>
              <w:bottom w:val="single" w:sz="4" w:space="0" w:color="000000"/>
            </w:tcBorders>
            <w:shd w:val="clear" w:color="auto" w:fill="auto"/>
            <w:vAlign w:val="center"/>
          </w:tcPr>
          <w:p w:rsidR="00FF32D7" w:rsidRPr="003C5939" w:rsidRDefault="00FF32D7" w:rsidP="000F1DA7">
            <w:pPr>
              <w:jc w:val="center"/>
              <w:rPr>
                <w:rFonts w:ascii="Times New Roman" w:hAnsi="Times New Roman" w:cs="Times New Roman"/>
              </w:rPr>
            </w:pPr>
            <w:r w:rsidRPr="003C5939">
              <w:rPr>
                <w:rFonts w:ascii="Times New Roman" w:hAnsi="Times New Roman" w:cs="Times New Roman"/>
              </w:rPr>
              <w:t>72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F32D7" w:rsidRPr="00921914" w:rsidRDefault="00FF32D7" w:rsidP="000F1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sz w:val="24"/>
                <w:szCs w:val="24"/>
              </w:rPr>
            </w:pPr>
            <w:r w:rsidRPr="00921914">
              <w:rPr>
                <w:rFonts w:ascii="Times New Roman" w:hAnsi="Times New Roman" w:cs="Times New Roman"/>
                <w:sz w:val="24"/>
                <w:szCs w:val="24"/>
              </w:rPr>
              <w:t>Тестирование, зачет</w:t>
            </w:r>
          </w:p>
        </w:tc>
      </w:tr>
    </w:tbl>
    <w:p w:rsidR="002B22FF" w:rsidRPr="00921914" w:rsidRDefault="002B22FF" w:rsidP="00FF32D7">
      <w:pPr>
        <w:pStyle w:val="a6"/>
        <w:spacing w:after="0" w:line="240" w:lineRule="auto"/>
        <w:rPr>
          <w:rFonts w:ascii="Times New Roman" w:hAnsi="Times New Roman" w:cs="Times New Roman"/>
        </w:rPr>
      </w:pPr>
    </w:p>
    <w:p w:rsidR="00265CEC" w:rsidRPr="00921914" w:rsidRDefault="00265CEC" w:rsidP="00265CEC">
      <w:pPr>
        <w:pStyle w:val="a6"/>
        <w:spacing w:after="0" w:line="240" w:lineRule="auto"/>
        <w:rPr>
          <w:rFonts w:ascii="Times New Roman" w:hAnsi="Times New Roman" w:cs="Times New Roman"/>
        </w:rPr>
      </w:pPr>
    </w:p>
    <w:p w:rsidR="00265CEC" w:rsidRPr="00921914" w:rsidRDefault="00265CEC" w:rsidP="00265CEC">
      <w:pPr>
        <w:pStyle w:val="a6"/>
        <w:numPr>
          <w:ilvl w:val="0"/>
          <w:numId w:val="49"/>
        </w:numPr>
        <w:spacing w:after="0" w:line="240" w:lineRule="auto"/>
        <w:rPr>
          <w:rFonts w:ascii="Times New Roman" w:hAnsi="Times New Roman" w:cs="Times New Roman"/>
        </w:rPr>
      </w:pPr>
      <w:r w:rsidRPr="00921914">
        <w:rPr>
          <w:rFonts w:ascii="Times New Roman" w:eastAsia="Calibri" w:hAnsi="Times New Roman" w:cs="Times New Roman"/>
          <w:b/>
          <w:sz w:val="24"/>
          <w:szCs w:val="24"/>
        </w:rPr>
        <w:t>СТРУКТУРА И СОДЕРЖАНИЕ СПЕЦИАЛЬНОГО МОДУЛЯ №1 Сестринское дело в психиатрии</w:t>
      </w:r>
    </w:p>
    <w:p w:rsidR="00265CEC" w:rsidRPr="00921914" w:rsidRDefault="00265CEC" w:rsidP="00265CEC">
      <w:pPr>
        <w:pStyle w:val="Standard"/>
        <w:spacing w:after="0" w:line="240" w:lineRule="auto"/>
        <w:rPr>
          <w:rFonts w:ascii="Times New Roman" w:hAnsi="Times New Roman" w:cs="Times New Roman"/>
        </w:rPr>
      </w:pPr>
      <w:r w:rsidRPr="00921914">
        <w:rPr>
          <w:rFonts w:ascii="Times New Roman" w:eastAsia="Calibri" w:hAnsi="Times New Roman" w:cs="Times New Roman"/>
          <w:b/>
          <w:sz w:val="24"/>
          <w:szCs w:val="24"/>
        </w:rPr>
        <w:t>2.1. Раздел 1. Сестринское дело в психиатрии</w:t>
      </w:r>
    </w:p>
    <w:p w:rsidR="00265CEC" w:rsidRPr="00921914" w:rsidRDefault="00265CEC" w:rsidP="00265CEC">
      <w:pPr>
        <w:pStyle w:val="Standard"/>
        <w:spacing w:after="0" w:line="240" w:lineRule="auto"/>
        <w:rPr>
          <w:rFonts w:ascii="Times New Roman" w:eastAsia="Calibri" w:hAnsi="Times New Roman" w:cs="Times New Roman"/>
          <w:b/>
          <w:sz w:val="24"/>
          <w:szCs w:val="24"/>
        </w:rPr>
      </w:pPr>
    </w:p>
    <w:p w:rsidR="00265CEC" w:rsidRPr="00921914" w:rsidRDefault="00265CEC" w:rsidP="00265CEC">
      <w:pPr>
        <w:pStyle w:val="Standard"/>
        <w:spacing w:after="0" w:line="240" w:lineRule="auto"/>
        <w:rPr>
          <w:rFonts w:ascii="Times New Roman" w:hAnsi="Times New Roman" w:cs="Times New Roman"/>
        </w:rPr>
      </w:pPr>
      <w:r w:rsidRPr="00921914">
        <w:rPr>
          <w:rFonts w:ascii="Times New Roman" w:eastAsia="Calibri" w:hAnsi="Times New Roman" w:cs="Times New Roman"/>
          <w:i/>
          <w:sz w:val="24"/>
          <w:szCs w:val="24"/>
        </w:rPr>
        <w:t>Тема 1.1. Пути и тенденции развития психиатрии как самостоятельной дисциплины. Сестринское дело в психиатрии - 6 часов (3 ч. – теория; 3 ч. – практика)</w:t>
      </w:r>
    </w:p>
    <w:p w:rsidR="00265CEC" w:rsidRPr="00921914" w:rsidRDefault="00265CEC" w:rsidP="00265CEC">
      <w:pPr>
        <w:pStyle w:val="Standard"/>
        <w:spacing w:after="0" w:line="240" w:lineRule="auto"/>
        <w:rPr>
          <w:rFonts w:ascii="Times New Roman" w:hAnsi="Times New Roman" w:cs="Times New Roman"/>
        </w:rPr>
      </w:pPr>
      <w:r w:rsidRPr="00921914">
        <w:rPr>
          <w:rFonts w:ascii="Times New Roman" w:eastAsia="Calibri" w:hAnsi="Times New Roman" w:cs="Times New Roman"/>
          <w:sz w:val="24"/>
          <w:szCs w:val="24"/>
        </w:rPr>
        <w:t>Содержание  учебного материала</w:t>
      </w:r>
    </w:p>
    <w:p w:rsidR="00265CEC" w:rsidRPr="00921914" w:rsidRDefault="00265CEC" w:rsidP="00265CEC">
      <w:pPr>
        <w:keepNext/>
        <w:keepLines/>
        <w:widowControl/>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lastRenderedPageBreak/>
        <w:t>Взгляды на сущность психического заболевания на ранних этапах развития психиатрии. Связь между взглядами на сущность психического заболевания и формами призрения и лечения психически больных. Прогрессивные и гуманистические тенденции отечественной психиатрии. Выдающиеся русские психиатры: И.М. Балинский, С.С. Корсаков, В.М. Бехтерев, В.П. Сербский, П.Б. Ганнушкин, П.П. Кащенко, В.И. Яковенко и др. и их научные заслуги. Особенности  современного  этапа развития пси-хиатрии.</w:t>
      </w:r>
    </w:p>
    <w:p w:rsidR="00265CEC" w:rsidRPr="00921914" w:rsidRDefault="00265CEC" w:rsidP="00265CEC">
      <w:pPr>
        <w:keepNext/>
        <w:keepLines/>
        <w:widowControl/>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t>Открытие биологических методов лечения и развитие психофармакологии. Социальная психиатрия и развитие реабилитационного направления. Природный, лекарственный и социальный патоморфоз психических заболеваний. Частичная госпитализация и внебольничное лечение психически больных. Антипсихиатрия и другие экстремальные течения в психиатрии.</w:t>
      </w:r>
    </w:p>
    <w:p w:rsidR="00265CEC" w:rsidRPr="00921914" w:rsidRDefault="00265CEC" w:rsidP="00265CEC">
      <w:pPr>
        <w:keepNext/>
        <w:keepLines/>
        <w:widowControl/>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t>История сестринского дела. Зарождение сестринского дела. Общины сестер милосердия. Основоположники сестринского дела в России. История создания Красного креста. Сестринское дело в психиатрии. Определение сестринского дела (Ф. Найтингейл). Сестринское дело как искусство. Отличие сестринского дела от врачебной деятельности. Задачи сестринского дела в психиатрии. Философия сестринского дела. I Всероссийская научно-практическая конференция по теории сестринского дела. Этические обязанности, ценности, добродетели сестры и их особенности в условиях работы в психиатрических учреждениях. Кодекс международного совета сестер.</w:t>
      </w:r>
    </w:p>
    <w:p w:rsidR="00265CEC" w:rsidRPr="00921914" w:rsidRDefault="00265CEC" w:rsidP="00265CEC">
      <w:pPr>
        <w:pStyle w:val="Standard"/>
        <w:keepNext/>
        <w:keepLines/>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t>Система подготовки психиатрического персонала в России в настоящее время.</w:t>
      </w:r>
    </w:p>
    <w:p w:rsidR="00265CEC" w:rsidRPr="00921914" w:rsidRDefault="00265CEC" w:rsidP="00265CEC">
      <w:pPr>
        <w:pStyle w:val="Standard"/>
        <w:spacing w:after="0" w:line="240" w:lineRule="auto"/>
        <w:rPr>
          <w:rFonts w:ascii="Times New Roman" w:hAnsi="Times New Roman" w:cs="Times New Roman"/>
        </w:rPr>
      </w:pPr>
      <w:r w:rsidRPr="00921914">
        <w:rPr>
          <w:rFonts w:ascii="Times New Roman" w:eastAsia="Calibri" w:hAnsi="Times New Roman" w:cs="Times New Roman"/>
          <w:i/>
          <w:sz w:val="24"/>
          <w:szCs w:val="24"/>
        </w:rPr>
        <w:t>Тема 1.2.</w:t>
      </w:r>
      <w:r w:rsidRPr="00921914">
        <w:rPr>
          <w:rFonts w:ascii="Times New Roman" w:eastAsia="Calibri" w:hAnsi="Times New Roman" w:cs="Times New Roman"/>
          <w:i/>
          <w:sz w:val="24"/>
          <w:szCs w:val="24"/>
        </w:rPr>
        <w:tab/>
        <w:t>Организация психиатрической помощи в России. Документация в психиатрических учреждениях –2 часа (2 ч. – теория)</w:t>
      </w:r>
    </w:p>
    <w:p w:rsidR="00265CEC" w:rsidRPr="00921914" w:rsidRDefault="00265CEC" w:rsidP="00265CEC">
      <w:pPr>
        <w:pStyle w:val="Standard"/>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t xml:space="preserve"> Содержание учебного материала</w:t>
      </w:r>
    </w:p>
    <w:p w:rsidR="00265CEC" w:rsidRPr="00921914" w:rsidRDefault="00265CEC" w:rsidP="00265CEC">
      <w:pPr>
        <w:keepNext/>
        <w:keepLines/>
        <w:widowControl/>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t>“Закон РФ о психиатрической помощи и гарантиях прав граждан при ее оказании”. Структура психиатрической помощи в России (ступен-чатость, дифференцированность,  преемственность). Основные виды психиатрической помощи. Внебольничная помощь - как основа психиатрической помощи населению.</w:t>
      </w:r>
    </w:p>
    <w:p w:rsidR="00265CEC" w:rsidRPr="00921914" w:rsidRDefault="00265CEC" w:rsidP="00265CEC">
      <w:pPr>
        <w:keepNext/>
        <w:keepLines/>
        <w:widowControl/>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t>Психоневрологический диспансер (ПНД). Характеристика. Основные функции. Медицинская документация, сроки ее хранения. Права и обязанности ПНД. Роль медицинской сестры в работе ПНД. Нормативные документы. Учет психически больных. Консультативное наблюдение. Особенности постановки на учет. Основные группы учета. Активная динамическая группа учета. Связь ПНД и стационара. Работа ПНД с юридическими и социально-правовыми органами. Психиатрические кабинеты. Их роль в общей структуре. Стационарная помощь: приемный покой, особенности психиатрического приемного покоя. Роль среднего и младшего медицинского персонала в приеме психически больных. Основная медицинская документация приемного покоя. Особенности осмотра психически больного в приемном покое (телесные повреждения, выявление эпидемиологического анамнеза, аллергии, переносимости к лекарствам, измерение t0, АД и пр.). Особенности оформления истории болезни при недобровольной госпитализации.</w:t>
      </w:r>
    </w:p>
    <w:p w:rsidR="00265CEC" w:rsidRPr="00921914" w:rsidRDefault="00265CEC" w:rsidP="00265CEC">
      <w:pPr>
        <w:pStyle w:val="Standard"/>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tab/>
        <w:t>Стационар, структура психиатрического стационара. Медицнский персонал стационара. Основная медицинская документация стационара, сроки ее хранения. Режим в психиатрическом стационаре. Виды наблюдения за психически больными.</w:t>
      </w:r>
    </w:p>
    <w:p w:rsidR="00265CEC" w:rsidRPr="00921914" w:rsidRDefault="00265CEC" w:rsidP="00265CEC">
      <w:pPr>
        <w:keepNext/>
        <w:keepLines/>
        <w:widowControl/>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t>Наблюдательная палата и ее особенности. Роль медицинской сестры и санитаров в работе за психически больными.</w:t>
      </w:r>
    </w:p>
    <w:p w:rsidR="00265CEC" w:rsidRPr="00921914" w:rsidRDefault="00265CEC" w:rsidP="00265CEC">
      <w:pPr>
        <w:keepNext/>
        <w:keepLines/>
        <w:widowControl/>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t>Главная медицинская сестра отделения. Палатная, процедурная, постовая медицинская сестра. Основные функции, взаимозаменяемость.</w:t>
      </w:r>
    </w:p>
    <w:p w:rsidR="00265CEC" w:rsidRPr="00921914" w:rsidRDefault="00265CEC" w:rsidP="00265CEC">
      <w:pPr>
        <w:keepNext/>
        <w:keepLines/>
        <w:widowControl/>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t>Подвижный и неподвижный пост.</w:t>
      </w:r>
    </w:p>
    <w:p w:rsidR="00265CEC" w:rsidRPr="00921914" w:rsidRDefault="00265CEC" w:rsidP="00265CEC">
      <w:pPr>
        <w:keepNext/>
        <w:keepLines/>
        <w:widowControl/>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t>Детская психиатрическая больница и ее особенности.</w:t>
      </w:r>
    </w:p>
    <w:p w:rsidR="00265CEC" w:rsidRPr="00921914" w:rsidRDefault="00265CEC" w:rsidP="00265CEC">
      <w:pPr>
        <w:keepNext/>
        <w:keepLines/>
        <w:widowControl/>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t>Специализированные отделения (психотуберкулезные, психосоматические, психотерапевтические отделения).</w:t>
      </w:r>
    </w:p>
    <w:p w:rsidR="00265CEC" w:rsidRPr="00921914" w:rsidRDefault="00265CEC" w:rsidP="00265CEC">
      <w:pPr>
        <w:pStyle w:val="Standard"/>
        <w:keepNext/>
        <w:keepLines/>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t>Скорая психиатрическая помощь. Бригады скорой психиатрической помощи. Особенности работы.</w:t>
      </w:r>
    </w:p>
    <w:p w:rsidR="00265CEC" w:rsidRPr="00921914" w:rsidRDefault="00265CEC" w:rsidP="00265CEC">
      <w:pPr>
        <w:pStyle w:val="Standard"/>
        <w:spacing w:after="0" w:line="240" w:lineRule="auto"/>
        <w:rPr>
          <w:rFonts w:ascii="Times New Roman" w:hAnsi="Times New Roman" w:cs="Times New Roman"/>
        </w:rPr>
      </w:pPr>
      <w:r w:rsidRPr="00921914">
        <w:rPr>
          <w:rFonts w:ascii="Times New Roman" w:eastAsia="Calibri" w:hAnsi="Times New Roman" w:cs="Times New Roman"/>
          <w:i/>
          <w:sz w:val="24"/>
          <w:szCs w:val="24"/>
        </w:rPr>
        <w:t>Тема 1.3.</w:t>
      </w:r>
      <w:r w:rsidRPr="00921914">
        <w:rPr>
          <w:rFonts w:ascii="Times New Roman" w:eastAsia="Calibri" w:hAnsi="Times New Roman" w:cs="Times New Roman"/>
          <w:i/>
          <w:sz w:val="24"/>
          <w:szCs w:val="24"/>
        </w:rPr>
        <w:tab/>
        <w:t>Представление о психических заболеваниях и их причинах -4 часа (1 ч. – теория; 3 ч. – практика)</w:t>
      </w:r>
    </w:p>
    <w:p w:rsidR="00265CEC" w:rsidRPr="00921914" w:rsidRDefault="00265CEC" w:rsidP="00265CEC">
      <w:pPr>
        <w:pStyle w:val="Standard"/>
        <w:spacing w:after="0" w:line="240" w:lineRule="auto"/>
        <w:rPr>
          <w:rFonts w:ascii="Times New Roman" w:hAnsi="Times New Roman" w:cs="Times New Roman"/>
        </w:rPr>
      </w:pPr>
      <w:r w:rsidRPr="00921914">
        <w:rPr>
          <w:rFonts w:ascii="Times New Roman" w:eastAsia="Calibri" w:hAnsi="Times New Roman" w:cs="Times New Roman"/>
          <w:sz w:val="24"/>
          <w:szCs w:val="24"/>
        </w:rPr>
        <w:t>Содержание учебного материала</w:t>
      </w:r>
    </w:p>
    <w:p w:rsidR="00265CEC" w:rsidRPr="00921914" w:rsidRDefault="00265CEC" w:rsidP="00265CEC">
      <w:pPr>
        <w:keepNext/>
        <w:keepLines/>
        <w:widowControl/>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lastRenderedPageBreak/>
        <w:t>Понятие о психических болезнях. Условность разделения заболеваний головного мозга на органические и функциональные.</w:t>
      </w:r>
    </w:p>
    <w:p w:rsidR="00265CEC" w:rsidRPr="00921914" w:rsidRDefault="00265CEC" w:rsidP="00265CEC">
      <w:pPr>
        <w:keepNext/>
        <w:keepLines/>
        <w:widowControl/>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t>Эволюция представлений о психических заболеваниях. Общие закономерности развития психических заболеваний.</w:t>
      </w:r>
    </w:p>
    <w:p w:rsidR="00265CEC" w:rsidRPr="00921914" w:rsidRDefault="00265CEC" w:rsidP="00265CEC">
      <w:pPr>
        <w:keepNext/>
        <w:keepLines/>
        <w:widowControl/>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t>Определение понятий “этиология” и “патогенез”. Понятие о продроме - начальном этапе болезни. Понятие о клинической картине, расцвете и обратном развитии психопатологических особенностей болезни. Понятие о типах течения и исходах психических заболеваний. Понятие о выздоровлении, компенсации, адаптации, ремиссии (полной и неполной), об интермиссии, о рецидиве, о дефекте, о конечных состояниях.</w:t>
      </w:r>
    </w:p>
    <w:p w:rsidR="00265CEC" w:rsidRPr="00921914" w:rsidRDefault="00265CEC" w:rsidP="00265CEC">
      <w:pPr>
        <w:keepNext/>
        <w:keepLines/>
        <w:widowControl/>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t>Влияние окружающей среды на течение заболевания. Влияние социальных факторов на уровень компенсации в ремиссии и на картину дефекта. Значение при этом социальных взаимоотношений больного. Роль личности в формировании картины болезни и ее течении.</w:t>
      </w:r>
    </w:p>
    <w:p w:rsidR="00265CEC" w:rsidRPr="00921914" w:rsidRDefault="00265CEC" w:rsidP="00265CEC">
      <w:pPr>
        <w:keepNext/>
        <w:keepLines/>
        <w:widowControl/>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t>Современные представления о наследственности при психических заболеваниях. Понятие о конституции.</w:t>
      </w:r>
    </w:p>
    <w:p w:rsidR="00265CEC" w:rsidRPr="00921914" w:rsidRDefault="00265CEC" w:rsidP="00265CEC">
      <w:pPr>
        <w:keepNext/>
        <w:keepLines/>
        <w:widowControl/>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t>Значение внешних факторов в возникновении психических заболеваний. Инфекции как причины психозов. Роль острой инфекции в развитии психоза. Хронические инфекции (туберкулез, сифилис и др.) как причины психозов. Алкоголизм как причина психоза. Травмы черепа, опухоль мозга и другие органические заболевания мозга и их роль в возникновении психических заболеваний.</w:t>
      </w:r>
    </w:p>
    <w:p w:rsidR="00265CEC" w:rsidRPr="00921914" w:rsidRDefault="00265CEC" w:rsidP="00265CEC">
      <w:pPr>
        <w:keepNext/>
        <w:keepLines/>
        <w:widowControl/>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t>Значение соматических заболеваний в возникновении психических расстройств. Эндокринная и имунная система и их значение в возникновении и течении психических заболеваний.</w:t>
      </w:r>
    </w:p>
    <w:p w:rsidR="00265CEC" w:rsidRPr="00921914" w:rsidRDefault="00265CEC" w:rsidP="00265CEC">
      <w:pPr>
        <w:keepNext/>
        <w:keepLines/>
        <w:widowControl/>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t>Понятие о психогении. Острая психическая травма и психическая травматизация. Психогения как основная и дополнительная причины. Роль психогении в причинах рецидивов и обострений. Влияние психического заболевания на личность больного. Реакции личности и их значение при психических заболеваниях.</w:t>
      </w:r>
    </w:p>
    <w:p w:rsidR="00265CEC" w:rsidRPr="00921914" w:rsidRDefault="00265CEC" w:rsidP="00265CEC">
      <w:pPr>
        <w:pStyle w:val="Standard"/>
        <w:keepNext/>
        <w:keepLines/>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t>Международная классификация психических заболеваний МКБ-10 (10 пересмотр). Основные сведения о медицинской статистике и эпидемиологии психозов. Распространенность отдельных психических заболеваний в нашей стране и за рубежом.</w:t>
      </w:r>
    </w:p>
    <w:p w:rsidR="00265CEC" w:rsidRPr="00921914" w:rsidRDefault="00265CEC" w:rsidP="00265CEC">
      <w:pPr>
        <w:pStyle w:val="Standard"/>
        <w:spacing w:after="0" w:line="240" w:lineRule="auto"/>
        <w:rPr>
          <w:rFonts w:ascii="Times New Roman" w:eastAsia="Calibri" w:hAnsi="Times New Roman" w:cs="Times New Roman"/>
          <w:i/>
          <w:sz w:val="24"/>
          <w:szCs w:val="24"/>
        </w:rPr>
      </w:pPr>
      <w:r w:rsidRPr="00921914">
        <w:rPr>
          <w:rFonts w:ascii="Times New Roman" w:eastAsia="Calibri" w:hAnsi="Times New Roman" w:cs="Times New Roman"/>
          <w:i/>
          <w:sz w:val="24"/>
          <w:szCs w:val="24"/>
        </w:rPr>
        <w:t>Тема 1.4.</w:t>
      </w:r>
      <w:r w:rsidRPr="00921914">
        <w:rPr>
          <w:rFonts w:ascii="Times New Roman" w:eastAsia="Calibri" w:hAnsi="Times New Roman" w:cs="Times New Roman"/>
          <w:i/>
          <w:sz w:val="24"/>
          <w:szCs w:val="24"/>
        </w:rPr>
        <w:tab/>
        <w:t>Общие принципы ухода за психически больными - 5 часов (2 ч. – теория; 3 - практика)</w:t>
      </w:r>
    </w:p>
    <w:p w:rsidR="00265CEC" w:rsidRPr="00921914" w:rsidRDefault="00265CEC" w:rsidP="00265CEC">
      <w:pPr>
        <w:pStyle w:val="Standard"/>
        <w:keepNext/>
        <w:keepLines/>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t>Содержание учебного материала</w:t>
      </w:r>
    </w:p>
    <w:p w:rsidR="00265CEC" w:rsidRPr="00921914" w:rsidRDefault="00265CEC" w:rsidP="00265CEC">
      <w:pPr>
        <w:keepNext/>
        <w:keepLines/>
        <w:widowControl/>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t>Организация лечебной среды и ее значение в клиническом и социальном восстановлении больного. Режим психиатрической больницы. Основы этики и деонтологии.</w:t>
      </w:r>
    </w:p>
    <w:p w:rsidR="00265CEC" w:rsidRPr="00921914" w:rsidRDefault="00265CEC" w:rsidP="00265CEC">
      <w:pPr>
        <w:pStyle w:val="Standard"/>
        <w:spacing w:after="0" w:line="240" w:lineRule="auto"/>
        <w:rPr>
          <w:rFonts w:ascii="Times New Roman" w:hAnsi="Times New Roman" w:cs="Times New Roman"/>
        </w:rPr>
      </w:pPr>
      <w:r w:rsidRPr="00921914">
        <w:rPr>
          <w:rFonts w:ascii="Times New Roman" w:eastAsia="Calibri" w:hAnsi="Times New Roman" w:cs="Times New Roman"/>
          <w:sz w:val="24"/>
          <w:szCs w:val="24"/>
        </w:rPr>
        <w:t xml:space="preserve">       Психический статус как основа клинического проявления психических расстройств. Описание психического статуса в медицинской документации. Поведение медицинского</w:t>
      </w:r>
    </w:p>
    <w:p w:rsidR="00265CEC" w:rsidRPr="00921914" w:rsidRDefault="00265CEC" w:rsidP="00265CEC">
      <w:pPr>
        <w:keepNext/>
        <w:keepLines/>
        <w:widowControl/>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t>персонала с возбужденными, бредовыми, депрессивными и др. больными. Значение индивидуального подхода к каждому больному. Правила приема и сдачи дежурств. Своевременное распознавание изменений в психическом статусе больного. Особенности ухода и наблюдения за психически больными в условиях ПНД, приемного покоя, стационара, на дому.</w:t>
      </w:r>
    </w:p>
    <w:p w:rsidR="00265CEC" w:rsidRPr="00921914" w:rsidRDefault="00265CEC" w:rsidP="00265CEC">
      <w:pPr>
        <w:keepNext/>
        <w:keepLines/>
        <w:widowControl/>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t>Особенности ухода за психически больными детьми, лицами пожилого и старческого возраста, ослабленными больными. Значение психотерапии и реабилитации психически больных.</w:t>
      </w:r>
    </w:p>
    <w:p w:rsidR="00265CEC" w:rsidRPr="00921914" w:rsidRDefault="00265CEC" w:rsidP="00265CEC">
      <w:pPr>
        <w:keepNext/>
        <w:keepLines/>
        <w:widowControl/>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t>Права и обязанности пациентов и медицинского персонала.</w:t>
      </w:r>
    </w:p>
    <w:p w:rsidR="00265CEC" w:rsidRPr="00921914" w:rsidRDefault="00265CEC" w:rsidP="00265CEC">
      <w:pPr>
        <w:pStyle w:val="Standard"/>
        <w:keepNext/>
        <w:keepLines/>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t>Охрана труда медицинских работников. Профилактика профессиональных заболеваний у медицинского персонала. Организация рабочего места среднего и младшего персонала.</w:t>
      </w:r>
    </w:p>
    <w:p w:rsidR="00265CEC" w:rsidRPr="00921914" w:rsidRDefault="00265CEC" w:rsidP="00265CEC">
      <w:pPr>
        <w:pStyle w:val="Standard"/>
        <w:spacing w:after="0" w:line="240" w:lineRule="auto"/>
        <w:rPr>
          <w:rFonts w:ascii="Times New Roman" w:hAnsi="Times New Roman" w:cs="Times New Roman"/>
        </w:rPr>
      </w:pPr>
      <w:r w:rsidRPr="00921914">
        <w:rPr>
          <w:rFonts w:ascii="Times New Roman" w:eastAsia="Calibri" w:hAnsi="Times New Roman" w:cs="Times New Roman"/>
          <w:i/>
          <w:sz w:val="24"/>
          <w:szCs w:val="24"/>
        </w:rPr>
        <w:t>Тема 1.5.  Методы исследования психически больных. Общая психопатология - 2 часа (2 ч. – теория)</w:t>
      </w:r>
    </w:p>
    <w:p w:rsidR="00265CEC" w:rsidRPr="00921914" w:rsidRDefault="00265CEC" w:rsidP="003C5939">
      <w:pPr>
        <w:pStyle w:val="Standard"/>
        <w:spacing w:after="0" w:line="240" w:lineRule="auto"/>
        <w:rPr>
          <w:rFonts w:ascii="Times New Roman" w:eastAsia="Calibri" w:hAnsi="Times New Roman" w:cs="Times New Roman"/>
          <w:sz w:val="24"/>
          <w:szCs w:val="24"/>
        </w:rPr>
      </w:pPr>
      <w:r w:rsidRPr="00921914">
        <w:rPr>
          <w:rFonts w:ascii="Times New Roman" w:eastAsia="Calibri" w:hAnsi="Times New Roman" w:cs="Times New Roman"/>
          <w:sz w:val="24"/>
          <w:szCs w:val="24"/>
        </w:rPr>
        <w:t>Содержание учебного материалаКонтингент психически больных. Группы риска. Анамнез жизни (объективный, субъективный). История настоящего заболевания. Роль среднего медицинского персонала в сборе анамнеза от родственников, соседей, сослуживцев. Основные вопросы анамнеза, собираемого сестрой-обследовательницей.Психический статус. Понятие о психопатологическом методе исследования (наблюдение, беседа). Функциональная диагностика психических нарушений: растормаживание, применение функциональных нагрузок, тестов и т.д. Роль медицинской сестры в выявлении психических расстройств.</w:t>
      </w:r>
    </w:p>
    <w:p w:rsidR="00265CEC" w:rsidRPr="00921914" w:rsidRDefault="00265CEC" w:rsidP="00265CEC">
      <w:pPr>
        <w:keepNext/>
        <w:keepLines/>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lastRenderedPageBreak/>
        <w:t>Исследование физического статуса и состояния нервной системы. Лабораторно-диагностические методы. Особенности взятия мочи и крови на анализ у психически больных. Подготовка больного к взятию этих анализов, к люмбальной пункции, к рентгеноскопии желудочно-кишечного тракта, к электроэнцефалографии. Серологические реакции спинно-мозговой жидкости для диагностики заболеваний мозга, протекающих с психическими расстройствами. Уход и наблюдение за больными после люмбальной пункции и пневмоэнцефалографии.</w:t>
      </w:r>
    </w:p>
    <w:p w:rsidR="00265CEC" w:rsidRPr="00921914" w:rsidRDefault="00265CEC" w:rsidP="00265CEC">
      <w:pPr>
        <w:keepNext/>
        <w:keepLines/>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t>Катамнез. Его научное и практическое значение. Работа среднего медицинского персонала при сборе катамнеза.</w:t>
      </w:r>
    </w:p>
    <w:p w:rsidR="00265CEC" w:rsidRPr="00921914" w:rsidRDefault="00265CEC" w:rsidP="00265CEC">
      <w:pPr>
        <w:keepNext/>
        <w:keepLines/>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t>Понятие об общей психопатологии. Симптом и синдром. Закономерности их формирования и развития при психических заболеваниях. Классификация синдромов.</w:t>
      </w:r>
    </w:p>
    <w:p w:rsidR="00265CEC" w:rsidRPr="00921914" w:rsidRDefault="00265CEC" w:rsidP="00265CEC">
      <w:pPr>
        <w:pStyle w:val="Standard"/>
        <w:spacing w:after="0" w:line="240" w:lineRule="auto"/>
        <w:rPr>
          <w:rFonts w:ascii="Times New Roman" w:eastAsia="Calibri" w:hAnsi="Times New Roman" w:cs="Times New Roman"/>
          <w:i/>
          <w:sz w:val="24"/>
          <w:szCs w:val="24"/>
        </w:rPr>
      </w:pPr>
      <w:r w:rsidRPr="00921914">
        <w:rPr>
          <w:rFonts w:ascii="Times New Roman" w:eastAsia="Calibri" w:hAnsi="Times New Roman" w:cs="Times New Roman"/>
          <w:i/>
          <w:sz w:val="24"/>
          <w:szCs w:val="24"/>
        </w:rPr>
        <w:t>Тема 1.6.</w:t>
      </w:r>
      <w:r w:rsidRPr="00921914">
        <w:rPr>
          <w:rFonts w:ascii="Times New Roman" w:eastAsia="Calibri" w:hAnsi="Times New Roman" w:cs="Times New Roman"/>
          <w:i/>
          <w:sz w:val="24"/>
          <w:szCs w:val="24"/>
        </w:rPr>
        <w:tab/>
        <w:t>Невротические, неврозоподобные синдромы -  3 часа (1 ч. – теория; 2 ч. – практика)</w:t>
      </w:r>
    </w:p>
    <w:p w:rsidR="00265CEC" w:rsidRPr="00921914" w:rsidRDefault="00265CEC" w:rsidP="00265CEC">
      <w:pPr>
        <w:keepNext/>
        <w:keepLines/>
        <w:widowControl/>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t xml:space="preserve">Содержание учебного материала </w:t>
      </w:r>
    </w:p>
    <w:p w:rsidR="00265CEC" w:rsidRPr="00921914" w:rsidRDefault="00265CEC" w:rsidP="00265CEC">
      <w:pPr>
        <w:keepNext/>
        <w:keepLines/>
        <w:widowControl/>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t>Характеристика невротических расстройств. Основные симптомы. Жалобы больных. Астенический обсессивный, ипохондрический, истерический, истероформный синдромы. Отличие невротических и неврозоподобных расстройств.</w:t>
      </w:r>
    </w:p>
    <w:p w:rsidR="00265CEC" w:rsidRPr="00921914" w:rsidRDefault="00265CEC" w:rsidP="00265CEC">
      <w:pPr>
        <w:keepNext/>
        <w:keepLines/>
        <w:widowControl/>
        <w:spacing w:after="0" w:line="240" w:lineRule="auto"/>
        <w:contextualSpacing/>
        <w:rPr>
          <w:rFonts w:ascii="Times New Roman" w:eastAsia="Calibri" w:hAnsi="Times New Roman" w:cs="Times New Roman"/>
          <w:i/>
          <w:sz w:val="24"/>
          <w:szCs w:val="24"/>
        </w:rPr>
      </w:pPr>
      <w:r w:rsidRPr="00921914">
        <w:rPr>
          <w:rFonts w:ascii="Times New Roman" w:eastAsia="Calibri" w:hAnsi="Times New Roman" w:cs="Times New Roman"/>
          <w:i/>
          <w:sz w:val="24"/>
          <w:szCs w:val="24"/>
        </w:rPr>
        <w:t>Тема 1.7 Галлюцинаторные и бредовые синдромы - 6 часов (2 ч. – теория; 4 ч. – практика)</w:t>
      </w:r>
    </w:p>
    <w:p w:rsidR="00265CEC" w:rsidRPr="00921914" w:rsidRDefault="00265CEC" w:rsidP="00265CEC">
      <w:pPr>
        <w:keepNext/>
        <w:keepLines/>
        <w:widowControl/>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t xml:space="preserve">Содержание учебного материала </w:t>
      </w:r>
    </w:p>
    <w:p w:rsidR="00265CEC" w:rsidRPr="00921914" w:rsidRDefault="00265CEC" w:rsidP="00265CEC">
      <w:pPr>
        <w:keepNext/>
        <w:keepLines/>
        <w:widowControl/>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t>Понятие об иллюзиях, галлюцинациях и психосенсорных расстройствах. Истинные галлюцинации и псевдогаллюцинации. Виды галлюцинаций: зрительные, слуховые, обонятельные и др. Вербальный галлюциноз. Императивные галлюцинации и их влияние на поведение больного. Понятие о сенестопатиях, о явлениях деперсонализации и дереализации. Особенности ухода и наблюдения за больными с расстройствами восприятия.</w:t>
      </w:r>
    </w:p>
    <w:p w:rsidR="00265CEC" w:rsidRPr="00921914" w:rsidRDefault="00265CEC" w:rsidP="00265CEC">
      <w:pPr>
        <w:keepNext/>
        <w:keepLines/>
        <w:widowControl/>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t>Формальные  расстройства мышления. Различные виды расстройств мышления: скачки идей, бессвязность, разорванность. Навязчивые идеи, действия, страхи, сомнения, воспоминания. Понятие о сверхценных идеях.</w:t>
      </w:r>
    </w:p>
    <w:p w:rsidR="00265CEC" w:rsidRPr="00921914" w:rsidRDefault="00265CEC" w:rsidP="00265CEC">
      <w:pPr>
        <w:keepNext/>
        <w:keepLines/>
        <w:widowControl/>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t>Бред. Формы и виды бреда. Различия между бредовыми, сверхценными и навязчивыми идеями. Динамика бредовых переживаний в процессе лечения. Дезактуализация бреда и возможности отвления. Диссимуляция бреда. Влияние особенностей личности на проявление бредовых расстройств. Особенности поведения больных с бредом: антисоциальные действия, агрессия, аутоагрессия, отказ от пищи и лекарств и др. Способы предупреждения общественно опасных действий психически больных. Отношение персонала к бредовым высказываниям. Особенности ухода и наблюдения за больными с бредом. Галлюцинаторно-параноидальный (синдром Кандинского-Клерамбо), депрессивно-параноидальный, параноидальный, и паранойяльный синдромы. Парафренный синдром.</w:t>
      </w:r>
    </w:p>
    <w:p w:rsidR="00265CEC" w:rsidRPr="00921914" w:rsidRDefault="00265CEC" w:rsidP="00265CEC">
      <w:pPr>
        <w:pStyle w:val="Standard"/>
        <w:spacing w:after="0" w:line="240" w:lineRule="auto"/>
        <w:rPr>
          <w:rFonts w:ascii="Times New Roman" w:hAnsi="Times New Roman" w:cs="Times New Roman"/>
        </w:rPr>
      </w:pPr>
      <w:r w:rsidRPr="00921914">
        <w:rPr>
          <w:rFonts w:ascii="Times New Roman" w:eastAsia="Calibri" w:hAnsi="Times New Roman" w:cs="Times New Roman"/>
          <w:i/>
          <w:sz w:val="24"/>
          <w:szCs w:val="24"/>
        </w:rPr>
        <w:t>Тема 1.8. Амнестические и дисмнестические синдромы – 3 часа  (2 ч. – теория; 1 ч. – практика)</w:t>
      </w:r>
    </w:p>
    <w:p w:rsidR="00265CEC" w:rsidRPr="00921914" w:rsidRDefault="00265CEC" w:rsidP="00265CEC">
      <w:pPr>
        <w:pStyle w:val="Standard"/>
        <w:spacing w:after="0" w:line="240" w:lineRule="auto"/>
        <w:rPr>
          <w:rFonts w:ascii="Times New Roman" w:hAnsi="Times New Roman" w:cs="Times New Roman"/>
        </w:rPr>
      </w:pPr>
      <w:r w:rsidRPr="00921914">
        <w:rPr>
          <w:rFonts w:ascii="Times New Roman" w:eastAsia="Calibri" w:hAnsi="Times New Roman" w:cs="Times New Roman"/>
          <w:sz w:val="24"/>
          <w:szCs w:val="24"/>
        </w:rPr>
        <w:t>Содержание учебного материала</w:t>
      </w:r>
    </w:p>
    <w:p w:rsidR="00265CEC" w:rsidRPr="00921914" w:rsidRDefault="00265CEC" w:rsidP="00265CEC">
      <w:pPr>
        <w:pStyle w:val="Standard"/>
        <w:spacing w:after="0" w:line="240" w:lineRule="auto"/>
        <w:rPr>
          <w:rFonts w:ascii="Times New Roman" w:eastAsia="Calibri" w:hAnsi="Times New Roman" w:cs="Times New Roman"/>
          <w:sz w:val="24"/>
          <w:szCs w:val="24"/>
        </w:rPr>
      </w:pPr>
      <w:r w:rsidRPr="00921914">
        <w:rPr>
          <w:rFonts w:ascii="Times New Roman" w:eastAsia="Calibri" w:hAnsi="Times New Roman" w:cs="Times New Roman"/>
          <w:sz w:val="24"/>
          <w:szCs w:val="24"/>
        </w:rPr>
        <w:t>Виды расстройств памяти. Временные и стойкие нарушения памяти. Острая амнезия: полная, неполная, фиксационная, ретроградная, антероградная. Понятие о кататимной (аффектогенной) амнезии. Корсаковский синдром. Амнестический синдром в структуре различных заболеваний.</w:t>
      </w:r>
    </w:p>
    <w:p w:rsidR="00265CEC" w:rsidRPr="00921914" w:rsidRDefault="00265CEC" w:rsidP="00265CEC">
      <w:pPr>
        <w:pStyle w:val="Standard"/>
        <w:spacing w:after="0" w:line="240" w:lineRule="auto"/>
        <w:rPr>
          <w:rFonts w:ascii="Times New Roman" w:hAnsi="Times New Roman" w:cs="Times New Roman"/>
        </w:rPr>
      </w:pPr>
      <w:r w:rsidRPr="00921914">
        <w:rPr>
          <w:rFonts w:ascii="Times New Roman" w:eastAsia="Calibri" w:hAnsi="Times New Roman" w:cs="Times New Roman"/>
          <w:i/>
          <w:sz w:val="24"/>
          <w:szCs w:val="24"/>
        </w:rPr>
        <w:t>Тема 1.9. Синдромы расстройств интеллекта – 4 часа (2 ч. – теория; 2 ч. – практика)</w:t>
      </w:r>
    </w:p>
    <w:p w:rsidR="00265CEC" w:rsidRPr="00921914" w:rsidRDefault="00265CEC" w:rsidP="00265CEC">
      <w:pPr>
        <w:pStyle w:val="Standard"/>
        <w:spacing w:after="0" w:line="240" w:lineRule="auto"/>
        <w:rPr>
          <w:rFonts w:ascii="Times New Roman" w:hAnsi="Times New Roman" w:cs="Times New Roman"/>
        </w:rPr>
      </w:pPr>
      <w:r w:rsidRPr="00921914">
        <w:rPr>
          <w:rFonts w:ascii="Times New Roman" w:eastAsia="Calibri" w:hAnsi="Times New Roman" w:cs="Times New Roman"/>
          <w:sz w:val="24"/>
          <w:szCs w:val="24"/>
        </w:rPr>
        <w:t>Содержание учебного материала</w:t>
      </w:r>
    </w:p>
    <w:p w:rsidR="00265CEC" w:rsidRPr="00921914" w:rsidRDefault="00265CEC" w:rsidP="00265CEC">
      <w:pPr>
        <w:keepNext/>
        <w:keepLines/>
        <w:widowControl/>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t xml:space="preserve">Понятие о врожденном и приобретенном слабоумии. Степени олигофрении: дебильность, имбециальность, идиотия. Задержки умственного развития. Психоорганический синдром. </w:t>
      </w:r>
    </w:p>
    <w:p w:rsidR="00265CEC" w:rsidRPr="00921914" w:rsidRDefault="00265CEC" w:rsidP="00265CEC">
      <w:pPr>
        <w:keepNext/>
        <w:keepLines/>
        <w:widowControl/>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t>Формы деменции: сенильная, атеросклеротическая, эпилептическая, травматическая, шизофреническая и др. Влияние профессионального и индивидуального опыта больного на проявление слабоумия. Особенности ухода за больными с деменцией (питание, физиологические отравления, профилактика и лечение пролежней, профилактика нарушений сердечной и мозговой деятельности).</w:t>
      </w:r>
    </w:p>
    <w:p w:rsidR="00265CEC" w:rsidRPr="00921914" w:rsidRDefault="00265CEC" w:rsidP="00265CEC">
      <w:pPr>
        <w:pStyle w:val="Standard"/>
        <w:spacing w:after="0" w:line="240" w:lineRule="auto"/>
        <w:rPr>
          <w:rFonts w:ascii="Times New Roman" w:hAnsi="Times New Roman" w:cs="Times New Roman"/>
        </w:rPr>
      </w:pPr>
      <w:r w:rsidRPr="00921914">
        <w:rPr>
          <w:rFonts w:ascii="Times New Roman" w:eastAsia="Calibri" w:hAnsi="Times New Roman" w:cs="Times New Roman"/>
          <w:i/>
          <w:sz w:val="24"/>
          <w:szCs w:val="24"/>
        </w:rPr>
        <w:t>Тема 1.10. Аффективные синдромы - 3 часа (2 ч. – теория; 1 ч. - практика)</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lastRenderedPageBreak/>
        <w:t xml:space="preserve">Содержание учебного материала </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Понятие о различных эмоциональных состояниях (апатия, психическая анестезия, меланхолия, меланхолический раптус, эмоциональная тупость, эмоциональная лабильность, эйфория, дисфория, экстаз). Клинические проявления.</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Понятие о физиологическом и патологическом аффекте.</w:t>
      </w:r>
    </w:p>
    <w:p w:rsidR="00265CEC" w:rsidRPr="003C5939" w:rsidRDefault="00265CEC" w:rsidP="003C5939">
      <w:pPr>
        <w:pStyle w:val="1"/>
        <w:rPr>
          <w:rFonts w:ascii="Times New Roman" w:hAnsi="Times New Roman"/>
          <w:b w:val="0"/>
          <w:sz w:val="24"/>
          <w:szCs w:val="24"/>
        </w:rPr>
      </w:pPr>
      <w:r w:rsidRPr="003C5939">
        <w:rPr>
          <w:rFonts w:ascii="Times New Roman" w:eastAsia="Calibri" w:hAnsi="Times New Roman"/>
          <w:b w:val="0"/>
          <w:sz w:val="24"/>
          <w:szCs w:val="24"/>
        </w:rPr>
        <w:t xml:space="preserve">       Основные аффективные синдромы. Депрессия. Определение депрессии. Классификация депрессий. Клинические проявления депрессий. Депрессивная триада. Депрессивный ступор. Распространенность депрессий. Рост депрессий в мире и их</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причины. Депрессии в структуре эндогенных, реактивных, экзогенно-органических психозов. Суициды и их частота при депрессивных состояниях.</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Маниакальный синдром. Клинические особенности.</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Наблюдения и уход за больными с аффективными расстройствами.</w:t>
      </w:r>
    </w:p>
    <w:p w:rsidR="00265CEC" w:rsidRPr="003C5939" w:rsidRDefault="00265CEC" w:rsidP="003C5939">
      <w:pPr>
        <w:pStyle w:val="1"/>
        <w:rPr>
          <w:rFonts w:ascii="Times New Roman" w:eastAsia="Calibri" w:hAnsi="Times New Roman"/>
          <w:b w:val="0"/>
          <w:i/>
          <w:sz w:val="24"/>
          <w:szCs w:val="24"/>
        </w:rPr>
      </w:pPr>
      <w:r w:rsidRPr="003C5939">
        <w:rPr>
          <w:rFonts w:ascii="Times New Roman" w:eastAsia="Calibri" w:hAnsi="Times New Roman"/>
          <w:b w:val="0"/>
          <w:i/>
          <w:sz w:val="24"/>
          <w:szCs w:val="24"/>
        </w:rPr>
        <w:t>Тема 1.11. Синдромы расстройства воли, влечений. Кататонический синдром - 3 часа (2 ч. – теория; 1 ч. – практика)</w:t>
      </w:r>
    </w:p>
    <w:p w:rsidR="003C5939"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Содержание учебного материалаКлинические проявления абулии, гипрбулии, гипобулии. Понятие об импульсивных влечениях и действиях (дипсомания, клептомания, дромомания, пиромания). Расстройства инстинктивной деятельности. Извращения пищевого, полового инстинктов. Виды половых извращений. Расстройства сна (особенности засыпания, пробуждения, утрата чувства сна, прерывистый сон, цветные сны, явления полета во сне). Понятие о лунатизме, сноговорении, просоночном состоянии, извращении режима сна. Сюжеты сновидений. Особенности расстройств сна при различных психических заболеваниях.Кататонический синдром. Понятие о кататонии. Кататонические симптомы (мутизм, негативизм, эхолалия, эхопраксия, каталепсия и др.). Кататоническое возбуждение и ступор.</w:t>
      </w:r>
    </w:p>
    <w:p w:rsidR="00265CEC" w:rsidRPr="003C5939" w:rsidRDefault="00265CEC" w:rsidP="003C5939">
      <w:pPr>
        <w:pStyle w:val="1"/>
        <w:rPr>
          <w:rFonts w:ascii="Times New Roman" w:hAnsi="Times New Roman"/>
          <w:b w:val="0"/>
          <w:sz w:val="24"/>
          <w:szCs w:val="24"/>
        </w:rPr>
      </w:pPr>
      <w:r w:rsidRPr="003C5939">
        <w:rPr>
          <w:rFonts w:ascii="Times New Roman" w:eastAsia="Calibri" w:hAnsi="Times New Roman"/>
          <w:b w:val="0"/>
          <w:i/>
          <w:sz w:val="24"/>
          <w:szCs w:val="24"/>
        </w:rPr>
        <w:t>Тема 1.12. Синдромы расстройств сознания - 6 часов (2 ч. – теория; 4 ч. – практика)</w:t>
      </w:r>
      <w:r w:rsidRPr="003C5939">
        <w:rPr>
          <w:rFonts w:ascii="Times New Roman" w:eastAsia="Calibri" w:hAnsi="Times New Roman"/>
          <w:b w:val="0"/>
          <w:sz w:val="24"/>
          <w:szCs w:val="24"/>
        </w:rPr>
        <w:t>Содержание учебного материала</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Клиническое понятие о ясном сознании. Признаки нарушенного сознания (выключения и помрачения сознания). Оглушение, сопор, кома. Делирий, аменция, онейроид, сумеречное помрачение сознания. Понятие об исключительных состояниях сознания (патологическое опъянение, аура, синдром “уже виденного”, “никогда не виденного”. Состояние спутанности (аментивное, астеническое, делириозное, бредовое). Представление об остром бреде.</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Уход и наблюдение за больными с расстройствами сознания. Особенности предупреждения агрессивных и аутоагрессивных действий.</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Наблюдение за питанием, физиологическими отправлениями, дыханием и сердечной деятельностью.</w:t>
      </w:r>
    </w:p>
    <w:p w:rsidR="00265CEC" w:rsidRPr="003C5939" w:rsidRDefault="00265CEC" w:rsidP="003C5939">
      <w:pPr>
        <w:pStyle w:val="1"/>
        <w:rPr>
          <w:rFonts w:ascii="Times New Roman" w:eastAsia="Calibri" w:hAnsi="Times New Roman"/>
          <w:b w:val="0"/>
          <w:i/>
          <w:sz w:val="24"/>
          <w:szCs w:val="24"/>
        </w:rPr>
      </w:pPr>
      <w:r w:rsidRPr="003C5939">
        <w:rPr>
          <w:rFonts w:ascii="Times New Roman" w:eastAsia="Calibri" w:hAnsi="Times New Roman"/>
          <w:b w:val="0"/>
          <w:i/>
          <w:sz w:val="24"/>
          <w:szCs w:val="24"/>
        </w:rPr>
        <w:t>Тема 1.13. Судорожные синдромы и виды психомоторных возбуждений – 6 часов (2 ч. – теория; 4 ч. - практика)</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Содержание учебного материала</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Виды судорог: тонические и клонические, общие и локальные. Понятие о гиперкинезах.</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lastRenderedPageBreak/>
        <w:t xml:space="preserve">Эпилептический и эпилептиформный припадок и его разновидности: большой припадок, абортивный припадок, малый припадок, припадок при джексоновской эпилепсии. Ауры и виды аур. Отличие эпилептических припадков от истерических. Психические эквиваленты припадков. </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Неотложная помощь при эпилептических припадках. Особенности постприпадочных состояний и уход за больными.</w:t>
      </w:r>
    </w:p>
    <w:p w:rsidR="00265CEC" w:rsidRPr="003C5939" w:rsidRDefault="00265CEC" w:rsidP="003C5939">
      <w:pPr>
        <w:pStyle w:val="1"/>
        <w:rPr>
          <w:rFonts w:ascii="Times New Roman" w:eastAsia="Calibri" w:hAnsi="Times New Roman"/>
          <w:b w:val="0"/>
          <w:i/>
          <w:sz w:val="24"/>
          <w:szCs w:val="24"/>
        </w:rPr>
      </w:pPr>
      <w:r w:rsidRPr="003C5939">
        <w:rPr>
          <w:rFonts w:ascii="Times New Roman" w:eastAsia="Calibri" w:hAnsi="Times New Roman"/>
          <w:b w:val="0"/>
          <w:i/>
          <w:sz w:val="24"/>
          <w:szCs w:val="24"/>
        </w:rPr>
        <w:t>Тема 1.14. Шизофрения - 6 часов(2 ч. – теория; 4 ч. – практика)</w:t>
      </w:r>
    </w:p>
    <w:p w:rsidR="00265CEC" w:rsidRPr="003C5939" w:rsidRDefault="00265CEC" w:rsidP="003C5939">
      <w:pPr>
        <w:pStyle w:val="1"/>
        <w:rPr>
          <w:rFonts w:ascii="Times New Roman" w:hAnsi="Times New Roman"/>
          <w:b w:val="0"/>
          <w:sz w:val="24"/>
          <w:szCs w:val="24"/>
        </w:rPr>
      </w:pPr>
      <w:r w:rsidRPr="003C5939">
        <w:rPr>
          <w:rFonts w:ascii="Times New Roman" w:eastAsia="Calibri" w:hAnsi="Times New Roman"/>
          <w:b w:val="0"/>
          <w:sz w:val="24"/>
          <w:szCs w:val="24"/>
        </w:rPr>
        <w:t>Содержание учебного материала</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Определение понятие “шизофрения”. Современные представления об этиологии и патогенезе шизофрении. Распространенность. Клиническая картина заболевания. Симптоматология шизофрении. Понятие о продуктивной и негативной симптоматике и этапности ее проявления.</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Основные клинические формы шизофрении (простая, параноидальная, кататоническая, гебефренная).</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Типы лечения шизофрении: непрерывная, приступообразно-прогредиентная, периодическая. Понятие о злокачественной и вялотекущей шизофрении.</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Устаревшие представления о фатально неблгоприятном течениии шизофрении. Возможность практического выздоровления. Профилактика при шизофрении. Инициальные состояния при шизофрении. Хронические формы шизофрении. Факторы хронизации. Методы, предупреждающие хронизацию. Виды дефекта. Особенности ухода за больными шизофренией, в частности при бреде отношения и преследования. Общие принципы лечения.</w:t>
      </w:r>
    </w:p>
    <w:p w:rsidR="00265CEC" w:rsidRPr="003C5939" w:rsidRDefault="00265CEC" w:rsidP="003C5939">
      <w:pPr>
        <w:pStyle w:val="1"/>
        <w:rPr>
          <w:rFonts w:ascii="Times New Roman" w:eastAsia="Calibri" w:hAnsi="Times New Roman"/>
          <w:b w:val="0"/>
          <w:i/>
          <w:sz w:val="24"/>
          <w:szCs w:val="24"/>
        </w:rPr>
      </w:pPr>
      <w:r w:rsidRPr="003C5939">
        <w:rPr>
          <w:rFonts w:ascii="Times New Roman" w:eastAsia="Calibri" w:hAnsi="Times New Roman"/>
          <w:b w:val="0"/>
          <w:i/>
          <w:sz w:val="24"/>
          <w:szCs w:val="24"/>
        </w:rPr>
        <w:t xml:space="preserve">Тема 1.15. </w:t>
      </w:r>
      <w:r w:rsidRPr="003C5939">
        <w:rPr>
          <w:rFonts w:ascii="Times New Roman" w:hAnsi="Times New Roman"/>
          <w:b w:val="0"/>
          <w:i/>
          <w:sz w:val="24"/>
          <w:szCs w:val="24"/>
        </w:rPr>
        <w:t xml:space="preserve">Маниакально-депрессивный психоз (МДП)–6 часов </w:t>
      </w:r>
      <w:r w:rsidRPr="003C5939">
        <w:rPr>
          <w:rFonts w:ascii="Times New Roman" w:eastAsia="Calibri" w:hAnsi="Times New Roman"/>
          <w:b w:val="0"/>
          <w:i/>
          <w:sz w:val="24"/>
          <w:szCs w:val="24"/>
        </w:rPr>
        <w:t>(2 ч. – теория; 4 ч. - практика)</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Содержание учебного материала</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Определение понятия “МДП”. Некоторые вопросы патогенеза. Отношение маниакально-депрессивного психоза к шизофрении. Клиническая картина. Психопатологические проявления. Депрессивная и маниакальная фазы. Типы течения. Межфазовые периоды. Понятие о циклотимии. Лечение и профилактика рецидивов. Значение терапии литием и особенности ее проведения. Особенности ухода и наблюдения за больными маниакально-депрессивным психозом.</w:t>
      </w:r>
    </w:p>
    <w:p w:rsidR="00265CEC" w:rsidRPr="003C5939" w:rsidRDefault="00265CEC" w:rsidP="003C5939">
      <w:pPr>
        <w:pStyle w:val="1"/>
        <w:rPr>
          <w:rFonts w:ascii="Times New Roman" w:eastAsia="Calibri" w:hAnsi="Times New Roman"/>
          <w:b w:val="0"/>
          <w:i/>
          <w:sz w:val="24"/>
          <w:szCs w:val="24"/>
        </w:rPr>
      </w:pPr>
      <w:r w:rsidRPr="003C5939">
        <w:rPr>
          <w:rFonts w:ascii="Times New Roman" w:eastAsia="Calibri" w:hAnsi="Times New Roman"/>
          <w:b w:val="0"/>
          <w:i/>
          <w:sz w:val="24"/>
          <w:szCs w:val="24"/>
        </w:rPr>
        <w:t>Тема 1.16. Симптоматические психозы - 6 часов (2 ч. – теория; 4 ч. - практика)</w:t>
      </w:r>
    </w:p>
    <w:p w:rsidR="00265CEC" w:rsidRPr="003C5939" w:rsidRDefault="00265CEC" w:rsidP="003C5939">
      <w:pPr>
        <w:pStyle w:val="1"/>
        <w:rPr>
          <w:rFonts w:ascii="Times New Roman" w:hAnsi="Times New Roman"/>
          <w:b w:val="0"/>
          <w:sz w:val="24"/>
          <w:szCs w:val="24"/>
        </w:rPr>
      </w:pPr>
      <w:r w:rsidRPr="003C5939">
        <w:rPr>
          <w:rFonts w:ascii="Times New Roman" w:eastAsia="Calibri" w:hAnsi="Times New Roman"/>
          <w:b w:val="0"/>
          <w:sz w:val="24"/>
          <w:szCs w:val="24"/>
        </w:rPr>
        <w:t>Содержание учебного материала</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Понятие о симптоматических психозах. Классификация. Инфекционные психозы. Острые формы (делирий как наиболее типичная форма острых инфекционных психозов).</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Затяжные формы: аментивное состояние, постинфекционная астения, резидуальный бред.</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Понятие о соматогенных психозах. Психозы после операции на сердце. Послеродовые психозы. Психические нарушения при ВИЧ-инфекции и СПИДе.</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Интоксикационные психозы (атропиновые, акрихиновые, при отравлении тетраэтилсвинцом, ртутью и т.д.). Интоксикационные психозы при бытовых отравлениях (угарный газ, инсектицидный и др.). Их лечение.</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lastRenderedPageBreak/>
        <w:t>Особенности ухода за больными с симптоматическими психозами. Наблюдение за соматическим состоянием. Особенности ухода за больными с симптоматическими психозами в общесоматических стационарах.</w:t>
      </w:r>
    </w:p>
    <w:p w:rsidR="00265CEC" w:rsidRPr="003C5939" w:rsidRDefault="00265CEC" w:rsidP="003C5939">
      <w:pPr>
        <w:pStyle w:val="1"/>
        <w:rPr>
          <w:rFonts w:ascii="Times New Roman" w:eastAsia="Calibri" w:hAnsi="Times New Roman"/>
          <w:b w:val="0"/>
          <w:i/>
          <w:sz w:val="24"/>
          <w:szCs w:val="24"/>
        </w:rPr>
      </w:pPr>
      <w:r w:rsidRPr="003C5939">
        <w:rPr>
          <w:rFonts w:ascii="Times New Roman" w:eastAsia="Calibri" w:hAnsi="Times New Roman"/>
          <w:b w:val="0"/>
          <w:i/>
          <w:sz w:val="24"/>
          <w:szCs w:val="24"/>
        </w:rPr>
        <w:t>Тема 1.17. Психозы при экзогенно-органических поражениях головного мозга – 6 часов (2 ч. – теория; 4 ч. – практика)</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Содержание учебного материала</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Психозы при острых и хронических энцефалитах, опухолях и других органических поражениях мозга. Общемозговые явления.</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Отек мозга, изменение сознания. Эпилептиформный синдром. Отдаленные последствия (психопатоподобные состояния, изменения личности и интеллекта).</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Психозы при травме черепа: клиника острого периода и отдаленных последствий (травматическая церебрастения, травматическая энцефалопатия, психопатоподобные состояния, травматическое слабоумие).</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Сифилис мозга и прогрессивный паралич. Вопросы этиологии. Клиническая картина и лечение прогрессивного паралича (малярийная терапия и другие методы лечения). Уход, профилактика рецидивов.</w:t>
      </w:r>
    </w:p>
    <w:p w:rsidR="00265CEC" w:rsidRPr="003C5939" w:rsidRDefault="00265CEC" w:rsidP="003C5939">
      <w:pPr>
        <w:pStyle w:val="1"/>
        <w:rPr>
          <w:rFonts w:ascii="Times New Roman" w:eastAsia="Calibri" w:hAnsi="Times New Roman"/>
          <w:b w:val="0"/>
          <w:i/>
          <w:sz w:val="24"/>
          <w:szCs w:val="24"/>
        </w:rPr>
      </w:pPr>
      <w:r w:rsidRPr="003C5939">
        <w:rPr>
          <w:rFonts w:ascii="Times New Roman" w:eastAsia="Calibri" w:hAnsi="Times New Roman"/>
          <w:b w:val="0"/>
          <w:i/>
          <w:sz w:val="24"/>
          <w:szCs w:val="24"/>
        </w:rPr>
        <w:t>Тема 1.18. Алкоголизм. Алкогольные психозы – 3 часа (2 ч. – теория; 1 ч. - практика)</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 xml:space="preserve">Содержание учебного материала </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Факторы, влияющие на распространенность алкоголизма. Острые алкогольные отравления, простое и патологическое опьянение. Алкогольная кома. Неотложная помощь. Экспертиза алкогольного опьянения - реакция Раппопорта и др.</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Алкоголизм. Распространенность и социальное значение алкоголизма и других токсикоманий. Клиника и течение. Изменение личности и соматические изменения. Антисоциальные действия алкоголиков.</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 xml:space="preserve">Современное законодательство о лечении больных алкоголизмом в разных странах и в России. Анонимное лечение алкоголизма. Понятие анонимного алкоголика. Лечение алкоголизма: дезинтоксикационное, условно-рефлекторное, сенсибилизирующее и др. Осложнение при лечении и неотложная помощь. Психотерапия алкоголизма. </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Алкогольные психозы: алкогольный делирий (белая горячка), острый и хронический галлюциноз, алкогольный параноид. Корсаковский психоз, алкогольная депрессия. Социально опасные действия при алкогольном делирии, бреде ревности и др.</w:t>
      </w:r>
    </w:p>
    <w:p w:rsidR="00265CEC" w:rsidRPr="003C5939" w:rsidRDefault="00265CEC" w:rsidP="003C5939">
      <w:pPr>
        <w:pStyle w:val="1"/>
        <w:rPr>
          <w:rFonts w:ascii="Times New Roman" w:eastAsia="Calibri" w:hAnsi="Times New Roman"/>
          <w:b w:val="0"/>
          <w:sz w:val="24"/>
          <w:szCs w:val="24"/>
        </w:rPr>
      </w:pPr>
    </w:p>
    <w:p w:rsidR="00265CEC" w:rsidRPr="003C5939" w:rsidRDefault="00265CEC" w:rsidP="003C5939">
      <w:pPr>
        <w:pStyle w:val="1"/>
        <w:rPr>
          <w:rFonts w:ascii="Times New Roman" w:hAnsi="Times New Roman"/>
          <w:b w:val="0"/>
          <w:sz w:val="24"/>
          <w:szCs w:val="24"/>
        </w:rPr>
      </w:pP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Лечение, наблюдение и уход при белой горячке (борьба с возбуждением, предупреждение падения сердечной деятельности), неотложная помощь при осложнениях во время абстиненции. Роль трудовой терапии. Профилактика алкоголизма. Санитарно-просветительные мероприятия. Организация лечения алкоголизма. Возможности амбулаторного лечения алкоголизма. Лечение в медико-санитарных частях при промышленных предприятиях. Социально-трудовая реабилитация алкоголиков.</w:t>
      </w:r>
    </w:p>
    <w:p w:rsidR="00265CEC" w:rsidRPr="003C5939" w:rsidRDefault="00265CEC" w:rsidP="003C5939">
      <w:pPr>
        <w:pStyle w:val="1"/>
        <w:rPr>
          <w:rFonts w:ascii="Times New Roman" w:eastAsia="Calibri" w:hAnsi="Times New Roman"/>
          <w:b w:val="0"/>
          <w:i/>
          <w:sz w:val="24"/>
          <w:szCs w:val="24"/>
        </w:rPr>
      </w:pPr>
      <w:r w:rsidRPr="003C5939">
        <w:rPr>
          <w:rFonts w:ascii="Times New Roman" w:eastAsia="Calibri" w:hAnsi="Times New Roman"/>
          <w:b w:val="0"/>
          <w:i/>
          <w:sz w:val="24"/>
          <w:szCs w:val="24"/>
        </w:rPr>
        <w:lastRenderedPageBreak/>
        <w:t>Тема 1.19. Наркомании - 3 часа (2 ч. - теория; 1 ч.– практика)</w:t>
      </w:r>
    </w:p>
    <w:p w:rsidR="00265CEC" w:rsidRPr="003C5939" w:rsidRDefault="00265CEC" w:rsidP="003C5939">
      <w:pPr>
        <w:pStyle w:val="1"/>
        <w:rPr>
          <w:rFonts w:ascii="Times New Roman" w:hAnsi="Times New Roman"/>
          <w:b w:val="0"/>
          <w:sz w:val="24"/>
          <w:szCs w:val="24"/>
        </w:rPr>
      </w:pPr>
      <w:r w:rsidRPr="003C5939">
        <w:rPr>
          <w:rFonts w:ascii="Times New Roman" w:eastAsia="Calibri" w:hAnsi="Times New Roman"/>
          <w:b w:val="0"/>
          <w:sz w:val="24"/>
          <w:szCs w:val="24"/>
        </w:rPr>
        <w:t>Содержание учебного материала</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Этиология и патогенез наркомании. Классификация наркоманий. Морфинизм и другие токсикомании (кодеинизм, кокаинизм, гашишизм, эфиромания, привыкание и пристрастие к кофеину, барбитуратам, фенамину, диэтиламиду лизергиновой кислоты, современные наркотики). Абстинентный синдром. Изменение личности наркоманов. Антисоциальные действия. Соматические нарушения. Современные методы лечения наркоманий.</w:t>
      </w:r>
    </w:p>
    <w:p w:rsidR="00265CEC" w:rsidRPr="003C5939" w:rsidRDefault="00265CEC" w:rsidP="003C5939">
      <w:pPr>
        <w:pStyle w:val="1"/>
        <w:rPr>
          <w:rFonts w:ascii="Times New Roman" w:eastAsia="Calibri" w:hAnsi="Times New Roman"/>
          <w:b w:val="0"/>
          <w:i/>
          <w:sz w:val="24"/>
          <w:szCs w:val="24"/>
        </w:rPr>
      </w:pPr>
      <w:r w:rsidRPr="003C5939">
        <w:rPr>
          <w:rFonts w:ascii="Times New Roman" w:eastAsia="Calibri" w:hAnsi="Times New Roman"/>
          <w:b w:val="0"/>
          <w:i/>
          <w:sz w:val="24"/>
          <w:szCs w:val="24"/>
        </w:rPr>
        <w:t>Тема 1.20. Эпилепсия - 6 часов</w:t>
      </w:r>
      <w:r w:rsidRPr="003C5939">
        <w:rPr>
          <w:rFonts w:ascii="Times New Roman" w:eastAsia="Calibri" w:hAnsi="Times New Roman"/>
          <w:b w:val="0"/>
          <w:sz w:val="24"/>
          <w:szCs w:val="24"/>
        </w:rPr>
        <w:t xml:space="preserve"> (</w:t>
      </w:r>
      <w:r w:rsidRPr="003C5939">
        <w:rPr>
          <w:rFonts w:ascii="Times New Roman" w:eastAsia="Calibri" w:hAnsi="Times New Roman"/>
          <w:b w:val="0"/>
          <w:i/>
          <w:sz w:val="24"/>
          <w:szCs w:val="24"/>
        </w:rPr>
        <w:t>2 ч. - теория; 4 ч.– практика)</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Содержание учебного материала.</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Понятие об эпилепсии (экзогенной, эндогенной (генуинной) и смешанного генеза. Клиника эпилепсии. Изменение личности и снижение интеллекта у больных эпилепсией. Особенного контакта с такими больными. Форма и порядок регистрации эпилептических припадков и дисфорий.</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Особенности ухода и наблюдения за больными во время сумеречных состояний, дисфорий. Социально опасные действия больных эпилепсией. Меры их профилактики. Эпилептический припадок. Эпилептический статус. Осложнения при нем (коллапсы, пневмонии, отек легких и др.). Причины смерти. Уход за больными во время эпистатуса.</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Эпилептические психозы. Значение наблюдения персонала за больными эпилепсией для установления диагноза. Обязанности медицинской сестры при проведении ванн больным эпилепсией.</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Основные принципы лечения эпилепсии. Противосудорожные средства, их дозы и применение. Симптоматическое лечение (дегидратация, рассасывающая терапия и др.). Значение психосоциальных факторов в терапии больных эпилепсией. Особенности трудовой терапии и ее эффективность. Значение рационального трудоустройства.</w:t>
      </w:r>
    </w:p>
    <w:p w:rsidR="00265CEC" w:rsidRPr="003C5939" w:rsidRDefault="00265CEC" w:rsidP="003C5939">
      <w:pPr>
        <w:pStyle w:val="1"/>
        <w:rPr>
          <w:rFonts w:ascii="Times New Roman" w:eastAsia="Calibri" w:hAnsi="Times New Roman"/>
          <w:b w:val="0"/>
          <w:i/>
          <w:sz w:val="24"/>
          <w:szCs w:val="24"/>
        </w:rPr>
      </w:pPr>
      <w:r w:rsidRPr="003C5939">
        <w:rPr>
          <w:rFonts w:ascii="Times New Roman" w:eastAsia="Calibri" w:hAnsi="Times New Roman"/>
          <w:b w:val="0"/>
          <w:i/>
          <w:sz w:val="24"/>
          <w:szCs w:val="24"/>
        </w:rPr>
        <w:t xml:space="preserve">Тема 2.21. Олигофрения - 3 часа </w:t>
      </w:r>
      <w:r w:rsidRPr="003C5939">
        <w:rPr>
          <w:rFonts w:ascii="Times New Roman" w:eastAsia="Calibri" w:hAnsi="Times New Roman"/>
          <w:b w:val="0"/>
          <w:sz w:val="24"/>
          <w:szCs w:val="24"/>
        </w:rPr>
        <w:t>(</w:t>
      </w:r>
      <w:r w:rsidRPr="003C5939">
        <w:rPr>
          <w:rFonts w:ascii="Times New Roman" w:eastAsia="Calibri" w:hAnsi="Times New Roman"/>
          <w:b w:val="0"/>
          <w:i/>
          <w:sz w:val="24"/>
          <w:szCs w:val="24"/>
        </w:rPr>
        <w:t>2 ч. – теория; 1 ч. - практика)</w:t>
      </w:r>
    </w:p>
    <w:p w:rsidR="00265CEC" w:rsidRPr="003C5939" w:rsidRDefault="00265CEC" w:rsidP="003C5939">
      <w:pPr>
        <w:pStyle w:val="1"/>
        <w:rPr>
          <w:rFonts w:ascii="Times New Roman" w:hAnsi="Times New Roman"/>
          <w:b w:val="0"/>
          <w:sz w:val="24"/>
          <w:szCs w:val="24"/>
        </w:rPr>
      </w:pPr>
      <w:r w:rsidRPr="003C5939">
        <w:rPr>
          <w:rFonts w:ascii="Times New Roman" w:eastAsia="Calibri" w:hAnsi="Times New Roman"/>
          <w:b w:val="0"/>
          <w:sz w:val="24"/>
          <w:szCs w:val="24"/>
        </w:rPr>
        <w:t>Содержание учебного материала</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Общие представления о природе и сущности олигофрении. Основные формы олигофрении. Особенности ухода и наблюдения за олигофренами. Возможности социальной адаптации. Олигофренопедагогика и организация  специальных вспомогательных школ. Трудоустройство олигофренов. Работа медико-педагогической комиссии (МПК).</w:t>
      </w:r>
    </w:p>
    <w:p w:rsidR="00265CEC" w:rsidRPr="003C5939" w:rsidRDefault="00265CEC" w:rsidP="003C5939">
      <w:pPr>
        <w:pStyle w:val="1"/>
        <w:rPr>
          <w:rFonts w:ascii="Times New Roman" w:eastAsia="Calibri" w:hAnsi="Times New Roman"/>
          <w:b w:val="0"/>
          <w:i/>
          <w:sz w:val="24"/>
          <w:szCs w:val="24"/>
        </w:rPr>
      </w:pPr>
      <w:r w:rsidRPr="003C5939">
        <w:rPr>
          <w:rFonts w:ascii="Times New Roman" w:eastAsia="Calibri" w:hAnsi="Times New Roman"/>
          <w:b w:val="0"/>
          <w:i/>
          <w:sz w:val="24"/>
          <w:szCs w:val="24"/>
        </w:rPr>
        <w:t xml:space="preserve">Тема 2.22. Психические заболевания детского возраста - 4 часа </w:t>
      </w:r>
      <w:r w:rsidRPr="003C5939">
        <w:rPr>
          <w:rFonts w:ascii="Times New Roman" w:eastAsia="Calibri" w:hAnsi="Times New Roman"/>
          <w:b w:val="0"/>
          <w:sz w:val="24"/>
          <w:szCs w:val="24"/>
        </w:rPr>
        <w:t>(</w:t>
      </w:r>
      <w:r w:rsidRPr="003C5939">
        <w:rPr>
          <w:rFonts w:ascii="Times New Roman" w:eastAsia="Calibri" w:hAnsi="Times New Roman"/>
          <w:b w:val="0"/>
          <w:i/>
          <w:sz w:val="24"/>
          <w:szCs w:val="24"/>
        </w:rPr>
        <w:t>2 ч. - теория; 2 ч. – практика)</w:t>
      </w:r>
    </w:p>
    <w:p w:rsidR="00265CEC" w:rsidRPr="003C5939" w:rsidRDefault="00265CEC" w:rsidP="003C5939">
      <w:pPr>
        <w:pStyle w:val="1"/>
        <w:rPr>
          <w:rFonts w:ascii="Times New Roman" w:hAnsi="Times New Roman"/>
          <w:b w:val="0"/>
          <w:sz w:val="24"/>
          <w:szCs w:val="24"/>
        </w:rPr>
      </w:pPr>
      <w:r w:rsidRPr="003C5939">
        <w:rPr>
          <w:rFonts w:ascii="Times New Roman" w:eastAsia="Calibri" w:hAnsi="Times New Roman"/>
          <w:b w:val="0"/>
          <w:sz w:val="24"/>
          <w:szCs w:val="24"/>
        </w:rPr>
        <w:t>Содержание учебного материала</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Структура нервно-психических заболеваний в детском возрасте. Влияние воспитания, средовых факторов и соматической почвы на особенности нервной системы и психики ребенка. Нарушение развития речи у детей: сурдомутизм, заикание, алалия.</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Особенности психопатологических проявлений и течения заболеваний в детском и подростковом возрастах. Особенности  неврозов в детском и подростковом возрастах.</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lastRenderedPageBreak/>
        <w:t>Особенности режима детского психиатрического отделения. Роль среднего медицинского персонала в уходе и воспитании детей с различными психическими нарушениями. Восстановительная работа. Учебные занятия.</w:t>
      </w:r>
    </w:p>
    <w:p w:rsidR="00265CEC" w:rsidRPr="003C5939" w:rsidRDefault="00265CEC" w:rsidP="003C5939">
      <w:pPr>
        <w:pStyle w:val="1"/>
        <w:rPr>
          <w:rFonts w:ascii="Times New Roman" w:eastAsia="Calibri" w:hAnsi="Times New Roman"/>
          <w:b w:val="0"/>
          <w:i/>
          <w:sz w:val="24"/>
          <w:szCs w:val="24"/>
        </w:rPr>
      </w:pPr>
      <w:r w:rsidRPr="003C5939">
        <w:rPr>
          <w:rFonts w:ascii="Times New Roman" w:eastAsia="Calibri" w:hAnsi="Times New Roman"/>
          <w:b w:val="0"/>
          <w:i/>
          <w:sz w:val="24"/>
          <w:szCs w:val="24"/>
        </w:rPr>
        <w:t xml:space="preserve">Тема 2.23. Реактивные психозы - 3 часа </w:t>
      </w:r>
      <w:r w:rsidRPr="003C5939">
        <w:rPr>
          <w:rFonts w:ascii="Times New Roman" w:eastAsia="Calibri" w:hAnsi="Times New Roman"/>
          <w:b w:val="0"/>
          <w:sz w:val="24"/>
          <w:szCs w:val="24"/>
        </w:rPr>
        <w:t>(</w:t>
      </w:r>
      <w:r w:rsidRPr="003C5939">
        <w:rPr>
          <w:rFonts w:ascii="Times New Roman" w:eastAsia="Calibri" w:hAnsi="Times New Roman"/>
          <w:b w:val="0"/>
          <w:i/>
          <w:sz w:val="24"/>
          <w:szCs w:val="24"/>
        </w:rPr>
        <w:t>2 ч. - теория; 1 ч. – практика)</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Содержание учебного материала</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Острые психогенные реакции по типу психического шока. Реактивные психозы и реактивные состояния. Реактивная депрессия, реактивный параноид и др. Роль острой психической травмы, хронической травматизации и соматогенных факторов при реактивных психозах.</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Лечение реактивных психозов. Особенности ухода и наблюдения за больными.</w:t>
      </w:r>
    </w:p>
    <w:p w:rsidR="00265CEC" w:rsidRPr="003C5939" w:rsidRDefault="00265CEC" w:rsidP="003C5939">
      <w:pPr>
        <w:pStyle w:val="1"/>
        <w:rPr>
          <w:rFonts w:ascii="Times New Roman" w:eastAsia="Calibri" w:hAnsi="Times New Roman"/>
          <w:b w:val="0"/>
          <w:i/>
          <w:sz w:val="24"/>
          <w:szCs w:val="24"/>
        </w:rPr>
      </w:pPr>
      <w:r w:rsidRPr="003C5939">
        <w:rPr>
          <w:rFonts w:ascii="Times New Roman" w:eastAsia="Calibri" w:hAnsi="Times New Roman"/>
          <w:b w:val="0"/>
          <w:i/>
          <w:sz w:val="24"/>
          <w:szCs w:val="24"/>
        </w:rPr>
        <w:t xml:space="preserve">Тема 2.24. Неврозы - 3 часа </w:t>
      </w:r>
      <w:r w:rsidRPr="003C5939">
        <w:rPr>
          <w:rFonts w:ascii="Times New Roman" w:eastAsia="Calibri" w:hAnsi="Times New Roman"/>
          <w:b w:val="0"/>
          <w:sz w:val="24"/>
          <w:szCs w:val="24"/>
        </w:rPr>
        <w:t>(</w:t>
      </w:r>
      <w:r w:rsidRPr="003C5939">
        <w:rPr>
          <w:rFonts w:ascii="Times New Roman" w:eastAsia="Calibri" w:hAnsi="Times New Roman"/>
          <w:b w:val="0"/>
          <w:i/>
          <w:sz w:val="24"/>
          <w:szCs w:val="24"/>
        </w:rPr>
        <w:t>2 ч. - теория; 1 ч. – практика)</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Содержание учебного материала</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Определение понятия - “невроз”. Понятие о психоневрозе. Соотношение индивидуальных особенностей личности и факторов среды (психологический конфликт) в возникновении неврозов. Классификация неврозов.</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Истерия, ее распространенность. Истерические пандемии. Истерический припадок, истерические сумеречные состояния, параличи, астазия-абазия, сурдомутизм и др. Патоморфоз истерии и ее современные проявления. Характерологические особенности истерической личности. Психотерапия. Гипнотерапия. Сущность гипноза. Особенности контакта с истерическими личностями.</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Психоастения. Неврастения. Их проявления. Лечение. Патогенетически обоснованная терапия как основной метод лечения неврозов. Особенности ухода за больными с неврозами.</w:t>
      </w:r>
    </w:p>
    <w:p w:rsidR="00265CEC" w:rsidRPr="003C5939" w:rsidRDefault="00265CEC" w:rsidP="003C5939">
      <w:pPr>
        <w:pStyle w:val="1"/>
        <w:rPr>
          <w:rFonts w:ascii="Times New Roman" w:eastAsia="Calibri" w:hAnsi="Times New Roman"/>
          <w:b w:val="0"/>
          <w:i/>
          <w:sz w:val="24"/>
          <w:szCs w:val="24"/>
        </w:rPr>
      </w:pPr>
      <w:r w:rsidRPr="003C5939">
        <w:rPr>
          <w:rFonts w:ascii="Times New Roman" w:eastAsia="Calibri" w:hAnsi="Times New Roman"/>
          <w:b w:val="0"/>
          <w:i/>
          <w:sz w:val="24"/>
          <w:szCs w:val="24"/>
        </w:rPr>
        <w:t xml:space="preserve">Тема 2.25. Расстройства личности - 6 часов </w:t>
      </w:r>
      <w:r w:rsidRPr="003C5939">
        <w:rPr>
          <w:rFonts w:ascii="Times New Roman" w:eastAsia="Calibri" w:hAnsi="Times New Roman"/>
          <w:b w:val="0"/>
          <w:sz w:val="24"/>
          <w:szCs w:val="24"/>
        </w:rPr>
        <w:t>(</w:t>
      </w:r>
      <w:r w:rsidRPr="003C5939">
        <w:rPr>
          <w:rFonts w:ascii="Times New Roman" w:eastAsia="Calibri" w:hAnsi="Times New Roman"/>
          <w:b w:val="0"/>
          <w:i/>
          <w:sz w:val="24"/>
          <w:szCs w:val="24"/>
        </w:rPr>
        <w:t>2 ч. - теория; 4 ч. – практика)</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Содержание учебного материала</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Определение понятия “психопатия”. Роль наследственных и соматогенных, воспитательных факторов. Классификация личностных и поведенческих расстройств по МКБ-10 (Международная классификация болезней, 10 пересмотр). Специфические, смешанные и др. личностные расстройства (паранойяльный, шизоидный, эмоционально-неустойчивый, импульсивный, истероидный, тревожный и др. типы расстройств). Основные клинические проявления.</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Понятие о компенсации и декомпенсации личностных расстройств. Психопатизация личности при тяжелых соматических увечьях. Особенности психики слепых, глухих.</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Тактика поведения медицинского персонала. Особенности наблюдения и ухода. Лечение личностных расстройств. Медикаментозная терапия при декомпенсациях. Роль воспитания, психопедагогических мероприятий, трудового режима. Пути социальной адаптации больных.</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Понятие об акцентуированных характерах. Работа с родственниками таких больных.</w:t>
      </w:r>
    </w:p>
    <w:p w:rsidR="00265CEC" w:rsidRPr="003C5939" w:rsidRDefault="00265CEC" w:rsidP="003C5939">
      <w:pPr>
        <w:pStyle w:val="1"/>
        <w:rPr>
          <w:rFonts w:ascii="Times New Roman" w:eastAsia="Calibri" w:hAnsi="Times New Roman"/>
          <w:b w:val="0"/>
          <w:i/>
          <w:sz w:val="24"/>
          <w:szCs w:val="24"/>
        </w:rPr>
      </w:pPr>
      <w:r w:rsidRPr="003C5939">
        <w:rPr>
          <w:rFonts w:ascii="Times New Roman" w:eastAsia="Calibri" w:hAnsi="Times New Roman"/>
          <w:b w:val="0"/>
          <w:i/>
          <w:sz w:val="24"/>
          <w:szCs w:val="24"/>
        </w:rPr>
        <w:t xml:space="preserve">Тема 2.26. Особенности психических расстройств в позднем возрасте - 6 часов </w:t>
      </w:r>
      <w:r w:rsidRPr="003C5939">
        <w:rPr>
          <w:rFonts w:ascii="Times New Roman" w:eastAsia="Calibri" w:hAnsi="Times New Roman"/>
          <w:b w:val="0"/>
          <w:sz w:val="24"/>
          <w:szCs w:val="24"/>
        </w:rPr>
        <w:t>(</w:t>
      </w:r>
      <w:r w:rsidRPr="003C5939">
        <w:rPr>
          <w:rFonts w:ascii="Times New Roman" w:eastAsia="Calibri" w:hAnsi="Times New Roman"/>
          <w:b w:val="0"/>
          <w:i/>
          <w:sz w:val="24"/>
          <w:szCs w:val="24"/>
        </w:rPr>
        <w:t>2 ч. - теория; 4 ч. – практика)</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Содержание учебного материала</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lastRenderedPageBreak/>
        <w:t>Понятие о геронтологии и гериатрии. Пресенильные и сенильные психозы. Основные исторические сведения. Определение понятия.</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Значение климакса, психических травм и экзогенных факторов для возникновения психоза. Клинические варианты и этапы развития болезни. Пресенильный параноид. Ажитированная меланхолия. Старческий делирий. Инволюционная истерия. Их лечение. Особенности наблюдения и ухода.</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Сосудистые психозы. Психозы при атеросклерозе головного мозга и гипертонической болезни. Их лечение. Особенности ухода. Признаки прединсультного состояния и инсульта. Неотложная помощь и уход.</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Понятие об атрофическом процессе. Старческое слабоумие. Болезни Пика и Альцгеймера. Уход за больными в старческом возрасте. Кормление. Физиологические отправления, уход за кожей.</w:t>
      </w:r>
    </w:p>
    <w:p w:rsidR="00265CEC" w:rsidRPr="003C5939" w:rsidRDefault="00265CEC" w:rsidP="003C5939">
      <w:pPr>
        <w:pStyle w:val="1"/>
        <w:rPr>
          <w:rFonts w:ascii="Times New Roman" w:eastAsia="Calibri" w:hAnsi="Times New Roman"/>
          <w:b w:val="0"/>
          <w:i/>
          <w:sz w:val="24"/>
          <w:szCs w:val="24"/>
        </w:rPr>
      </w:pPr>
      <w:r w:rsidRPr="003C5939">
        <w:rPr>
          <w:rFonts w:ascii="Times New Roman" w:eastAsia="Calibri" w:hAnsi="Times New Roman"/>
          <w:b w:val="0"/>
          <w:i/>
          <w:sz w:val="24"/>
          <w:szCs w:val="24"/>
        </w:rPr>
        <w:t xml:space="preserve">Тема 2.27. Терапия психическихзаболеваний - 6 часов </w:t>
      </w:r>
      <w:r w:rsidRPr="003C5939">
        <w:rPr>
          <w:rFonts w:ascii="Times New Roman" w:eastAsia="Calibri" w:hAnsi="Times New Roman"/>
          <w:b w:val="0"/>
          <w:sz w:val="24"/>
          <w:szCs w:val="24"/>
        </w:rPr>
        <w:t>(</w:t>
      </w:r>
      <w:r w:rsidRPr="003C5939">
        <w:rPr>
          <w:rFonts w:ascii="Times New Roman" w:eastAsia="Calibri" w:hAnsi="Times New Roman"/>
          <w:b w:val="0"/>
          <w:i/>
          <w:sz w:val="24"/>
          <w:szCs w:val="24"/>
        </w:rPr>
        <w:t>2 ч. - теория; 4 ч. – практика)</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Содержание учебного материала</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Виды терапии психических заболеваний. Биологическая терапия.</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Понятие об инсулинотерапии, электросудорожной терапии, пирогенной терапии, разгрузочно-диетической терапии и физиотерапии в психиатрической клинике.</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Фармакотерапия.</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Краткие исторические сведения о развитии психофармакологии. Общие особенности действия психофармакологических средств и их отличие от  предыдущих методов лечения. Значение психофармакотерапии для перестройки всей организации психиатрической помощи.</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Основные виды психофармакологических средств: нейролептики, антидепрессанты, транквилизаторы и др. Новые психотропные средства. Побочное действие - влияние на нервную систему, соматическую и на кроветворную системы.</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Понятие о препаратах пролонгированного действия. Особенности выбора психотропных средств в зависимости от этапа и задач восстановительного лечения. Несовместимые лекарственные средства и обязанности медицинской сестры при раздаче лекарств.</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Возможное отрицательное действие и осложнения у больного, получающего лекарственные препараты. Обязанности медицинской сестры по наблюдению с такими больными и оказание им необходимой медицинской помощи.</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Обязанности медицинской сестры по профилактике коллаптоидных состояний и действия медицинской сестры в случае коллапса при лечении нейролептиками.</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Частные и общие задачи физиотерапии и лечебной физкультуры.</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Современные методы интенсивной терапии и способы ее проведения. Организация палаты интенсивной терапии.</w:t>
      </w:r>
    </w:p>
    <w:p w:rsidR="00265CEC" w:rsidRPr="003C5939" w:rsidRDefault="00265CEC" w:rsidP="003C5939">
      <w:pPr>
        <w:pStyle w:val="1"/>
        <w:rPr>
          <w:rFonts w:ascii="Times New Roman" w:eastAsia="Calibri" w:hAnsi="Times New Roman"/>
          <w:b w:val="0"/>
          <w:i/>
          <w:sz w:val="24"/>
          <w:szCs w:val="24"/>
        </w:rPr>
      </w:pPr>
      <w:r w:rsidRPr="003C5939">
        <w:rPr>
          <w:rFonts w:ascii="Times New Roman" w:eastAsia="Calibri" w:hAnsi="Times New Roman"/>
          <w:b w:val="0"/>
          <w:i/>
          <w:sz w:val="24"/>
          <w:szCs w:val="24"/>
        </w:rPr>
        <w:t xml:space="preserve">Тема 2.28. Реабилитация психически больных - 3 часа </w:t>
      </w:r>
      <w:r w:rsidRPr="003C5939">
        <w:rPr>
          <w:rFonts w:ascii="Times New Roman" w:eastAsia="Calibri" w:hAnsi="Times New Roman"/>
          <w:b w:val="0"/>
          <w:sz w:val="24"/>
          <w:szCs w:val="24"/>
        </w:rPr>
        <w:t>(</w:t>
      </w:r>
      <w:r w:rsidRPr="003C5939">
        <w:rPr>
          <w:rFonts w:ascii="Times New Roman" w:eastAsia="Calibri" w:hAnsi="Times New Roman"/>
          <w:b w:val="0"/>
          <w:i/>
          <w:sz w:val="24"/>
          <w:szCs w:val="24"/>
        </w:rPr>
        <w:t>2 ч. - теория; 1 ч. – практика)</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Содержание учебного материала</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lastRenderedPageBreak/>
        <w:t>Краткий исторический очерк развития лечебных методов в психиатрии. Важность лечения на ранней стадии заболевания. Исторические истоки развития учения о реабилитации: Ф. Пинель и его реформы (1792), Дж. Конноли (1839), Д. Тьюк (1872) и шотландская система открытых дверей. Деятельность передовых отечественных психиатров в области социальной психиатрии как предпосылка развития реабилитационного направления: С.С. Корсаков, Н.Н. Баженов, В.И. Яковенко, П.П. Кащенко и др.</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Реабилитация как динамическая система лечебных, психологических и социальных мероприятий и как особый метод подхода к больному человеку. Общие принципы (апелляция к личности, единство психосоциальных и биологических методов воздействия, разносторонность усилий, ступенчатость) и этапы реабилитации. Понятие о госпитализме и причинах его возникновения. Методы борьбы с госпитализмом и его профилактика.</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Психосоциальные методы лечебного воздействия. Личностно ориентированные методы: индивидуальная и групповая психотерапия, рациональная психотерапия, коммуникативная психотерапия в группе, психодрама и др. Задачи и методические приемы групповой психотерапии. Представление о малой группе и ее структуре. Общие сведения о социотерапии, организации лечебного коллектива больных; терапевтическое поведение персонала как основа социотерапии и терапии средой.</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Симптоматические ориентированные методы психотерапии: гипнотерапия, аутотренировка. Медицинский персонал как основной фактор терапевтической среды в больнице. Опосредованная психотерапия. Терапия средой как разновидность опосредованной психотерапии. Роль среднего медицинского персонала в проведении психотерапии, в создании психотерапевтической атмосферы. Значение характера взаимоотношений медсестра-врач, медсестра-больной.</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Родственники больных и особенности работы с ними. Семья как сфера социальной адаптации больных и ее влияние на течение, лечение психического заболевания и его исход. Семья как малая социальная группа. Распределение ролей и структура семьи. Представление о формах и методах семейной психотерапии. Роль среднего медицинского персонала в работе с родственниками больных.</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Представление о социотерапии. Организация самодеятельности больных как основа активизирующего лечебного режима. Культурно-развлекательные мероприятия в системе восстановительного лечения больных. Роль среднего медицинского персонала в организации досуга и культразвлечения для больных в психоневрологических учреждениях. Значение смешанного содержания больных, совета и собрания больных.</w:t>
      </w:r>
    </w:p>
    <w:p w:rsidR="00265CEC" w:rsidRPr="003C5939" w:rsidRDefault="00265CEC" w:rsidP="003C5939">
      <w:pPr>
        <w:pStyle w:val="1"/>
        <w:rPr>
          <w:rFonts w:ascii="Times New Roman" w:eastAsia="Calibri" w:hAnsi="Times New Roman"/>
          <w:b w:val="0"/>
          <w:sz w:val="24"/>
          <w:szCs w:val="24"/>
        </w:rPr>
      </w:pPr>
      <w:r w:rsidRPr="003C5939">
        <w:rPr>
          <w:rFonts w:ascii="Times New Roman" w:eastAsia="Calibri" w:hAnsi="Times New Roman"/>
          <w:b w:val="0"/>
          <w:sz w:val="24"/>
          <w:szCs w:val="24"/>
        </w:rPr>
        <w:t>Терапия занятостью и трудовая терапия. Их значение для восстановления нормальных связей больных с обществом. Применение трудовых процессов в условиях психиатрической больницы. Трудовая терапия в лечебно-производственных мастерских больниц и диспансеров. Способы вовлечения больных в трудовые процессы. Роль среднего медицинского персонала в организации и проведении трудовой терапии. Организация наблюдения за больными, работающими в отделениях, цехах и на внешних работах на территории больницы. Помощь больным в быту и в трудоустройстве. Промышленная реабилитация.  Организация специальных цехов для психически больных инвалидов. Помощь, осуществляемая психически больным инвалидам в учреждениях Министерства социальной защиты населения. Психоневрологические интернаты (ПНИ).</w:t>
      </w:r>
    </w:p>
    <w:p w:rsidR="00265CEC" w:rsidRPr="00921914" w:rsidRDefault="00265CEC" w:rsidP="00265CEC">
      <w:pPr>
        <w:pStyle w:val="Standard"/>
        <w:spacing w:after="0" w:line="240" w:lineRule="auto"/>
        <w:rPr>
          <w:rFonts w:ascii="Times New Roman" w:eastAsia="Calibri" w:hAnsi="Times New Roman" w:cs="Times New Roman"/>
          <w:b/>
          <w:sz w:val="24"/>
          <w:szCs w:val="24"/>
        </w:rPr>
      </w:pPr>
    </w:p>
    <w:p w:rsidR="00265CEC" w:rsidRPr="00921914" w:rsidRDefault="00265CEC" w:rsidP="00265CEC">
      <w:pPr>
        <w:pStyle w:val="Standard"/>
        <w:spacing w:after="0" w:line="240" w:lineRule="auto"/>
        <w:rPr>
          <w:rFonts w:ascii="Times New Roman" w:hAnsi="Times New Roman" w:cs="Times New Roman"/>
        </w:rPr>
      </w:pPr>
      <w:r w:rsidRPr="00921914">
        <w:rPr>
          <w:rFonts w:ascii="Times New Roman" w:eastAsia="Calibri" w:hAnsi="Times New Roman" w:cs="Times New Roman"/>
          <w:b/>
          <w:sz w:val="24"/>
          <w:szCs w:val="24"/>
        </w:rPr>
        <w:t>3. МЕТОДИЧЕСКИЕ РЕКОМЕНДАЦИИ И ПОСОБИЯ ПО ИЗУЧЕНИЮ СПЕЦИАЛЬНОГО МОДУЛЯ</w:t>
      </w:r>
    </w:p>
    <w:p w:rsidR="00265CEC" w:rsidRPr="00921914" w:rsidRDefault="00265CEC" w:rsidP="00265CEC">
      <w:pPr>
        <w:pStyle w:val="a6"/>
        <w:spacing w:after="0" w:line="240" w:lineRule="auto"/>
        <w:rPr>
          <w:rFonts w:ascii="Times New Roman" w:eastAsia="Calibri" w:hAnsi="Times New Roman" w:cs="Times New Roman"/>
          <w:b/>
          <w:sz w:val="24"/>
          <w:szCs w:val="24"/>
        </w:rPr>
      </w:pPr>
    </w:p>
    <w:p w:rsidR="00265CEC" w:rsidRPr="00921914" w:rsidRDefault="00265CEC" w:rsidP="00265CEC">
      <w:pPr>
        <w:pStyle w:val="a6"/>
        <w:numPr>
          <w:ilvl w:val="1"/>
          <w:numId w:val="51"/>
        </w:numPr>
        <w:spacing w:after="0" w:line="240" w:lineRule="auto"/>
        <w:ind w:left="0" w:firstLine="0"/>
        <w:rPr>
          <w:rFonts w:ascii="Times New Roman" w:hAnsi="Times New Roman" w:cs="Times New Roman"/>
        </w:rPr>
      </w:pPr>
      <w:r w:rsidRPr="00921914">
        <w:rPr>
          <w:rFonts w:ascii="Times New Roman" w:eastAsia="Calibri" w:hAnsi="Times New Roman" w:cs="Times New Roman"/>
          <w:b/>
          <w:sz w:val="24"/>
          <w:szCs w:val="24"/>
        </w:rPr>
        <w:t>Требования к минимальному материально-техническому обеспечению</w:t>
      </w:r>
    </w:p>
    <w:p w:rsidR="00265CEC" w:rsidRPr="00921914" w:rsidRDefault="00265CEC" w:rsidP="00265CEC">
      <w:pPr>
        <w:pStyle w:val="Standard"/>
        <w:spacing w:after="0" w:line="240" w:lineRule="auto"/>
        <w:rPr>
          <w:rFonts w:ascii="Times New Roman" w:eastAsia="Calibri" w:hAnsi="Times New Roman" w:cs="Times New Roman"/>
          <w:b/>
          <w:sz w:val="24"/>
          <w:szCs w:val="24"/>
        </w:rPr>
      </w:pPr>
    </w:p>
    <w:p w:rsidR="00265CEC" w:rsidRPr="00921914" w:rsidRDefault="00265CEC" w:rsidP="00265CEC">
      <w:pPr>
        <w:pStyle w:val="Standard"/>
        <w:spacing w:after="0" w:line="240" w:lineRule="auto"/>
        <w:rPr>
          <w:rFonts w:ascii="Times New Roman" w:hAnsi="Times New Roman" w:cs="Times New Roman"/>
        </w:rPr>
      </w:pPr>
      <w:r w:rsidRPr="00921914">
        <w:rPr>
          <w:rFonts w:ascii="Times New Roman" w:eastAsia="Calibri" w:hAnsi="Times New Roman" w:cs="Times New Roman"/>
          <w:sz w:val="24"/>
          <w:szCs w:val="24"/>
        </w:rPr>
        <w:t>Реализация учебной дисциплины требует наличия учебного кабинета.</w:t>
      </w:r>
    </w:p>
    <w:p w:rsidR="00265CEC" w:rsidRPr="00921914" w:rsidRDefault="00265CEC" w:rsidP="00265CEC">
      <w:pPr>
        <w:pStyle w:val="Standard"/>
        <w:spacing w:after="0" w:line="240" w:lineRule="auto"/>
        <w:rPr>
          <w:rFonts w:ascii="Times New Roman" w:hAnsi="Times New Roman" w:cs="Times New Roman"/>
        </w:rPr>
      </w:pPr>
      <w:r w:rsidRPr="00921914">
        <w:rPr>
          <w:rFonts w:ascii="Times New Roman" w:eastAsia="Calibri" w:hAnsi="Times New Roman" w:cs="Times New Roman"/>
          <w:sz w:val="24"/>
          <w:szCs w:val="24"/>
        </w:rPr>
        <w:t>Оборудование учебного кабинета: парты, доска (интерактивная), стулья, шкафы с дидактическим материалом.</w:t>
      </w:r>
    </w:p>
    <w:p w:rsidR="00265CEC" w:rsidRPr="00921914" w:rsidRDefault="00265CEC" w:rsidP="00265CEC">
      <w:pPr>
        <w:pStyle w:val="Standard"/>
        <w:spacing w:after="0" w:line="240" w:lineRule="auto"/>
        <w:rPr>
          <w:rFonts w:ascii="Times New Roman" w:hAnsi="Times New Roman" w:cs="Times New Roman"/>
        </w:rPr>
      </w:pPr>
      <w:r w:rsidRPr="00921914">
        <w:rPr>
          <w:rFonts w:ascii="Times New Roman" w:eastAsia="Calibri" w:hAnsi="Times New Roman" w:cs="Times New Roman"/>
          <w:sz w:val="24"/>
          <w:szCs w:val="24"/>
        </w:rPr>
        <w:t>Технические средства обучения: компьютер, обучающие программы</w:t>
      </w:r>
    </w:p>
    <w:p w:rsidR="00265CEC" w:rsidRPr="00921914" w:rsidRDefault="00265CEC" w:rsidP="00265CEC">
      <w:pPr>
        <w:pStyle w:val="Standard"/>
        <w:spacing w:after="0" w:line="240" w:lineRule="auto"/>
        <w:rPr>
          <w:rFonts w:ascii="Times New Roman" w:eastAsia="Calibri" w:hAnsi="Times New Roman" w:cs="Times New Roman"/>
          <w:sz w:val="24"/>
          <w:szCs w:val="24"/>
        </w:rPr>
      </w:pPr>
    </w:p>
    <w:p w:rsidR="00265CEC" w:rsidRPr="00921914" w:rsidRDefault="00265CEC" w:rsidP="00265CEC">
      <w:pPr>
        <w:pStyle w:val="Standard"/>
        <w:spacing w:after="0" w:line="240" w:lineRule="auto"/>
        <w:rPr>
          <w:rFonts w:ascii="Times New Roman" w:hAnsi="Times New Roman" w:cs="Times New Roman"/>
        </w:rPr>
      </w:pPr>
      <w:r w:rsidRPr="00921914">
        <w:rPr>
          <w:rFonts w:ascii="Times New Roman" w:eastAsia="Calibri" w:hAnsi="Times New Roman" w:cs="Times New Roman"/>
          <w:b/>
          <w:sz w:val="24"/>
          <w:szCs w:val="24"/>
        </w:rPr>
        <w:t>3.2. Информационное обеспечение обучения</w:t>
      </w:r>
    </w:p>
    <w:p w:rsidR="00265CEC" w:rsidRPr="00921914" w:rsidRDefault="00265CEC" w:rsidP="00265CEC">
      <w:pPr>
        <w:pStyle w:val="Standard"/>
        <w:spacing w:after="0" w:line="240" w:lineRule="auto"/>
        <w:rPr>
          <w:rFonts w:ascii="Times New Roman" w:eastAsia="Calibri" w:hAnsi="Times New Roman" w:cs="Times New Roman"/>
          <w:sz w:val="24"/>
          <w:szCs w:val="24"/>
        </w:rPr>
      </w:pPr>
    </w:p>
    <w:p w:rsidR="00265CEC" w:rsidRPr="00921914" w:rsidRDefault="00265CEC" w:rsidP="00265CEC">
      <w:pPr>
        <w:pStyle w:val="Standard"/>
        <w:spacing w:after="0" w:line="240" w:lineRule="auto"/>
        <w:rPr>
          <w:rFonts w:ascii="Times New Roman" w:eastAsia="Calibri" w:hAnsi="Times New Roman" w:cs="Times New Roman"/>
          <w:b/>
          <w:sz w:val="24"/>
          <w:szCs w:val="24"/>
        </w:rPr>
      </w:pPr>
      <w:r w:rsidRPr="00921914">
        <w:rPr>
          <w:rFonts w:ascii="Times New Roman" w:eastAsia="Calibri" w:hAnsi="Times New Roman" w:cs="Times New Roman"/>
          <w:b/>
          <w:sz w:val="24"/>
          <w:szCs w:val="24"/>
        </w:rPr>
        <w:t>Основная литература</w:t>
      </w:r>
    </w:p>
    <w:p w:rsidR="00265CEC" w:rsidRPr="00921914" w:rsidRDefault="00265CEC" w:rsidP="00265CEC">
      <w:pPr>
        <w:pStyle w:val="Standard"/>
        <w:keepNext/>
        <w:spacing w:after="0" w:line="240" w:lineRule="auto"/>
        <w:contextualSpacing/>
        <w:rPr>
          <w:rFonts w:ascii="Times New Roman" w:eastAsia="Calibri" w:hAnsi="Times New Roman" w:cs="Times New Roman"/>
          <w:sz w:val="24"/>
          <w:szCs w:val="24"/>
        </w:rPr>
      </w:pPr>
      <w:r w:rsidRPr="00921914">
        <w:rPr>
          <w:rFonts w:ascii="Times New Roman" w:eastAsia="Calibri" w:hAnsi="Times New Roman" w:cs="Times New Roman"/>
          <w:sz w:val="24"/>
          <w:szCs w:val="24"/>
        </w:rPr>
        <w:t>С.М.Бортникова, Т.В.Зубахина «Нервные и психические болезни»/ Феникс/ 2007 г.</w:t>
      </w:r>
    </w:p>
    <w:p w:rsidR="00265CEC" w:rsidRPr="00921914" w:rsidRDefault="00265CEC" w:rsidP="00265CEC">
      <w:pPr>
        <w:pStyle w:val="Standard"/>
        <w:spacing w:after="0" w:line="240" w:lineRule="auto"/>
        <w:rPr>
          <w:rFonts w:ascii="Times New Roman" w:hAnsi="Times New Roman" w:cs="Times New Roman"/>
        </w:rPr>
      </w:pPr>
      <w:r w:rsidRPr="00921914">
        <w:rPr>
          <w:rFonts w:ascii="Times New Roman" w:eastAsia="Calibri" w:hAnsi="Times New Roman" w:cs="Times New Roman"/>
          <w:b/>
          <w:sz w:val="24"/>
          <w:szCs w:val="24"/>
        </w:rPr>
        <w:t>Интернет-ресурсы</w:t>
      </w:r>
    </w:p>
    <w:p w:rsidR="00265CEC" w:rsidRPr="00921914" w:rsidRDefault="000C2BD9" w:rsidP="00265CEC">
      <w:pPr>
        <w:pStyle w:val="Standard"/>
        <w:spacing w:after="0" w:line="240" w:lineRule="auto"/>
        <w:rPr>
          <w:rFonts w:ascii="Times New Roman" w:hAnsi="Times New Roman" w:cs="Times New Roman"/>
        </w:rPr>
      </w:pPr>
      <w:hyperlink r:id="rId12" w:history="1">
        <w:r w:rsidR="00265CEC" w:rsidRPr="00921914">
          <w:rPr>
            <w:rFonts w:ascii="Times New Roman" w:eastAsia="Calibri" w:hAnsi="Times New Roman" w:cs="Times New Roman"/>
            <w:sz w:val="24"/>
            <w:szCs w:val="24"/>
          </w:rPr>
          <w:t>http://sestrinskoe-delo.ru/manipulyatsii/</w:t>
        </w:r>
      </w:hyperlink>
    </w:p>
    <w:p w:rsidR="00265CEC" w:rsidRPr="00921914" w:rsidRDefault="000C2BD9" w:rsidP="00265CEC">
      <w:pPr>
        <w:pStyle w:val="Standard"/>
        <w:spacing w:after="0" w:line="240" w:lineRule="auto"/>
        <w:rPr>
          <w:rFonts w:ascii="Times New Roman" w:hAnsi="Times New Roman" w:cs="Times New Roman"/>
        </w:rPr>
      </w:pPr>
      <w:hyperlink r:id="rId13" w:history="1">
        <w:r w:rsidR="00265CEC" w:rsidRPr="00921914">
          <w:rPr>
            <w:rFonts w:ascii="Times New Roman" w:eastAsia="Calibri" w:hAnsi="Times New Roman" w:cs="Times New Roman"/>
            <w:sz w:val="24"/>
            <w:szCs w:val="24"/>
          </w:rPr>
          <w:t>http://m-sestra.ru/</w:t>
        </w:r>
      </w:hyperlink>
    </w:p>
    <w:p w:rsidR="00265CEC" w:rsidRPr="00921914" w:rsidRDefault="00265CEC" w:rsidP="00265CEC">
      <w:pPr>
        <w:pStyle w:val="Standard"/>
        <w:spacing w:after="0" w:line="240" w:lineRule="auto"/>
        <w:rPr>
          <w:rFonts w:ascii="Times New Roman" w:hAnsi="Times New Roman" w:cs="Times New Roman"/>
        </w:rPr>
      </w:pPr>
      <w:r w:rsidRPr="00921914">
        <w:rPr>
          <w:rFonts w:ascii="Times New Roman" w:eastAsia="Calibri" w:hAnsi="Times New Roman" w:cs="Times New Roman"/>
          <w:sz w:val="24"/>
          <w:szCs w:val="24"/>
        </w:rPr>
        <w:t>http://do.teleclinica.ru/882635/</w:t>
      </w:r>
    </w:p>
    <w:p w:rsidR="00265CEC" w:rsidRPr="00921914" w:rsidRDefault="00265CEC" w:rsidP="00265CEC">
      <w:pPr>
        <w:pStyle w:val="Standard"/>
        <w:spacing w:after="0" w:line="240" w:lineRule="auto"/>
        <w:rPr>
          <w:rFonts w:ascii="Times New Roman" w:eastAsia="Calibri" w:hAnsi="Times New Roman" w:cs="Times New Roman"/>
          <w:b/>
          <w:sz w:val="24"/>
          <w:szCs w:val="24"/>
        </w:rPr>
      </w:pPr>
    </w:p>
    <w:p w:rsidR="00265CEC" w:rsidRPr="00921914" w:rsidRDefault="00265CEC" w:rsidP="00265CEC">
      <w:pPr>
        <w:pStyle w:val="Standard"/>
        <w:spacing w:after="0" w:line="240" w:lineRule="auto"/>
        <w:rPr>
          <w:rFonts w:ascii="Times New Roman" w:hAnsi="Times New Roman" w:cs="Times New Roman"/>
        </w:rPr>
      </w:pPr>
      <w:r w:rsidRPr="00921914">
        <w:rPr>
          <w:rFonts w:ascii="Times New Roman" w:eastAsia="Calibri" w:hAnsi="Times New Roman" w:cs="Times New Roman"/>
          <w:b/>
          <w:sz w:val="24"/>
          <w:szCs w:val="24"/>
        </w:rPr>
        <w:t>4.</w:t>
      </w:r>
      <w:r w:rsidRPr="00921914">
        <w:rPr>
          <w:rFonts w:ascii="Times New Roman" w:eastAsia="Calibri" w:hAnsi="Times New Roman" w:cs="Times New Roman"/>
          <w:b/>
          <w:sz w:val="24"/>
          <w:szCs w:val="24"/>
        </w:rPr>
        <w:tab/>
        <w:t>ФОРМЫ И МЕТОДЫ КОНТРОЛЯ ОСВОЕНИЯ МАТЕРИАЛА ПО СПЕЦИАЛЬНОМУ МОДУЛЮ.</w:t>
      </w:r>
    </w:p>
    <w:p w:rsidR="00265CEC" w:rsidRPr="00921914" w:rsidRDefault="00265CEC" w:rsidP="00265CEC">
      <w:pPr>
        <w:pStyle w:val="Standard"/>
        <w:spacing w:after="0" w:line="240" w:lineRule="auto"/>
        <w:rPr>
          <w:rFonts w:ascii="Times New Roman" w:eastAsia="Calibri" w:hAnsi="Times New Roman" w:cs="Times New Roman"/>
          <w:b/>
          <w:sz w:val="24"/>
          <w:szCs w:val="24"/>
        </w:rPr>
      </w:pPr>
    </w:p>
    <w:p w:rsidR="00265CEC" w:rsidRPr="00921914" w:rsidRDefault="00265CEC" w:rsidP="00265CEC">
      <w:pPr>
        <w:pStyle w:val="Standard"/>
        <w:spacing w:after="0" w:line="240" w:lineRule="auto"/>
        <w:rPr>
          <w:rFonts w:ascii="Times New Roman" w:hAnsi="Times New Roman" w:cs="Times New Roman"/>
        </w:rPr>
      </w:pPr>
      <w:r w:rsidRPr="00921914">
        <w:rPr>
          <w:rFonts w:ascii="Times New Roman" w:eastAsia="Calibri" w:hAnsi="Times New Roman" w:cs="Times New Roman"/>
          <w:sz w:val="24"/>
          <w:szCs w:val="24"/>
        </w:rPr>
        <w:t>По окончании изучения специального модуля №1 «Сестринское дело в психиатрии» слушатели сдают зачет (см. приложение</w:t>
      </w:r>
      <w:r w:rsidRPr="003C5939">
        <w:rPr>
          <w:rFonts w:ascii="Times New Roman" w:eastAsia="Calibri" w:hAnsi="Times New Roman" w:cs="Times New Roman"/>
          <w:sz w:val="24"/>
          <w:szCs w:val="24"/>
        </w:rPr>
        <w:t xml:space="preserve"> папка КОСы №1-30),</w:t>
      </w:r>
    </w:p>
    <w:p w:rsidR="00265CEC" w:rsidRPr="00921914" w:rsidRDefault="00265CEC" w:rsidP="00265CEC">
      <w:pPr>
        <w:pStyle w:val="Standard"/>
        <w:spacing w:after="0" w:line="240" w:lineRule="auto"/>
        <w:rPr>
          <w:rFonts w:ascii="Times New Roman" w:hAnsi="Times New Roman" w:cs="Times New Roman"/>
        </w:rPr>
      </w:pPr>
      <w:r w:rsidRPr="00921914">
        <w:rPr>
          <w:rFonts w:ascii="Times New Roman" w:eastAsia="Calibri" w:hAnsi="Times New Roman" w:cs="Times New Roman"/>
          <w:sz w:val="24"/>
          <w:szCs w:val="24"/>
        </w:rPr>
        <w:t xml:space="preserve">квалификационный экзамен (см. приложение папка Программы итоговой </w:t>
      </w:r>
      <w:r w:rsidRPr="003C5939">
        <w:rPr>
          <w:rFonts w:ascii="Times New Roman" w:eastAsia="Calibri" w:hAnsi="Times New Roman" w:cs="Times New Roman"/>
          <w:sz w:val="24"/>
          <w:szCs w:val="24"/>
        </w:rPr>
        <w:t>аттестации №1-30).</w:t>
      </w:r>
    </w:p>
    <w:p w:rsidR="00265CEC" w:rsidRPr="00921914" w:rsidRDefault="00265CEC" w:rsidP="00265CEC">
      <w:pPr>
        <w:pStyle w:val="Standard"/>
        <w:spacing w:after="0" w:line="240" w:lineRule="auto"/>
        <w:rPr>
          <w:rFonts w:ascii="Times New Roman" w:eastAsia="Calibri" w:hAnsi="Times New Roman" w:cs="Times New Roman"/>
          <w:sz w:val="24"/>
          <w:szCs w:val="24"/>
        </w:rPr>
      </w:pPr>
    </w:p>
    <w:p w:rsidR="00265CEC" w:rsidRPr="00921914" w:rsidRDefault="00265CEC" w:rsidP="00265CEC">
      <w:pPr>
        <w:pStyle w:val="Standard"/>
        <w:spacing w:after="0" w:line="240" w:lineRule="auto"/>
        <w:rPr>
          <w:rFonts w:ascii="Times New Roman" w:eastAsia="Calibri" w:hAnsi="Times New Roman" w:cs="Times New Roman"/>
          <w:b/>
          <w:sz w:val="24"/>
          <w:szCs w:val="24"/>
        </w:rPr>
      </w:pPr>
    </w:p>
    <w:p w:rsidR="00265CEC" w:rsidRPr="00921914" w:rsidRDefault="00265CEC" w:rsidP="00265CEC">
      <w:pPr>
        <w:pStyle w:val="Standard"/>
        <w:spacing w:after="0" w:line="240" w:lineRule="auto"/>
        <w:rPr>
          <w:rFonts w:ascii="Times New Roman" w:eastAsia="Calibri" w:hAnsi="Times New Roman" w:cs="Times New Roman"/>
          <w:b/>
          <w:sz w:val="24"/>
          <w:szCs w:val="24"/>
        </w:rPr>
      </w:pPr>
    </w:p>
    <w:p w:rsidR="00265CEC" w:rsidRDefault="00265CEC" w:rsidP="00265CEC">
      <w:pPr>
        <w:pStyle w:val="Standard"/>
        <w:spacing w:after="0" w:line="240" w:lineRule="auto"/>
        <w:rPr>
          <w:rFonts w:ascii="Times New Roman" w:eastAsia="Calibri" w:hAnsi="Times New Roman" w:cs="Times New Roman"/>
          <w:b/>
          <w:sz w:val="24"/>
          <w:szCs w:val="24"/>
        </w:rPr>
      </w:pPr>
    </w:p>
    <w:p w:rsidR="003C5939" w:rsidRDefault="003C5939" w:rsidP="00265CEC">
      <w:pPr>
        <w:pStyle w:val="Standard"/>
        <w:spacing w:after="0" w:line="240" w:lineRule="auto"/>
        <w:rPr>
          <w:rFonts w:ascii="Times New Roman" w:eastAsia="Calibri" w:hAnsi="Times New Roman" w:cs="Times New Roman"/>
          <w:b/>
          <w:sz w:val="24"/>
          <w:szCs w:val="24"/>
        </w:rPr>
      </w:pPr>
    </w:p>
    <w:p w:rsidR="003C5939" w:rsidRDefault="003C5939" w:rsidP="00265CEC">
      <w:pPr>
        <w:pStyle w:val="Standard"/>
        <w:spacing w:after="0" w:line="240" w:lineRule="auto"/>
        <w:rPr>
          <w:rFonts w:ascii="Times New Roman" w:eastAsia="Calibri" w:hAnsi="Times New Roman" w:cs="Times New Roman"/>
          <w:b/>
          <w:sz w:val="24"/>
          <w:szCs w:val="24"/>
        </w:rPr>
      </w:pPr>
    </w:p>
    <w:p w:rsidR="003C5939" w:rsidRDefault="003C5939" w:rsidP="00265CEC">
      <w:pPr>
        <w:pStyle w:val="Standard"/>
        <w:spacing w:after="0" w:line="240" w:lineRule="auto"/>
        <w:rPr>
          <w:rFonts w:ascii="Times New Roman" w:eastAsia="Calibri" w:hAnsi="Times New Roman" w:cs="Times New Roman"/>
          <w:b/>
          <w:sz w:val="24"/>
          <w:szCs w:val="24"/>
        </w:rPr>
      </w:pPr>
    </w:p>
    <w:p w:rsidR="003C5939" w:rsidRDefault="003C5939" w:rsidP="00265CEC">
      <w:pPr>
        <w:pStyle w:val="Standard"/>
        <w:spacing w:after="0" w:line="240" w:lineRule="auto"/>
        <w:rPr>
          <w:rFonts w:ascii="Times New Roman" w:eastAsia="Calibri" w:hAnsi="Times New Roman" w:cs="Times New Roman"/>
          <w:b/>
          <w:sz w:val="24"/>
          <w:szCs w:val="24"/>
        </w:rPr>
      </w:pPr>
    </w:p>
    <w:p w:rsidR="003C5939" w:rsidRDefault="003C5939" w:rsidP="00265CEC">
      <w:pPr>
        <w:pStyle w:val="Standard"/>
        <w:spacing w:after="0" w:line="240" w:lineRule="auto"/>
        <w:rPr>
          <w:rFonts w:ascii="Times New Roman" w:eastAsia="Calibri" w:hAnsi="Times New Roman" w:cs="Times New Roman"/>
          <w:b/>
          <w:sz w:val="24"/>
          <w:szCs w:val="24"/>
        </w:rPr>
      </w:pPr>
    </w:p>
    <w:p w:rsidR="003C5939" w:rsidRDefault="003C5939" w:rsidP="00265CEC">
      <w:pPr>
        <w:pStyle w:val="Standard"/>
        <w:spacing w:after="0" w:line="240" w:lineRule="auto"/>
        <w:rPr>
          <w:rFonts w:ascii="Times New Roman" w:eastAsia="Calibri" w:hAnsi="Times New Roman" w:cs="Times New Roman"/>
          <w:b/>
          <w:sz w:val="24"/>
          <w:szCs w:val="24"/>
        </w:rPr>
      </w:pPr>
    </w:p>
    <w:p w:rsidR="003C5939" w:rsidRDefault="003C5939" w:rsidP="00265CEC">
      <w:pPr>
        <w:pStyle w:val="Standard"/>
        <w:spacing w:after="0" w:line="240" w:lineRule="auto"/>
        <w:rPr>
          <w:rFonts w:ascii="Times New Roman" w:eastAsia="Calibri" w:hAnsi="Times New Roman" w:cs="Times New Roman"/>
          <w:b/>
          <w:sz w:val="24"/>
          <w:szCs w:val="24"/>
        </w:rPr>
      </w:pPr>
    </w:p>
    <w:p w:rsidR="003C5939" w:rsidRDefault="003C5939" w:rsidP="00265CEC">
      <w:pPr>
        <w:pStyle w:val="Standard"/>
        <w:spacing w:after="0" w:line="240" w:lineRule="auto"/>
        <w:rPr>
          <w:rFonts w:ascii="Times New Roman" w:eastAsia="Calibri" w:hAnsi="Times New Roman" w:cs="Times New Roman"/>
          <w:b/>
          <w:sz w:val="24"/>
          <w:szCs w:val="24"/>
        </w:rPr>
      </w:pPr>
    </w:p>
    <w:p w:rsidR="003C5939" w:rsidRDefault="003C5939" w:rsidP="00265CEC">
      <w:pPr>
        <w:pStyle w:val="Standard"/>
        <w:spacing w:after="0" w:line="240" w:lineRule="auto"/>
        <w:rPr>
          <w:rFonts w:ascii="Times New Roman" w:eastAsia="Calibri" w:hAnsi="Times New Roman" w:cs="Times New Roman"/>
          <w:b/>
          <w:sz w:val="24"/>
          <w:szCs w:val="24"/>
        </w:rPr>
      </w:pPr>
    </w:p>
    <w:p w:rsidR="003C5939" w:rsidRDefault="003C5939" w:rsidP="00265CEC">
      <w:pPr>
        <w:pStyle w:val="Standard"/>
        <w:spacing w:after="0" w:line="240" w:lineRule="auto"/>
        <w:rPr>
          <w:rFonts w:ascii="Times New Roman" w:eastAsia="Calibri" w:hAnsi="Times New Roman" w:cs="Times New Roman"/>
          <w:b/>
          <w:sz w:val="24"/>
          <w:szCs w:val="24"/>
        </w:rPr>
      </w:pPr>
    </w:p>
    <w:p w:rsidR="003C5939" w:rsidRDefault="003C5939" w:rsidP="00265CEC">
      <w:pPr>
        <w:pStyle w:val="Standard"/>
        <w:spacing w:after="0" w:line="240" w:lineRule="auto"/>
        <w:rPr>
          <w:rFonts w:ascii="Times New Roman" w:eastAsia="Calibri" w:hAnsi="Times New Roman" w:cs="Times New Roman"/>
          <w:b/>
          <w:sz w:val="24"/>
          <w:szCs w:val="24"/>
        </w:rPr>
      </w:pPr>
    </w:p>
    <w:p w:rsidR="003C5939" w:rsidRDefault="003C5939" w:rsidP="00265CEC">
      <w:pPr>
        <w:pStyle w:val="Standard"/>
        <w:spacing w:after="0" w:line="240" w:lineRule="auto"/>
        <w:rPr>
          <w:rFonts w:ascii="Times New Roman" w:eastAsia="Calibri" w:hAnsi="Times New Roman" w:cs="Times New Roman"/>
          <w:b/>
          <w:sz w:val="24"/>
          <w:szCs w:val="24"/>
        </w:rPr>
      </w:pPr>
    </w:p>
    <w:p w:rsidR="003C5939" w:rsidRDefault="003C5939" w:rsidP="00265CEC">
      <w:pPr>
        <w:pStyle w:val="Standard"/>
        <w:spacing w:after="0" w:line="240" w:lineRule="auto"/>
        <w:rPr>
          <w:rFonts w:ascii="Times New Roman" w:eastAsia="Calibri" w:hAnsi="Times New Roman" w:cs="Times New Roman"/>
          <w:b/>
          <w:sz w:val="24"/>
          <w:szCs w:val="24"/>
        </w:rPr>
      </w:pPr>
    </w:p>
    <w:p w:rsidR="003C5939" w:rsidRDefault="003C5939" w:rsidP="00265CEC">
      <w:pPr>
        <w:pStyle w:val="Standard"/>
        <w:spacing w:after="0" w:line="240" w:lineRule="auto"/>
        <w:rPr>
          <w:rFonts w:ascii="Times New Roman" w:eastAsia="Calibri" w:hAnsi="Times New Roman" w:cs="Times New Roman"/>
          <w:b/>
          <w:sz w:val="24"/>
          <w:szCs w:val="24"/>
        </w:rPr>
      </w:pPr>
    </w:p>
    <w:p w:rsidR="003C5939" w:rsidRDefault="003C5939" w:rsidP="00265CEC">
      <w:pPr>
        <w:pStyle w:val="Standard"/>
        <w:spacing w:after="0" w:line="240" w:lineRule="auto"/>
        <w:rPr>
          <w:rFonts w:ascii="Times New Roman" w:eastAsia="Calibri" w:hAnsi="Times New Roman" w:cs="Times New Roman"/>
          <w:b/>
          <w:sz w:val="24"/>
          <w:szCs w:val="24"/>
        </w:rPr>
      </w:pPr>
    </w:p>
    <w:p w:rsidR="003C5939" w:rsidRDefault="003C5939" w:rsidP="00265CEC">
      <w:pPr>
        <w:pStyle w:val="Standard"/>
        <w:spacing w:after="0" w:line="240" w:lineRule="auto"/>
        <w:rPr>
          <w:rFonts w:ascii="Times New Roman" w:eastAsia="Calibri" w:hAnsi="Times New Roman" w:cs="Times New Roman"/>
          <w:b/>
          <w:sz w:val="24"/>
          <w:szCs w:val="24"/>
        </w:rPr>
      </w:pPr>
    </w:p>
    <w:p w:rsidR="003C5939" w:rsidRDefault="003C5939" w:rsidP="00265CEC">
      <w:pPr>
        <w:pStyle w:val="Standard"/>
        <w:spacing w:after="0" w:line="240" w:lineRule="auto"/>
        <w:rPr>
          <w:rFonts w:ascii="Times New Roman" w:eastAsia="Calibri" w:hAnsi="Times New Roman" w:cs="Times New Roman"/>
          <w:b/>
          <w:sz w:val="24"/>
          <w:szCs w:val="24"/>
        </w:rPr>
      </w:pPr>
    </w:p>
    <w:p w:rsidR="003C5939" w:rsidRDefault="003C5939" w:rsidP="00265CEC">
      <w:pPr>
        <w:pStyle w:val="Standard"/>
        <w:spacing w:after="0" w:line="240" w:lineRule="auto"/>
        <w:rPr>
          <w:rFonts w:ascii="Times New Roman" w:eastAsia="Calibri" w:hAnsi="Times New Roman" w:cs="Times New Roman"/>
          <w:b/>
          <w:sz w:val="24"/>
          <w:szCs w:val="24"/>
        </w:rPr>
      </w:pPr>
    </w:p>
    <w:p w:rsidR="003C5939" w:rsidRDefault="003C5939" w:rsidP="00265CEC">
      <w:pPr>
        <w:pStyle w:val="Standard"/>
        <w:spacing w:after="0" w:line="240" w:lineRule="auto"/>
        <w:rPr>
          <w:rFonts w:ascii="Times New Roman" w:eastAsia="Calibri" w:hAnsi="Times New Roman" w:cs="Times New Roman"/>
          <w:b/>
          <w:sz w:val="24"/>
          <w:szCs w:val="24"/>
        </w:rPr>
      </w:pPr>
    </w:p>
    <w:p w:rsidR="003C5939" w:rsidRDefault="003C5939" w:rsidP="00265CEC">
      <w:pPr>
        <w:pStyle w:val="Standard"/>
        <w:spacing w:after="0" w:line="240" w:lineRule="auto"/>
        <w:rPr>
          <w:rFonts w:ascii="Times New Roman" w:eastAsia="Calibri" w:hAnsi="Times New Roman" w:cs="Times New Roman"/>
          <w:b/>
          <w:sz w:val="24"/>
          <w:szCs w:val="24"/>
        </w:rPr>
      </w:pPr>
    </w:p>
    <w:p w:rsidR="003C5939" w:rsidRDefault="003C5939" w:rsidP="00265CEC">
      <w:pPr>
        <w:pStyle w:val="Standard"/>
        <w:spacing w:after="0" w:line="240" w:lineRule="auto"/>
        <w:rPr>
          <w:rFonts w:ascii="Times New Roman" w:eastAsia="Calibri" w:hAnsi="Times New Roman" w:cs="Times New Roman"/>
          <w:b/>
          <w:sz w:val="24"/>
          <w:szCs w:val="24"/>
        </w:rPr>
      </w:pPr>
    </w:p>
    <w:p w:rsidR="003C5939" w:rsidRDefault="003C5939" w:rsidP="00265CEC">
      <w:pPr>
        <w:pStyle w:val="Standard"/>
        <w:spacing w:after="0" w:line="240" w:lineRule="auto"/>
        <w:rPr>
          <w:rFonts w:ascii="Times New Roman" w:eastAsia="Calibri" w:hAnsi="Times New Roman" w:cs="Times New Roman"/>
          <w:b/>
          <w:sz w:val="24"/>
          <w:szCs w:val="24"/>
        </w:rPr>
      </w:pPr>
    </w:p>
    <w:p w:rsidR="003C5939" w:rsidRDefault="003C5939" w:rsidP="00265CEC">
      <w:pPr>
        <w:pStyle w:val="Standard"/>
        <w:spacing w:after="0" w:line="240" w:lineRule="auto"/>
        <w:rPr>
          <w:rFonts w:ascii="Times New Roman" w:eastAsia="Calibri" w:hAnsi="Times New Roman" w:cs="Times New Roman"/>
          <w:b/>
          <w:sz w:val="24"/>
          <w:szCs w:val="24"/>
        </w:rPr>
      </w:pPr>
    </w:p>
    <w:p w:rsidR="003C5939" w:rsidRDefault="003C5939" w:rsidP="00265CEC">
      <w:pPr>
        <w:pStyle w:val="Standard"/>
        <w:spacing w:after="0" w:line="240" w:lineRule="auto"/>
        <w:rPr>
          <w:rFonts w:ascii="Times New Roman" w:eastAsia="Calibri" w:hAnsi="Times New Roman" w:cs="Times New Roman"/>
          <w:b/>
          <w:sz w:val="24"/>
          <w:szCs w:val="24"/>
        </w:rPr>
      </w:pPr>
    </w:p>
    <w:p w:rsidR="003C5939" w:rsidRDefault="003C5939" w:rsidP="00265CEC">
      <w:pPr>
        <w:pStyle w:val="Standard"/>
        <w:spacing w:after="0" w:line="240" w:lineRule="auto"/>
        <w:rPr>
          <w:rFonts w:ascii="Times New Roman" w:eastAsia="Calibri" w:hAnsi="Times New Roman" w:cs="Times New Roman"/>
          <w:b/>
          <w:sz w:val="24"/>
          <w:szCs w:val="24"/>
        </w:rPr>
      </w:pPr>
    </w:p>
    <w:p w:rsidR="003C5939" w:rsidRPr="00921914" w:rsidRDefault="003C5939" w:rsidP="00265CEC">
      <w:pPr>
        <w:pStyle w:val="Standard"/>
        <w:spacing w:after="0" w:line="240" w:lineRule="auto"/>
        <w:rPr>
          <w:rFonts w:ascii="Times New Roman" w:eastAsia="Calibri" w:hAnsi="Times New Roman" w:cs="Times New Roman"/>
          <w:b/>
          <w:sz w:val="24"/>
          <w:szCs w:val="24"/>
        </w:rPr>
      </w:pPr>
    </w:p>
    <w:p w:rsidR="00265CEC" w:rsidRPr="00921914" w:rsidRDefault="00265CEC" w:rsidP="00265CEC">
      <w:pPr>
        <w:pStyle w:val="Standard"/>
        <w:spacing w:after="0" w:line="240" w:lineRule="auto"/>
        <w:rPr>
          <w:rFonts w:ascii="Times New Roman" w:eastAsia="Calibri"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r w:rsidRPr="00921914">
        <w:rPr>
          <w:rFonts w:ascii="Times New Roman" w:hAnsi="Times New Roman" w:cs="Times New Roman"/>
          <w:b/>
          <w:sz w:val="24"/>
          <w:szCs w:val="24"/>
        </w:rPr>
        <w:lastRenderedPageBreak/>
        <w:t>Частное учреждение  дополнительного профессионального образования</w:t>
      </w:r>
    </w:p>
    <w:p w:rsidR="00265CEC" w:rsidRPr="00921914" w:rsidRDefault="00265CEC" w:rsidP="00265CEC">
      <w:pPr>
        <w:jc w:val="center"/>
        <w:rPr>
          <w:rFonts w:ascii="Times New Roman" w:hAnsi="Times New Roman" w:cs="Times New Roman"/>
          <w:b/>
          <w:sz w:val="24"/>
          <w:szCs w:val="24"/>
        </w:rPr>
      </w:pPr>
      <w:r w:rsidRPr="00921914">
        <w:rPr>
          <w:rFonts w:ascii="Times New Roman" w:hAnsi="Times New Roman" w:cs="Times New Roman"/>
          <w:b/>
          <w:sz w:val="24"/>
          <w:szCs w:val="24"/>
        </w:rPr>
        <w:t>«Флоренс»</w:t>
      </w:r>
    </w:p>
    <w:p w:rsidR="00265CEC" w:rsidRPr="00921914" w:rsidRDefault="00265CEC" w:rsidP="00265CEC">
      <w:pPr>
        <w:rPr>
          <w:rFonts w:ascii="Times New Roman" w:hAnsi="Times New Roman" w:cs="Times New Roman"/>
          <w:b/>
          <w:sz w:val="24"/>
          <w:szCs w:val="24"/>
        </w:rPr>
      </w:pPr>
    </w:p>
    <w:p w:rsidR="00265CEC" w:rsidRPr="00921914" w:rsidRDefault="00265CEC" w:rsidP="00265CEC">
      <w:pPr>
        <w:rPr>
          <w:rFonts w:ascii="Times New Roman" w:hAnsi="Times New Roman" w:cs="Times New Roman"/>
          <w:b/>
          <w:sz w:val="24"/>
          <w:szCs w:val="24"/>
        </w:rPr>
      </w:pPr>
    </w:p>
    <w:p w:rsidR="00265CEC" w:rsidRPr="00921914" w:rsidRDefault="00FD6144" w:rsidP="003C5939">
      <w:pPr>
        <w:jc w:val="right"/>
        <w:rPr>
          <w:rFonts w:ascii="Times New Roman" w:hAnsi="Times New Roman" w:cs="Times New Roman"/>
          <w:b/>
          <w:sz w:val="24"/>
          <w:szCs w:val="24"/>
        </w:rPr>
        <w:sectPr w:rsidR="00265CEC" w:rsidRPr="00921914" w:rsidSect="00FA5844">
          <w:pgSz w:w="11906" w:h="16838"/>
          <w:pgMar w:top="1134" w:right="566" w:bottom="1134" w:left="993" w:header="708" w:footer="708" w:gutter="0"/>
          <w:cols w:space="708"/>
          <w:docGrid w:linePitch="360"/>
        </w:sectPr>
      </w:pPr>
      <w:r w:rsidRPr="00FD6144">
        <w:rPr>
          <w:rFonts w:ascii="Times New Roman" w:hAnsi="Times New Roman" w:cs="Times New Roman"/>
          <w:b/>
          <w:noProof/>
          <w:sz w:val="24"/>
          <w:szCs w:val="24"/>
          <w:lang w:eastAsia="ru-RU"/>
        </w:rPr>
        <w:drawing>
          <wp:inline distT="0" distB="0" distL="0" distR="0">
            <wp:extent cx="1990725" cy="1409700"/>
            <wp:effectExtent l="0" t="0" r="952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0725" cy="1409700"/>
                    </a:xfrm>
                    <a:prstGeom prst="rect">
                      <a:avLst/>
                    </a:prstGeom>
                    <a:noFill/>
                    <a:ln>
                      <a:noFill/>
                    </a:ln>
                  </pic:spPr>
                </pic:pic>
              </a:graphicData>
            </a:graphic>
          </wp:inline>
        </w:drawing>
      </w:r>
    </w:p>
    <w:p w:rsidR="00265CEC" w:rsidRPr="00921914" w:rsidRDefault="00265CEC" w:rsidP="00265CEC">
      <w:pPr>
        <w:rPr>
          <w:rFonts w:ascii="Times New Roman" w:hAnsi="Times New Roman" w:cs="Times New Roman"/>
          <w:b/>
          <w:bCs/>
          <w:sz w:val="24"/>
          <w:szCs w:val="24"/>
        </w:rPr>
      </w:pPr>
    </w:p>
    <w:p w:rsidR="00265CEC" w:rsidRPr="00921914" w:rsidRDefault="00265CEC" w:rsidP="00265CEC">
      <w:pPr>
        <w:rPr>
          <w:rFonts w:ascii="Times New Roman" w:hAnsi="Times New Roman" w:cs="Times New Roman"/>
          <w:sz w:val="24"/>
          <w:szCs w:val="24"/>
        </w:rPr>
      </w:pPr>
    </w:p>
    <w:p w:rsidR="00265CEC" w:rsidRPr="00921914" w:rsidRDefault="00265CEC" w:rsidP="00265CEC">
      <w:pPr>
        <w:rPr>
          <w:rFonts w:ascii="Times New Roman" w:hAnsi="Times New Roman" w:cs="Times New Roman"/>
          <w:sz w:val="24"/>
          <w:szCs w:val="24"/>
        </w:rPr>
      </w:pPr>
    </w:p>
    <w:p w:rsidR="00265CEC" w:rsidRPr="00921914" w:rsidRDefault="00265CEC" w:rsidP="00265CEC">
      <w:pPr>
        <w:rPr>
          <w:rFonts w:ascii="Times New Roman" w:hAnsi="Times New Roman" w:cs="Times New Roman"/>
          <w:sz w:val="24"/>
          <w:szCs w:val="24"/>
        </w:rPr>
      </w:pPr>
    </w:p>
    <w:p w:rsidR="00265CEC" w:rsidRPr="00921914" w:rsidRDefault="00265CEC" w:rsidP="00265CEC">
      <w:pPr>
        <w:rPr>
          <w:rFonts w:ascii="Times New Roman" w:hAnsi="Times New Roman" w:cs="Times New Roman"/>
          <w:b/>
          <w:sz w:val="24"/>
          <w:szCs w:val="24"/>
        </w:rPr>
        <w:sectPr w:rsidR="00265CEC" w:rsidRPr="00921914" w:rsidSect="00FA5844">
          <w:type w:val="continuous"/>
          <w:pgSz w:w="11906" w:h="16838"/>
          <w:pgMar w:top="1134" w:right="850" w:bottom="1134" w:left="1701" w:header="708" w:footer="708" w:gutter="0"/>
          <w:cols w:num="2" w:space="708"/>
          <w:docGrid w:linePitch="360"/>
        </w:sectPr>
      </w:pPr>
    </w:p>
    <w:p w:rsidR="00265CEC" w:rsidRPr="00921914" w:rsidRDefault="00265CEC" w:rsidP="00265CEC">
      <w:pPr>
        <w:rPr>
          <w:rFonts w:ascii="Times New Roman" w:hAnsi="Times New Roman" w:cs="Times New Roman"/>
          <w:b/>
          <w:sz w:val="24"/>
          <w:szCs w:val="24"/>
        </w:rPr>
      </w:pPr>
    </w:p>
    <w:p w:rsidR="00265CEC" w:rsidRPr="00921914" w:rsidRDefault="00265CEC" w:rsidP="00265CEC">
      <w:pPr>
        <w:pStyle w:val="Standard"/>
        <w:overflowPunct w:val="0"/>
        <w:autoSpaceDE w:val="0"/>
        <w:jc w:val="center"/>
        <w:rPr>
          <w:rFonts w:ascii="Times New Roman" w:eastAsia="Times New Roman" w:hAnsi="Times New Roman" w:cs="Times New Roman"/>
          <w:b/>
          <w:lang w:eastAsia="ru-RU"/>
        </w:rPr>
      </w:pPr>
      <w:r w:rsidRPr="00921914">
        <w:rPr>
          <w:rFonts w:ascii="Times New Roman" w:eastAsia="Times New Roman" w:hAnsi="Times New Roman" w:cs="Times New Roman"/>
          <w:b/>
          <w:lang w:eastAsia="ru-RU"/>
        </w:rPr>
        <w:t>РАБОЧАЯ ПРОГРАММА</w:t>
      </w:r>
    </w:p>
    <w:p w:rsidR="00265CEC" w:rsidRPr="00921914" w:rsidRDefault="00265CEC" w:rsidP="00265CEC">
      <w:pPr>
        <w:pStyle w:val="Standard"/>
        <w:overflowPunct w:val="0"/>
        <w:autoSpaceDE w:val="0"/>
        <w:jc w:val="center"/>
        <w:rPr>
          <w:rFonts w:ascii="Times New Roman" w:eastAsia="Times New Roman" w:hAnsi="Times New Roman" w:cs="Times New Roman"/>
          <w:b/>
          <w:lang w:eastAsia="ru-RU"/>
        </w:rPr>
      </w:pPr>
    </w:p>
    <w:p w:rsidR="00265CEC" w:rsidRPr="00921914" w:rsidRDefault="00265CEC" w:rsidP="00265CEC">
      <w:pPr>
        <w:jc w:val="center"/>
        <w:rPr>
          <w:rFonts w:ascii="Times New Roman" w:hAnsi="Times New Roman" w:cs="Times New Roman"/>
          <w:b/>
          <w:sz w:val="24"/>
          <w:szCs w:val="24"/>
        </w:rPr>
      </w:pPr>
      <w:r w:rsidRPr="00921914">
        <w:rPr>
          <w:rFonts w:ascii="Times New Roman" w:hAnsi="Times New Roman" w:cs="Times New Roman"/>
          <w:b/>
          <w:sz w:val="24"/>
          <w:szCs w:val="24"/>
        </w:rPr>
        <w:t>учебной дисциплины дополнительной образовательной программы</w:t>
      </w:r>
    </w:p>
    <w:p w:rsidR="00265CEC" w:rsidRPr="00921914" w:rsidRDefault="00265CEC" w:rsidP="00265CEC">
      <w:pPr>
        <w:jc w:val="center"/>
        <w:rPr>
          <w:rFonts w:ascii="Times New Roman" w:hAnsi="Times New Roman" w:cs="Times New Roman"/>
          <w:b/>
          <w:sz w:val="24"/>
          <w:szCs w:val="24"/>
        </w:rPr>
      </w:pPr>
      <w:r w:rsidRPr="00921914">
        <w:rPr>
          <w:rFonts w:ascii="Times New Roman" w:hAnsi="Times New Roman" w:cs="Times New Roman"/>
          <w:b/>
          <w:sz w:val="24"/>
          <w:szCs w:val="24"/>
        </w:rPr>
        <w:t>03 «Инфекционная безопасность и инфекционный контроль»</w:t>
      </w:r>
    </w:p>
    <w:p w:rsidR="00265CEC" w:rsidRPr="00921914" w:rsidRDefault="00265CEC" w:rsidP="00265CEC">
      <w:pPr>
        <w:pStyle w:val="a6"/>
        <w:spacing w:after="0" w:line="240" w:lineRule="auto"/>
        <w:jc w:val="center"/>
        <w:rPr>
          <w:rFonts w:ascii="Times New Roman" w:hAnsi="Times New Roman" w:cs="Times New Roman"/>
          <w:b/>
          <w:sz w:val="24"/>
          <w:szCs w:val="24"/>
        </w:rPr>
      </w:pPr>
      <w:r w:rsidRPr="00921914">
        <w:rPr>
          <w:rFonts w:ascii="Times New Roman" w:hAnsi="Times New Roman" w:cs="Times New Roman"/>
          <w:b/>
          <w:sz w:val="24"/>
          <w:szCs w:val="24"/>
        </w:rPr>
        <w:t>Цикл: «Сестринское дело в наркологии»</w:t>
      </w:r>
    </w:p>
    <w:p w:rsidR="00265CEC" w:rsidRPr="00921914" w:rsidRDefault="00265CEC" w:rsidP="00265CEC">
      <w:pPr>
        <w:pStyle w:val="a6"/>
        <w:spacing w:after="0" w:line="240" w:lineRule="auto"/>
        <w:jc w:val="center"/>
        <w:rPr>
          <w:rFonts w:ascii="Times New Roman" w:hAnsi="Times New Roman" w:cs="Times New Roman"/>
          <w:b/>
          <w:sz w:val="24"/>
          <w:szCs w:val="24"/>
        </w:rPr>
      </w:pPr>
      <w:r w:rsidRPr="00921914">
        <w:rPr>
          <w:rFonts w:ascii="Times New Roman" w:hAnsi="Times New Roman" w:cs="Times New Roman"/>
          <w:b/>
          <w:sz w:val="24"/>
          <w:szCs w:val="24"/>
        </w:rPr>
        <w:t>Специальность: Сестринское дело</w:t>
      </w:r>
    </w:p>
    <w:p w:rsidR="00265CEC" w:rsidRPr="00921914" w:rsidRDefault="00265CEC" w:rsidP="00265CEC">
      <w:pPr>
        <w:pStyle w:val="a6"/>
        <w:spacing w:after="0" w:line="240" w:lineRule="auto"/>
        <w:jc w:val="center"/>
        <w:rPr>
          <w:rFonts w:ascii="Times New Roman" w:hAnsi="Times New Roman" w:cs="Times New Roman"/>
          <w:sz w:val="24"/>
          <w:szCs w:val="24"/>
        </w:rPr>
      </w:pPr>
    </w:p>
    <w:p w:rsidR="00265CEC" w:rsidRPr="00921914" w:rsidRDefault="00265CEC" w:rsidP="00265CEC">
      <w:pPr>
        <w:jc w:val="center"/>
        <w:rPr>
          <w:rFonts w:ascii="Times New Roman" w:hAnsi="Times New Roman" w:cs="Times New Roman"/>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rPr>
          <w:rFonts w:ascii="Times New Roman" w:hAnsi="Times New Roman" w:cs="Times New Roman"/>
          <w:b/>
          <w:sz w:val="24"/>
          <w:szCs w:val="24"/>
        </w:rPr>
      </w:pP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Обязательная учебная нагрузка слушателей - 12 ч.</w:t>
      </w:r>
      <w:r w:rsidRPr="00921914">
        <w:rPr>
          <w:rFonts w:ascii="Times New Roman" w:hAnsi="Times New Roman" w:cs="Times New Roman"/>
          <w:sz w:val="24"/>
          <w:szCs w:val="24"/>
        </w:rPr>
        <w:tab/>
      </w: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ab/>
      </w: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в том числе, ч.:</w:t>
      </w:r>
      <w:r w:rsidRPr="00921914">
        <w:rPr>
          <w:rFonts w:ascii="Times New Roman" w:hAnsi="Times New Roman" w:cs="Times New Roman"/>
          <w:sz w:val="24"/>
          <w:szCs w:val="24"/>
        </w:rPr>
        <w:tab/>
      </w: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теоретическое обучение  - 8 ч.</w:t>
      </w:r>
      <w:r w:rsidRPr="00921914">
        <w:rPr>
          <w:rFonts w:ascii="Times New Roman" w:hAnsi="Times New Roman" w:cs="Times New Roman"/>
          <w:sz w:val="24"/>
          <w:szCs w:val="24"/>
        </w:rPr>
        <w:tab/>
      </w: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практические занятия  - 4 ч.</w:t>
      </w:r>
      <w:r w:rsidRPr="00921914">
        <w:rPr>
          <w:rFonts w:ascii="Times New Roman" w:hAnsi="Times New Roman" w:cs="Times New Roman"/>
          <w:sz w:val="24"/>
          <w:szCs w:val="24"/>
        </w:rPr>
        <w:tab/>
      </w: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ab/>
      </w:r>
    </w:p>
    <w:p w:rsidR="00265CEC" w:rsidRPr="00921914" w:rsidRDefault="00265CEC" w:rsidP="00265CEC">
      <w:pPr>
        <w:jc w:val="center"/>
        <w:rPr>
          <w:rFonts w:ascii="Times New Roman" w:hAnsi="Times New Roman" w:cs="Times New Roman"/>
          <w:b/>
          <w:sz w:val="24"/>
          <w:szCs w:val="24"/>
        </w:rPr>
      </w:pPr>
      <w:r w:rsidRPr="00921914">
        <w:rPr>
          <w:rFonts w:ascii="Times New Roman" w:hAnsi="Times New Roman" w:cs="Times New Roman"/>
          <w:sz w:val="24"/>
          <w:szCs w:val="24"/>
        </w:rPr>
        <w:tab/>
      </w:r>
      <w:r w:rsidRPr="00921914">
        <w:rPr>
          <w:rFonts w:ascii="Times New Roman" w:hAnsi="Times New Roman" w:cs="Times New Roman"/>
          <w:b/>
          <w:sz w:val="24"/>
          <w:szCs w:val="24"/>
        </w:rPr>
        <w:t>Нижневартовск 20</w:t>
      </w:r>
      <w:r w:rsidR="003C5939">
        <w:rPr>
          <w:rFonts w:ascii="Times New Roman" w:hAnsi="Times New Roman" w:cs="Times New Roman"/>
          <w:b/>
          <w:sz w:val="24"/>
          <w:szCs w:val="24"/>
        </w:rPr>
        <w:t>2</w:t>
      </w:r>
      <w:r w:rsidR="00FD6144">
        <w:rPr>
          <w:rFonts w:ascii="Times New Roman" w:hAnsi="Times New Roman" w:cs="Times New Roman"/>
          <w:b/>
          <w:sz w:val="24"/>
          <w:szCs w:val="24"/>
        </w:rPr>
        <w:t>5</w:t>
      </w:r>
    </w:p>
    <w:p w:rsidR="00265CEC" w:rsidRPr="00921914" w:rsidRDefault="00265CEC" w:rsidP="00265CEC">
      <w:pPr>
        <w:rPr>
          <w:rFonts w:ascii="Times New Roman" w:hAnsi="Times New Roman" w:cs="Times New Roman"/>
          <w:sz w:val="24"/>
          <w:szCs w:val="24"/>
        </w:rPr>
      </w:pPr>
    </w:p>
    <w:p w:rsidR="00265CEC" w:rsidRPr="00921914" w:rsidRDefault="00265CEC" w:rsidP="00265CEC">
      <w:pPr>
        <w:rPr>
          <w:rFonts w:ascii="Times New Roman" w:hAnsi="Times New Roman" w:cs="Times New Roman"/>
          <w:b/>
          <w:sz w:val="24"/>
          <w:szCs w:val="24"/>
        </w:rPr>
      </w:pPr>
      <w:r w:rsidRPr="00921914">
        <w:rPr>
          <w:rFonts w:ascii="Times New Roman" w:hAnsi="Times New Roman" w:cs="Times New Roman"/>
          <w:b/>
          <w:sz w:val="24"/>
          <w:szCs w:val="24"/>
        </w:rPr>
        <w:lastRenderedPageBreak/>
        <w:t>Составители программы:</w:t>
      </w: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rPr>
          <w:rFonts w:ascii="Times New Roman" w:hAnsi="Times New Roman" w:cs="Times New Roman"/>
          <w:b/>
          <w:sz w:val="24"/>
          <w:szCs w:val="24"/>
        </w:rPr>
      </w:pPr>
    </w:p>
    <w:p w:rsidR="00265CEC" w:rsidRPr="00921914" w:rsidRDefault="00265CEC" w:rsidP="00265CEC">
      <w:pPr>
        <w:rPr>
          <w:rFonts w:ascii="Times New Roman" w:hAnsi="Times New Roman" w:cs="Times New Roman"/>
          <w:b/>
          <w:sz w:val="24"/>
          <w:szCs w:val="24"/>
        </w:rPr>
      </w:pP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b/>
          <w:sz w:val="24"/>
          <w:szCs w:val="24"/>
        </w:rPr>
        <w:t xml:space="preserve">Данилова Юлия Михайловна, </w:t>
      </w:r>
      <w:r w:rsidRPr="00921914">
        <w:rPr>
          <w:rFonts w:ascii="Times New Roman" w:hAnsi="Times New Roman" w:cs="Times New Roman"/>
          <w:sz w:val="24"/>
          <w:szCs w:val="24"/>
        </w:rPr>
        <w:t xml:space="preserve">преподаватель, </w:t>
      </w: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 xml:space="preserve">главный специалист - эксперт в Территориальном </w:t>
      </w:r>
    </w:p>
    <w:p w:rsidR="00265CEC" w:rsidRPr="00921914" w:rsidRDefault="00265CEC" w:rsidP="00265CEC">
      <w:pPr>
        <w:rPr>
          <w:rFonts w:ascii="Times New Roman" w:hAnsi="Times New Roman" w:cs="Times New Roman"/>
          <w:b/>
          <w:sz w:val="24"/>
          <w:szCs w:val="24"/>
        </w:rPr>
      </w:pPr>
      <w:r w:rsidRPr="00921914">
        <w:rPr>
          <w:rFonts w:ascii="Times New Roman" w:hAnsi="Times New Roman" w:cs="Times New Roman"/>
          <w:sz w:val="24"/>
          <w:szCs w:val="24"/>
        </w:rPr>
        <w:t>отделе Управления Роспотребнадзора по ХМАО-Югре</w:t>
      </w:r>
    </w:p>
    <w:p w:rsidR="00265CEC" w:rsidRPr="00921914" w:rsidRDefault="00265CEC" w:rsidP="00265CEC">
      <w:pP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r w:rsidRPr="00921914">
        <w:rPr>
          <w:rFonts w:ascii="Times New Roman" w:hAnsi="Times New Roman" w:cs="Times New Roman"/>
          <w:b/>
          <w:sz w:val="24"/>
          <w:szCs w:val="24"/>
        </w:rPr>
        <w:t>Пояснительная записка</w:t>
      </w:r>
    </w:p>
    <w:p w:rsidR="00265CEC" w:rsidRPr="00921914" w:rsidRDefault="00265CEC" w:rsidP="00265CEC">
      <w:pPr>
        <w:rPr>
          <w:rFonts w:ascii="Times New Roman" w:hAnsi="Times New Roman" w:cs="Times New Roman"/>
          <w:b/>
          <w:sz w:val="24"/>
          <w:szCs w:val="24"/>
        </w:rPr>
      </w:pPr>
    </w:p>
    <w:p w:rsidR="00265CEC" w:rsidRPr="00921914" w:rsidRDefault="00265CEC" w:rsidP="00265CEC">
      <w:pPr>
        <w:jc w:val="both"/>
        <w:rPr>
          <w:rFonts w:ascii="Times New Roman" w:hAnsi="Times New Roman" w:cs="Times New Roman"/>
          <w:sz w:val="24"/>
          <w:szCs w:val="24"/>
        </w:rPr>
      </w:pPr>
      <w:r w:rsidRPr="00921914">
        <w:rPr>
          <w:rFonts w:ascii="Times New Roman" w:hAnsi="Times New Roman" w:cs="Times New Roman"/>
          <w:sz w:val="24"/>
          <w:szCs w:val="24"/>
        </w:rPr>
        <w:t xml:space="preserve">                    Актуальность проблемы инфекционной безопасности и инфекционного контроля  для практического здравоохранения в  РФ и во всем мире остается очевидной. Процессы Инфекционного контроля в ЛПУ, соблюдение мер инфекционной безопасности, дезинфекции и стерилизации остаются актуальными, и посей день. Все это требует от   палатных медицинских сестер высоких профессиональных знаний, умений и практических навыков в своей работе. Четкое соблюдение инфекционной безопасности и проведение инфекционного контроля обеспечит должную профилактику внутрибольничных инфекций. Всего учебных часов по программе – 12 часов, из них теоретических – 8 часа, практических – 4 часа. Рабочая программа учебной дисциплины 03. «Инфекционная безопасность и инфекционный контроль» разработана согласно Федеральному Закону Российской Федерации от 29 декабря 2012 г. № 273-ФЗ «Об образовании в Российской Федерации»  (с изменениями на 6 апреля 2015 года). </w:t>
      </w:r>
    </w:p>
    <w:p w:rsidR="00265CEC" w:rsidRPr="00921914" w:rsidRDefault="00265CEC" w:rsidP="00265CEC">
      <w:pPr>
        <w:rPr>
          <w:rFonts w:ascii="Times New Roman" w:hAnsi="Times New Roman" w:cs="Times New Roman"/>
          <w:b/>
          <w:sz w:val="24"/>
          <w:szCs w:val="24"/>
        </w:rPr>
      </w:pPr>
    </w:p>
    <w:p w:rsidR="00265CEC" w:rsidRPr="00921914" w:rsidRDefault="00265CEC" w:rsidP="00265CEC">
      <w:pPr>
        <w:rPr>
          <w:rFonts w:ascii="Times New Roman" w:hAnsi="Times New Roman" w:cs="Times New Roman"/>
          <w:b/>
          <w:sz w:val="24"/>
          <w:szCs w:val="24"/>
        </w:rPr>
      </w:pPr>
    </w:p>
    <w:p w:rsidR="00265CEC" w:rsidRPr="00921914" w:rsidRDefault="00265CEC" w:rsidP="00265CEC">
      <w:pPr>
        <w:rPr>
          <w:rFonts w:ascii="Times New Roman" w:hAnsi="Times New Roman" w:cs="Times New Roman"/>
          <w:b/>
          <w:sz w:val="24"/>
          <w:szCs w:val="24"/>
        </w:rPr>
      </w:pPr>
    </w:p>
    <w:p w:rsidR="00265CEC" w:rsidRPr="00921914" w:rsidRDefault="00265CEC" w:rsidP="00265CEC">
      <w:pPr>
        <w:rPr>
          <w:rFonts w:ascii="Times New Roman" w:hAnsi="Times New Roman" w:cs="Times New Roman"/>
          <w:b/>
          <w:sz w:val="24"/>
          <w:szCs w:val="24"/>
        </w:rPr>
      </w:pPr>
    </w:p>
    <w:p w:rsidR="00265CEC" w:rsidRPr="00921914" w:rsidRDefault="00265CEC" w:rsidP="00265CEC">
      <w:pPr>
        <w:rPr>
          <w:rFonts w:ascii="Times New Roman" w:hAnsi="Times New Roman" w:cs="Times New Roman"/>
          <w:b/>
          <w:sz w:val="24"/>
          <w:szCs w:val="24"/>
        </w:rPr>
      </w:pPr>
    </w:p>
    <w:p w:rsidR="00265CEC" w:rsidRPr="00921914" w:rsidRDefault="00265CEC" w:rsidP="00265CEC">
      <w:pPr>
        <w:jc w:val="both"/>
        <w:rPr>
          <w:rFonts w:ascii="Times New Roman" w:hAnsi="Times New Roman" w:cs="Times New Roman"/>
          <w:b/>
          <w:sz w:val="24"/>
          <w:szCs w:val="24"/>
        </w:rPr>
      </w:pPr>
    </w:p>
    <w:p w:rsidR="00265CEC" w:rsidRPr="00921914" w:rsidRDefault="00265CEC" w:rsidP="00265CEC">
      <w:pPr>
        <w:jc w:val="both"/>
        <w:rPr>
          <w:rFonts w:ascii="Times New Roman" w:hAnsi="Times New Roman" w:cs="Times New Roman"/>
          <w:b/>
          <w:sz w:val="24"/>
          <w:szCs w:val="24"/>
        </w:rPr>
      </w:pPr>
    </w:p>
    <w:p w:rsidR="00265CEC" w:rsidRPr="00921914" w:rsidRDefault="00265CEC" w:rsidP="00265CEC">
      <w:pPr>
        <w:jc w:val="both"/>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sz w:val="24"/>
          <w:szCs w:val="24"/>
        </w:rPr>
      </w:pPr>
      <w:r w:rsidRPr="00921914">
        <w:rPr>
          <w:rFonts w:ascii="Times New Roman" w:hAnsi="Times New Roman" w:cs="Times New Roman"/>
          <w:sz w:val="24"/>
          <w:szCs w:val="24"/>
        </w:rPr>
        <w:t>СОДЕРЖАНИЕ</w:t>
      </w:r>
    </w:p>
    <w:p w:rsidR="00265CEC" w:rsidRPr="00921914" w:rsidRDefault="00265CEC" w:rsidP="00265CEC">
      <w:pPr>
        <w:jc w:val="center"/>
        <w:rPr>
          <w:rFonts w:ascii="Times New Roman" w:hAnsi="Times New Roman" w:cs="Times New Roman"/>
          <w:sz w:val="24"/>
          <w:szCs w:val="24"/>
        </w:rPr>
      </w:pPr>
    </w:p>
    <w:p w:rsidR="00265CEC" w:rsidRPr="00921914" w:rsidRDefault="00265CEC" w:rsidP="00265CEC">
      <w:pPr>
        <w:jc w:val="center"/>
        <w:rPr>
          <w:rFonts w:ascii="Times New Roman" w:hAnsi="Times New Roman" w:cs="Times New Roman"/>
          <w:sz w:val="24"/>
          <w:szCs w:val="24"/>
        </w:rPr>
      </w:pPr>
      <w:r w:rsidRPr="00921914">
        <w:rPr>
          <w:rFonts w:ascii="Times New Roman" w:hAnsi="Times New Roman" w:cs="Times New Roman"/>
          <w:sz w:val="24"/>
          <w:szCs w:val="24"/>
        </w:rPr>
        <w:tab/>
      </w: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1.</w:t>
      </w:r>
      <w:r w:rsidRPr="00921914">
        <w:rPr>
          <w:rFonts w:ascii="Times New Roman" w:hAnsi="Times New Roman" w:cs="Times New Roman"/>
          <w:sz w:val="24"/>
          <w:szCs w:val="24"/>
        </w:rPr>
        <w:tab/>
        <w:t>ПАСПОРТ РАБОЧЕЙ ПРОГРАММЫ УЧЕБНОЙ ДИСЦИПЛИНЫ</w:t>
      </w: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ab/>
      </w: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2.</w:t>
      </w:r>
      <w:r w:rsidRPr="00921914">
        <w:rPr>
          <w:rFonts w:ascii="Times New Roman" w:hAnsi="Times New Roman" w:cs="Times New Roman"/>
          <w:sz w:val="24"/>
          <w:szCs w:val="24"/>
        </w:rPr>
        <w:tab/>
        <w:t>СТРУКТУРА И СОДЕРЖАНИЕ УЧЕБНОЙ ДИСЦИПЛИНЫ</w:t>
      </w:r>
      <w:r w:rsidRPr="00921914">
        <w:rPr>
          <w:rFonts w:ascii="Times New Roman" w:hAnsi="Times New Roman" w:cs="Times New Roman"/>
          <w:sz w:val="24"/>
          <w:szCs w:val="24"/>
        </w:rPr>
        <w:tab/>
      </w: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3.</w:t>
      </w:r>
      <w:r w:rsidRPr="00921914">
        <w:rPr>
          <w:rFonts w:ascii="Times New Roman" w:hAnsi="Times New Roman" w:cs="Times New Roman"/>
          <w:sz w:val="24"/>
          <w:szCs w:val="24"/>
        </w:rPr>
        <w:tab/>
        <w:t>МЕТОДИЧЕСКИЕ РЕКОМЕНДАЦИИ И ПОСОБИЯ ПО ИЗУЧЕНИЮ УЧЕБНОЙ ДИСЦИПЛИНЫ</w:t>
      </w:r>
    </w:p>
    <w:p w:rsidR="00265CEC" w:rsidRPr="00921914" w:rsidRDefault="00265CEC" w:rsidP="00265CEC">
      <w:pPr>
        <w:rPr>
          <w:rFonts w:ascii="Times New Roman" w:hAnsi="Times New Roman" w:cs="Times New Roman"/>
          <w:sz w:val="24"/>
          <w:szCs w:val="24"/>
        </w:rPr>
      </w:pP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4.        ФОРМЫ И МЕТОДЫ КОНТРОЛЯ ОСВОЕНИЯ МАТЕРИАЛА ПО УЧЕБНОЙ ДИСЦИПЛИНЕ</w:t>
      </w:r>
    </w:p>
    <w:p w:rsidR="00265CEC" w:rsidRPr="00921914" w:rsidRDefault="00265CEC" w:rsidP="00265CEC">
      <w:pP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r w:rsidRPr="00921914">
        <w:rPr>
          <w:rFonts w:ascii="Times New Roman" w:hAnsi="Times New Roman" w:cs="Times New Roman"/>
          <w:b/>
          <w:sz w:val="24"/>
          <w:szCs w:val="24"/>
        </w:rPr>
        <w:t>1. ПАСПОРТ РАБОЧЕЙ ПРОГРАММЫ УЧЕБНОЙ ДИСЦИПЛИНЫ</w:t>
      </w:r>
    </w:p>
    <w:p w:rsidR="00265CEC" w:rsidRPr="00921914" w:rsidRDefault="00265CEC" w:rsidP="00265CEC">
      <w:pPr>
        <w:rPr>
          <w:rFonts w:ascii="Times New Roman" w:hAnsi="Times New Roman" w:cs="Times New Roman"/>
          <w:b/>
          <w:sz w:val="24"/>
          <w:szCs w:val="24"/>
        </w:rPr>
      </w:pPr>
      <w:r w:rsidRPr="00921914">
        <w:rPr>
          <w:rFonts w:ascii="Times New Roman" w:hAnsi="Times New Roman" w:cs="Times New Roman"/>
          <w:b/>
          <w:sz w:val="24"/>
          <w:szCs w:val="24"/>
        </w:rPr>
        <w:t>1.1.</w:t>
      </w:r>
      <w:r w:rsidRPr="00921914">
        <w:rPr>
          <w:rFonts w:ascii="Times New Roman" w:hAnsi="Times New Roman" w:cs="Times New Roman"/>
          <w:b/>
          <w:sz w:val="24"/>
          <w:szCs w:val="24"/>
        </w:rPr>
        <w:tab/>
        <w:t>Область применения рабочей программы</w:t>
      </w: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both"/>
        <w:rPr>
          <w:rFonts w:ascii="Times New Roman" w:hAnsi="Times New Roman" w:cs="Times New Roman"/>
          <w:sz w:val="24"/>
          <w:szCs w:val="24"/>
        </w:rPr>
      </w:pPr>
      <w:r w:rsidRPr="00921914">
        <w:rPr>
          <w:rFonts w:ascii="Times New Roman" w:hAnsi="Times New Roman" w:cs="Times New Roman"/>
          <w:sz w:val="24"/>
          <w:szCs w:val="24"/>
        </w:rPr>
        <w:t xml:space="preserve">    Рабочая программа учебной дисциплины «Инфекционная безопасность и инфекционный контроль» содержит научные знания об основах инфекционной безопасности, без которых не может существовать ни одна клиническая дисциплина. Программа является частью дополнительной профессиональной образовательной программы в соответствии с Федеральным законом «Об образовании в Российской Федерации» от 29 декабря 2012 г. N 273-ФЗ «Об образовании в Российской Федерации»  (с изменениями на 6 апреля 2015 года).   Рабочая программа специального модуля может быть использована  при подготовке специалистов  по повышению квалификации по специальности «Сестринское дело».</w:t>
      </w: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r w:rsidRPr="00921914">
        <w:rPr>
          <w:rFonts w:ascii="Times New Roman" w:hAnsi="Times New Roman" w:cs="Times New Roman"/>
          <w:b/>
          <w:sz w:val="24"/>
          <w:szCs w:val="24"/>
        </w:rPr>
        <w:t>1.2.</w:t>
      </w:r>
      <w:r w:rsidRPr="00921914">
        <w:rPr>
          <w:rFonts w:ascii="Times New Roman" w:hAnsi="Times New Roman" w:cs="Times New Roman"/>
          <w:b/>
          <w:sz w:val="24"/>
          <w:szCs w:val="24"/>
        </w:rPr>
        <w:tab/>
        <w:t>Место  учебной дисциплины в структуре дополнительной профессиональной образовательной программы</w:t>
      </w: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pStyle w:val="a7"/>
        <w:shd w:val="clear" w:color="auto" w:fill="FFFFFF"/>
        <w:spacing w:after="0"/>
        <w:rPr>
          <w:rFonts w:ascii="Times New Roman" w:hAnsi="Times New Roman" w:cs="Times New Roman"/>
        </w:rPr>
      </w:pPr>
      <w:r w:rsidRPr="00921914">
        <w:rPr>
          <w:rFonts w:ascii="Times New Roman" w:hAnsi="Times New Roman" w:cs="Times New Roman"/>
        </w:rPr>
        <w:t xml:space="preserve">В  структуре дополнительной профессиональной образовательной программы учебная дисциплина «Инфекционная безопасность и инфекционный контроль» составлена на основе требований  </w:t>
      </w:r>
      <w:r w:rsidRPr="00921914">
        <w:rPr>
          <w:rStyle w:val="af4"/>
          <w:rFonts w:ascii="Times New Roman" w:hAnsi="Times New Roman" w:cs="Times New Roman"/>
        </w:rPr>
        <w:t>федерального государственного образовательного стандарта среднего профессионального образования по специальности 31.02.01 Сестринское дело";</w:t>
      </w:r>
      <w:r w:rsidRPr="00921914">
        <w:rPr>
          <w:rFonts w:ascii="Times New Roman" w:hAnsi="Times New Roman" w:cs="Times New Roman"/>
        </w:rPr>
        <w:t xml:space="preserve"> Приказ  Минздравсоцразвития  России № 541н от 23.07.201 г. «Единый квалификационный справочник должностей руководителей, специалистов и служащих» (Раздел «Квалификационные характеристики должностей работников в сфере здравоохранения»)</w:t>
      </w:r>
      <w:r w:rsidRPr="00921914">
        <w:rPr>
          <w:rStyle w:val="apple-converted-space"/>
          <w:rFonts w:ascii="Times New Roman" w:hAnsi="Times New Roman" w:cs="Times New Roman"/>
          <w:b/>
          <w:bCs/>
          <w:shd w:val="clear" w:color="auto" w:fill="FFFFFF"/>
        </w:rPr>
        <w:t xml:space="preserve">. </w:t>
      </w:r>
      <w:r w:rsidRPr="00921914">
        <w:rPr>
          <w:rFonts w:ascii="Times New Roman" w:hAnsi="Times New Roman" w:cs="Times New Roman"/>
        </w:rPr>
        <w:t xml:space="preserve">Полученные при изучении дисциплины «Инфекционная безопасность и инфекционный контроль» знания и практические умения являются базой для  профессиональной деятельности медицинской сестры. Учебная дисциплина </w:t>
      </w:r>
      <w:r w:rsidRPr="00921914">
        <w:rPr>
          <w:rFonts w:ascii="Times New Roman" w:hAnsi="Times New Roman" w:cs="Times New Roman"/>
        </w:rPr>
        <w:lastRenderedPageBreak/>
        <w:t>«Инфекционная безопасность и инфекционный контроль»  входит в основную  часть  дополнительной профессиональной образовательной программы</w:t>
      </w: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rPr>
          <w:rFonts w:ascii="Times New Roman" w:hAnsi="Times New Roman" w:cs="Times New Roman"/>
          <w:b/>
          <w:sz w:val="24"/>
          <w:szCs w:val="24"/>
        </w:rPr>
      </w:pPr>
      <w:r w:rsidRPr="00921914">
        <w:rPr>
          <w:rFonts w:ascii="Times New Roman" w:hAnsi="Times New Roman" w:cs="Times New Roman"/>
          <w:b/>
          <w:sz w:val="24"/>
          <w:szCs w:val="24"/>
        </w:rPr>
        <w:t>1.3.</w:t>
      </w:r>
      <w:r w:rsidRPr="00921914">
        <w:rPr>
          <w:rFonts w:ascii="Times New Roman" w:hAnsi="Times New Roman" w:cs="Times New Roman"/>
          <w:b/>
          <w:sz w:val="24"/>
          <w:szCs w:val="24"/>
        </w:rPr>
        <w:tab/>
        <w:t>Цели и задачи специального модуля – требования к результатам освоения учебной дисциплины.</w:t>
      </w: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 xml:space="preserve">В результате освоения специального модуля обучающийся должен </w:t>
      </w:r>
      <w:r w:rsidRPr="00921914">
        <w:rPr>
          <w:rFonts w:ascii="Times New Roman" w:hAnsi="Times New Roman" w:cs="Times New Roman"/>
          <w:b/>
          <w:sz w:val="24"/>
          <w:szCs w:val="24"/>
        </w:rPr>
        <w:t>знать</w:t>
      </w:r>
      <w:r w:rsidRPr="00921914">
        <w:rPr>
          <w:rFonts w:ascii="Times New Roman" w:hAnsi="Times New Roman" w:cs="Times New Roman"/>
          <w:sz w:val="24"/>
          <w:szCs w:val="24"/>
        </w:rPr>
        <w:t>:</w:t>
      </w:r>
    </w:p>
    <w:p w:rsidR="00265CEC" w:rsidRPr="00921914" w:rsidRDefault="00265CEC" w:rsidP="00265CEC">
      <w:pPr>
        <w:pStyle w:val="a6"/>
        <w:numPr>
          <w:ilvl w:val="0"/>
          <w:numId w:val="65"/>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теоретические основы сестринского дела;</w:t>
      </w:r>
    </w:p>
    <w:p w:rsidR="00265CEC" w:rsidRPr="00921914" w:rsidRDefault="00265CEC" w:rsidP="00265CEC">
      <w:pPr>
        <w:pStyle w:val="a6"/>
        <w:numPr>
          <w:ilvl w:val="0"/>
          <w:numId w:val="65"/>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правила сбора, хранения и удаления отходов лечебно-профилактических учреждений;</w:t>
      </w:r>
    </w:p>
    <w:p w:rsidR="00265CEC" w:rsidRPr="00921914" w:rsidRDefault="00265CEC" w:rsidP="00265CEC">
      <w:pPr>
        <w:pStyle w:val="a6"/>
        <w:numPr>
          <w:ilvl w:val="0"/>
          <w:numId w:val="65"/>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систему инфекционного контроля;</w:t>
      </w:r>
    </w:p>
    <w:p w:rsidR="00265CEC" w:rsidRPr="00921914" w:rsidRDefault="00265CEC" w:rsidP="00265CEC">
      <w:pPr>
        <w:pStyle w:val="a6"/>
        <w:numPr>
          <w:ilvl w:val="0"/>
          <w:numId w:val="65"/>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инфекционную безопасность пациентов и медицинского персонала медицинской организации;</w:t>
      </w:r>
    </w:p>
    <w:p w:rsidR="00265CEC" w:rsidRPr="00921914" w:rsidRDefault="00265CEC" w:rsidP="00265CEC">
      <w:pPr>
        <w:pStyle w:val="a6"/>
        <w:numPr>
          <w:ilvl w:val="0"/>
          <w:numId w:val="65"/>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систему взаимодействия медицинской организации с учреждениями санитарно-эпидемиологического профиля</w:t>
      </w:r>
    </w:p>
    <w:p w:rsidR="00265CEC" w:rsidRPr="00921914" w:rsidRDefault="00265CEC" w:rsidP="00265CEC">
      <w:pPr>
        <w:pStyle w:val="a6"/>
        <w:numPr>
          <w:ilvl w:val="0"/>
          <w:numId w:val="65"/>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методы и средства дезинфекции, условия стерилизации медицинского инструментария;</w:t>
      </w:r>
    </w:p>
    <w:p w:rsidR="00265CEC" w:rsidRPr="00921914" w:rsidRDefault="00265CEC" w:rsidP="00265CEC">
      <w:pPr>
        <w:pStyle w:val="a6"/>
        <w:numPr>
          <w:ilvl w:val="0"/>
          <w:numId w:val="65"/>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правила асептики и антисептики;</w:t>
      </w:r>
    </w:p>
    <w:p w:rsidR="00265CEC" w:rsidRPr="00921914" w:rsidRDefault="00265CEC" w:rsidP="00265CEC">
      <w:pPr>
        <w:pStyle w:val="a6"/>
        <w:numPr>
          <w:ilvl w:val="0"/>
          <w:numId w:val="65"/>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мероприятия по предупреждению постинъекционных осложнений, гепатита, ВИЧ-инфекции;</w:t>
      </w:r>
    </w:p>
    <w:p w:rsidR="00265CEC" w:rsidRPr="00921914" w:rsidRDefault="00265CEC" w:rsidP="00265CEC">
      <w:pPr>
        <w:pStyle w:val="a6"/>
        <w:numPr>
          <w:ilvl w:val="0"/>
          <w:numId w:val="65"/>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принципы обучения пациента и его семьи вопросам ухода и самоухода;</w:t>
      </w:r>
    </w:p>
    <w:p w:rsidR="00265CEC" w:rsidRPr="00921914" w:rsidRDefault="00265CEC" w:rsidP="00265CEC">
      <w:pPr>
        <w:pStyle w:val="a6"/>
        <w:numPr>
          <w:ilvl w:val="0"/>
          <w:numId w:val="65"/>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алгоритмы выполнения простых медицинских услуг;</w:t>
      </w:r>
    </w:p>
    <w:p w:rsidR="00265CEC" w:rsidRPr="00921914" w:rsidRDefault="00265CEC" w:rsidP="00265CEC">
      <w:pPr>
        <w:pStyle w:val="a6"/>
        <w:numPr>
          <w:ilvl w:val="0"/>
          <w:numId w:val="65"/>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основные принципы оказания первой медицинской помощи.</w:t>
      </w:r>
    </w:p>
    <w:p w:rsidR="00265CEC" w:rsidRPr="00921914" w:rsidRDefault="00265CEC" w:rsidP="00265CEC">
      <w:pPr>
        <w:pStyle w:val="a6"/>
        <w:spacing w:after="0" w:line="240" w:lineRule="auto"/>
        <w:rPr>
          <w:rFonts w:ascii="Times New Roman" w:hAnsi="Times New Roman" w:cs="Times New Roman"/>
          <w:sz w:val="24"/>
          <w:szCs w:val="24"/>
        </w:rPr>
      </w:pP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 xml:space="preserve">В результате освоения учебной дисциплины слушатель (обучающийся) должен </w:t>
      </w:r>
      <w:r w:rsidRPr="00921914">
        <w:rPr>
          <w:rFonts w:ascii="Times New Roman" w:hAnsi="Times New Roman" w:cs="Times New Roman"/>
          <w:b/>
          <w:sz w:val="24"/>
          <w:szCs w:val="24"/>
        </w:rPr>
        <w:t>уметь:</w:t>
      </w:r>
    </w:p>
    <w:p w:rsidR="00265CEC" w:rsidRPr="00921914" w:rsidRDefault="00265CEC" w:rsidP="00265CEC">
      <w:pPr>
        <w:rPr>
          <w:rFonts w:ascii="Times New Roman" w:hAnsi="Times New Roman" w:cs="Times New Roman"/>
          <w:sz w:val="24"/>
          <w:szCs w:val="24"/>
        </w:rPr>
      </w:pPr>
    </w:p>
    <w:p w:rsidR="00265CEC" w:rsidRPr="00921914" w:rsidRDefault="00265CEC" w:rsidP="00265CEC">
      <w:pPr>
        <w:pStyle w:val="a6"/>
        <w:numPr>
          <w:ilvl w:val="0"/>
          <w:numId w:val="66"/>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обеспечивать инфекционную безопасность пациентов и медицинского персонала;</w:t>
      </w:r>
    </w:p>
    <w:p w:rsidR="00265CEC" w:rsidRPr="00921914" w:rsidRDefault="00265CEC" w:rsidP="00265CEC">
      <w:pPr>
        <w:pStyle w:val="a6"/>
        <w:numPr>
          <w:ilvl w:val="0"/>
          <w:numId w:val="66"/>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выполнять требования инфекционного контроля в кабинете массажа;</w:t>
      </w:r>
    </w:p>
    <w:p w:rsidR="00265CEC" w:rsidRPr="00921914" w:rsidRDefault="00265CEC" w:rsidP="00265CEC">
      <w:pPr>
        <w:pStyle w:val="a6"/>
        <w:numPr>
          <w:ilvl w:val="0"/>
          <w:numId w:val="66"/>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осуществлять мероприятия по соблюдению санитарно-гигиенического режима в помещении, правил асептики и антисептики, условий стерилизации инструментов и материалов;</w:t>
      </w:r>
    </w:p>
    <w:p w:rsidR="00265CEC" w:rsidRPr="00921914" w:rsidRDefault="00265CEC" w:rsidP="00265CEC">
      <w:pPr>
        <w:pStyle w:val="a6"/>
        <w:numPr>
          <w:ilvl w:val="0"/>
          <w:numId w:val="66"/>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осуществлять мероприятия по предупреждению постинъекционных осложнений, гепатита, ВИЧ-инфекции;</w:t>
      </w:r>
    </w:p>
    <w:p w:rsidR="00265CEC" w:rsidRPr="00921914" w:rsidRDefault="00265CEC" w:rsidP="00265CEC">
      <w:pPr>
        <w:pStyle w:val="a6"/>
        <w:numPr>
          <w:ilvl w:val="0"/>
          <w:numId w:val="66"/>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осуществлять сбор и утилизацию медицинских отходов;</w:t>
      </w:r>
    </w:p>
    <w:p w:rsidR="00265CEC" w:rsidRPr="00921914" w:rsidRDefault="00265CEC" w:rsidP="00265CEC">
      <w:pPr>
        <w:pStyle w:val="a6"/>
        <w:numPr>
          <w:ilvl w:val="0"/>
          <w:numId w:val="66"/>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оказывать простые медицинские услуги в пределах своей компетенции;</w:t>
      </w:r>
    </w:p>
    <w:p w:rsidR="00265CEC" w:rsidRPr="00921914" w:rsidRDefault="00265CEC" w:rsidP="00265CEC">
      <w:pPr>
        <w:pStyle w:val="a6"/>
        <w:numPr>
          <w:ilvl w:val="0"/>
          <w:numId w:val="66"/>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оказывать доврачебную помощь при неотложных состояниях</w:t>
      </w: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rPr>
          <w:rFonts w:ascii="Times New Roman" w:hAnsi="Times New Roman" w:cs="Times New Roman"/>
          <w:b/>
          <w:sz w:val="24"/>
          <w:szCs w:val="24"/>
        </w:rPr>
      </w:pPr>
      <w:r w:rsidRPr="00921914">
        <w:rPr>
          <w:rFonts w:ascii="Times New Roman" w:hAnsi="Times New Roman" w:cs="Times New Roman"/>
          <w:b/>
          <w:sz w:val="24"/>
          <w:szCs w:val="24"/>
        </w:rPr>
        <w:t>1.4. Количество часов на освоение рабочей программы учебной дисциплины:</w:t>
      </w:r>
    </w:p>
    <w:p w:rsidR="00265CEC" w:rsidRPr="00921914" w:rsidRDefault="00265CEC" w:rsidP="00265CEC">
      <w:pPr>
        <w:rPr>
          <w:rFonts w:ascii="Times New Roman" w:hAnsi="Times New Roman" w:cs="Times New Roman"/>
          <w:b/>
          <w:sz w:val="24"/>
          <w:szCs w:val="24"/>
        </w:rPr>
      </w:pP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обязательной аудиторной учебной нагрузки слушателя (обучающегося -  12  часов;</w:t>
      </w:r>
    </w:p>
    <w:p w:rsidR="00265CEC" w:rsidRPr="00921914" w:rsidRDefault="00265CEC" w:rsidP="00265CEC">
      <w:pPr>
        <w:jc w:val="center"/>
        <w:rPr>
          <w:rFonts w:ascii="Times New Roman" w:hAnsi="Times New Roman" w:cs="Times New Roman"/>
          <w:sz w:val="24"/>
          <w:szCs w:val="24"/>
        </w:rPr>
      </w:pPr>
    </w:p>
    <w:p w:rsidR="00265CEC" w:rsidRPr="00921914" w:rsidRDefault="00265CEC" w:rsidP="00265CEC">
      <w:pPr>
        <w:rPr>
          <w:rFonts w:ascii="Times New Roman" w:hAnsi="Times New Roman" w:cs="Times New Roman"/>
          <w:b/>
          <w:sz w:val="24"/>
          <w:szCs w:val="24"/>
        </w:rPr>
      </w:pPr>
      <w:r w:rsidRPr="00921914">
        <w:rPr>
          <w:rFonts w:ascii="Times New Roman" w:hAnsi="Times New Roman" w:cs="Times New Roman"/>
          <w:b/>
          <w:sz w:val="24"/>
          <w:szCs w:val="24"/>
        </w:rPr>
        <w:lastRenderedPageBreak/>
        <w:t>1.5. Распределение часов и форм промежуточной аттестации по неделям</w:t>
      </w: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tbl>
      <w:tblPr>
        <w:tblpPr w:leftFromText="180" w:rightFromText="180" w:vertAnchor="text" w:horzAnchor="margin" w:tblpXSpec="center" w:tblpY="176"/>
        <w:tblW w:w="0" w:type="auto"/>
        <w:tblLayout w:type="fixed"/>
        <w:tblLook w:val="0000"/>
      </w:tblPr>
      <w:tblGrid>
        <w:gridCol w:w="850"/>
        <w:gridCol w:w="1020"/>
        <w:gridCol w:w="1215"/>
        <w:gridCol w:w="1276"/>
        <w:gridCol w:w="2374"/>
      </w:tblGrid>
      <w:tr w:rsidR="00265CEC" w:rsidRPr="00921914" w:rsidTr="00FA5844">
        <w:trPr>
          <w:trHeight w:val="562"/>
        </w:trPr>
        <w:tc>
          <w:tcPr>
            <w:tcW w:w="850" w:type="dxa"/>
            <w:vMerge w:val="restart"/>
            <w:tcBorders>
              <w:top w:val="single" w:sz="4" w:space="0" w:color="000000"/>
              <w:left w:val="single" w:sz="4" w:space="0" w:color="000000"/>
              <w:bottom w:val="single" w:sz="4" w:space="0" w:color="000000"/>
            </w:tcBorders>
            <w:shd w:val="clear" w:color="auto" w:fill="auto"/>
            <w:textDirection w:val="btLr"/>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b/>
                <w:sz w:val="24"/>
                <w:szCs w:val="24"/>
              </w:rPr>
            </w:pPr>
            <w:r w:rsidRPr="00921914">
              <w:rPr>
                <w:rFonts w:ascii="Times New Roman" w:hAnsi="Times New Roman" w:cs="Times New Roman"/>
                <w:b/>
                <w:sz w:val="24"/>
                <w:szCs w:val="24"/>
              </w:rPr>
              <w:t>неделя</w:t>
            </w:r>
          </w:p>
        </w:tc>
        <w:tc>
          <w:tcPr>
            <w:tcW w:w="1020" w:type="dxa"/>
            <w:vMerge w:val="restart"/>
            <w:tcBorders>
              <w:top w:val="single" w:sz="4" w:space="0" w:color="000000"/>
              <w:left w:val="single" w:sz="4" w:space="0" w:color="000000"/>
              <w:bottom w:val="single" w:sz="4" w:space="0" w:color="000000"/>
            </w:tcBorders>
            <w:shd w:val="clear" w:color="auto" w:fill="auto"/>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b/>
                <w:sz w:val="24"/>
                <w:szCs w:val="24"/>
              </w:rPr>
            </w:pPr>
            <w:r w:rsidRPr="00921914">
              <w:rPr>
                <w:rFonts w:ascii="Times New Roman" w:hAnsi="Times New Roman" w:cs="Times New Roman"/>
                <w:b/>
                <w:sz w:val="24"/>
                <w:szCs w:val="24"/>
              </w:rPr>
              <w:t xml:space="preserve">Всего </w:t>
            </w:r>
          </w:p>
        </w:tc>
        <w:tc>
          <w:tcPr>
            <w:tcW w:w="2491" w:type="dxa"/>
            <w:gridSpan w:val="2"/>
            <w:tcBorders>
              <w:top w:val="single" w:sz="4" w:space="0" w:color="000000"/>
              <w:left w:val="single" w:sz="4" w:space="0" w:color="000000"/>
              <w:bottom w:val="single" w:sz="4" w:space="0" w:color="000000"/>
            </w:tcBorders>
            <w:shd w:val="clear" w:color="auto" w:fill="auto"/>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b/>
                <w:sz w:val="24"/>
                <w:szCs w:val="24"/>
              </w:rPr>
            </w:pPr>
            <w:r w:rsidRPr="00921914">
              <w:rPr>
                <w:rFonts w:ascii="Times New Roman" w:hAnsi="Times New Roman" w:cs="Times New Roman"/>
                <w:b/>
                <w:sz w:val="24"/>
                <w:szCs w:val="24"/>
              </w:rPr>
              <w:t>в том числе</w:t>
            </w:r>
          </w:p>
        </w:tc>
        <w:tc>
          <w:tcPr>
            <w:tcW w:w="23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b/>
                <w:sz w:val="24"/>
                <w:szCs w:val="24"/>
              </w:rPr>
            </w:pPr>
            <w:r w:rsidRPr="00921914">
              <w:rPr>
                <w:rFonts w:ascii="Times New Roman" w:hAnsi="Times New Roman" w:cs="Times New Roman"/>
                <w:b/>
                <w:sz w:val="24"/>
                <w:szCs w:val="24"/>
              </w:rPr>
              <w:t>формы аттестации</w:t>
            </w:r>
          </w:p>
        </w:tc>
      </w:tr>
      <w:tr w:rsidR="00265CEC" w:rsidRPr="00921914" w:rsidTr="00FA5844">
        <w:trPr>
          <w:cantSplit/>
          <w:trHeight w:val="1689"/>
        </w:trPr>
        <w:tc>
          <w:tcPr>
            <w:tcW w:w="850" w:type="dxa"/>
            <w:vMerge/>
            <w:tcBorders>
              <w:top w:val="single" w:sz="4" w:space="0" w:color="000000"/>
              <w:left w:val="single" w:sz="4" w:space="0" w:color="000000"/>
              <w:bottom w:val="single" w:sz="4" w:space="0" w:color="000000"/>
            </w:tcBorders>
            <w:shd w:val="clear" w:color="auto" w:fill="auto"/>
            <w:vAlign w:val="center"/>
          </w:tcPr>
          <w:p w:rsidR="00265CEC" w:rsidRPr="00921914" w:rsidRDefault="00265CEC" w:rsidP="00FA5844">
            <w:pPr>
              <w:snapToGrid w:val="0"/>
              <w:rPr>
                <w:rFonts w:ascii="Times New Roman" w:hAnsi="Times New Roman" w:cs="Times New Roman"/>
                <w:sz w:val="24"/>
                <w:szCs w:val="24"/>
              </w:rPr>
            </w:pPr>
          </w:p>
        </w:tc>
        <w:tc>
          <w:tcPr>
            <w:tcW w:w="1020" w:type="dxa"/>
            <w:vMerge/>
            <w:tcBorders>
              <w:top w:val="single" w:sz="4" w:space="0" w:color="000000"/>
              <w:left w:val="single" w:sz="4" w:space="0" w:color="000000"/>
              <w:bottom w:val="single" w:sz="4" w:space="0" w:color="000000"/>
            </w:tcBorders>
            <w:shd w:val="clear" w:color="auto" w:fill="auto"/>
            <w:vAlign w:val="center"/>
          </w:tcPr>
          <w:p w:rsidR="00265CEC" w:rsidRPr="00921914" w:rsidRDefault="00265CEC" w:rsidP="00FA5844">
            <w:pPr>
              <w:snapToGrid w:val="0"/>
              <w:rPr>
                <w:rFonts w:ascii="Times New Roman" w:hAnsi="Times New Roman" w:cs="Times New Roman"/>
                <w:sz w:val="24"/>
                <w:szCs w:val="24"/>
              </w:rPr>
            </w:pPr>
          </w:p>
        </w:tc>
        <w:tc>
          <w:tcPr>
            <w:tcW w:w="1215" w:type="dxa"/>
            <w:tcBorders>
              <w:top w:val="single" w:sz="4" w:space="0" w:color="000000"/>
              <w:left w:val="single" w:sz="4" w:space="0" w:color="000000"/>
              <w:bottom w:val="single" w:sz="4" w:space="0" w:color="000000"/>
            </w:tcBorders>
            <w:shd w:val="clear" w:color="auto" w:fill="auto"/>
            <w:textDirection w:val="btLr"/>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sz w:val="24"/>
                <w:szCs w:val="24"/>
              </w:rPr>
            </w:pPr>
            <w:r w:rsidRPr="00921914">
              <w:rPr>
                <w:rFonts w:ascii="Times New Roman" w:hAnsi="Times New Roman" w:cs="Times New Roman"/>
                <w:sz w:val="24"/>
                <w:szCs w:val="24"/>
              </w:rPr>
              <w:t>теоретические занятия</w:t>
            </w:r>
          </w:p>
        </w:tc>
        <w:tc>
          <w:tcPr>
            <w:tcW w:w="1276" w:type="dxa"/>
            <w:tcBorders>
              <w:top w:val="single" w:sz="4" w:space="0" w:color="000000"/>
              <w:left w:val="single" w:sz="4" w:space="0" w:color="000000"/>
              <w:bottom w:val="single" w:sz="4" w:space="0" w:color="000000"/>
            </w:tcBorders>
            <w:shd w:val="clear" w:color="auto" w:fill="auto"/>
            <w:textDirection w:val="btLr"/>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sz w:val="24"/>
                <w:szCs w:val="24"/>
              </w:rPr>
            </w:pPr>
            <w:r w:rsidRPr="00921914">
              <w:rPr>
                <w:rFonts w:ascii="Times New Roman" w:hAnsi="Times New Roman" w:cs="Times New Roman"/>
                <w:sz w:val="24"/>
                <w:szCs w:val="24"/>
              </w:rPr>
              <w:t>практические занятия</w:t>
            </w:r>
          </w:p>
        </w:tc>
        <w:tc>
          <w:tcPr>
            <w:tcW w:w="23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65CEC" w:rsidRPr="00921914" w:rsidRDefault="00265CEC" w:rsidP="00FA5844">
            <w:pPr>
              <w:snapToGrid w:val="0"/>
              <w:rPr>
                <w:rFonts w:ascii="Times New Roman" w:hAnsi="Times New Roman" w:cs="Times New Roman"/>
                <w:sz w:val="24"/>
                <w:szCs w:val="24"/>
              </w:rPr>
            </w:pPr>
          </w:p>
        </w:tc>
      </w:tr>
      <w:tr w:rsidR="00265CEC" w:rsidRPr="00921914" w:rsidTr="00FA5844">
        <w:trPr>
          <w:trHeight w:val="1000"/>
        </w:trPr>
        <w:tc>
          <w:tcPr>
            <w:tcW w:w="850" w:type="dxa"/>
            <w:tcBorders>
              <w:top w:val="single" w:sz="4" w:space="0" w:color="000000"/>
              <w:left w:val="single" w:sz="4" w:space="0" w:color="000000"/>
              <w:bottom w:val="single" w:sz="4" w:space="0" w:color="000000"/>
            </w:tcBorders>
            <w:shd w:val="clear" w:color="auto" w:fill="auto"/>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b/>
                <w:sz w:val="24"/>
                <w:szCs w:val="24"/>
                <w:lang w:val="en-US"/>
              </w:rPr>
            </w:pPr>
            <w:r w:rsidRPr="00921914">
              <w:rPr>
                <w:rFonts w:ascii="Times New Roman" w:hAnsi="Times New Roman" w:cs="Times New Roman"/>
                <w:b/>
                <w:sz w:val="24"/>
                <w:szCs w:val="24"/>
                <w:lang w:val="en-US"/>
              </w:rPr>
              <w:t>II</w:t>
            </w:r>
            <w:r w:rsidRPr="00921914">
              <w:rPr>
                <w:rFonts w:ascii="Times New Roman" w:hAnsi="Times New Roman" w:cs="Times New Roman"/>
                <w:b/>
                <w:sz w:val="24"/>
                <w:szCs w:val="24"/>
              </w:rPr>
              <w:t>,</w:t>
            </w:r>
            <w:r w:rsidRPr="00921914">
              <w:rPr>
                <w:rFonts w:ascii="Times New Roman" w:hAnsi="Times New Roman" w:cs="Times New Roman"/>
                <w:b/>
                <w:sz w:val="24"/>
                <w:szCs w:val="24"/>
                <w:lang w:val="en-US"/>
              </w:rPr>
              <w:t xml:space="preserve"> III</w:t>
            </w:r>
          </w:p>
        </w:tc>
        <w:tc>
          <w:tcPr>
            <w:tcW w:w="1020" w:type="dxa"/>
            <w:tcBorders>
              <w:top w:val="single" w:sz="4" w:space="0" w:color="000000"/>
              <w:left w:val="single" w:sz="4" w:space="0" w:color="000000"/>
              <w:bottom w:val="single" w:sz="4" w:space="0" w:color="000000"/>
            </w:tcBorders>
            <w:shd w:val="clear" w:color="auto" w:fill="auto"/>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b/>
                <w:sz w:val="24"/>
                <w:szCs w:val="24"/>
                <w:lang w:val="en-US"/>
              </w:rPr>
            </w:pPr>
            <w:r w:rsidRPr="00921914">
              <w:rPr>
                <w:rFonts w:ascii="Times New Roman" w:hAnsi="Times New Roman" w:cs="Times New Roman"/>
                <w:b/>
                <w:sz w:val="24"/>
                <w:szCs w:val="24"/>
                <w:lang w:val="en-US"/>
              </w:rPr>
              <w:t>12</w:t>
            </w:r>
          </w:p>
        </w:tc>
        <w:tc>
          <w:tcPr>
            <w:tcW w:w="1215" w:type="dxa"/>
            <w:tcBorders>
              <w:top w:val="single" w:sz="4" w:space="0" w:color="000000"/>
              <w:left w:val="single" w:sz="4" w:space="0" w:color="000000"/>
              <w:bottom w:val="single" w:sz="4" w:space="0" w:color="000000"/>
            </w:tcBorders>
            <w:shd w:val="clear" w:color="auto" w:fill="auto"/>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sz w:val="24"/>
                <w:szCs w:val="24"/>
                <w:lang w:val="en-US"/>
              </w:rPr>
            </w:pPr>
            <w:r w:rsidRPr="00921914">
              <w:rPr>
                <w:rFonts w:ascii="Times New Roman" w:hAnsi="Times New Roman" w:cs="Times New Roman"/>
                <w:sz w:val="24"/>
                <w:szCs w:val="24"/>
                <w:lang w:val="en-US"/>
              </w:rPr>
              <w:t>8</w:t>
            </w:r>
          </w:p>
        </w:tc>
        <w:tc>
          <w:tcPr>
            <w:tcW w:w="1276" w:type="dxa"/>
            <w:tcBorders>
              <w:top w:val="single" w:sz="4" w:space="0" w:color="000000"/>
              <w:left w:val="single" w:sz="4" w:space="0" w:color="000000"/>
              <w:bottom w:val="single" w:sz="4" w:space="0" w:color="000000"/>
            </w:tcBorders>
            <w:shd w:val="clear" w:color="auto" w:fill="auto"/>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s="Times New Roman"/>
                <w:sz w:val="24"/>
                <w:szCs w:val="24"/>
              </w:rPr>
            </w:pPr>
          </w:p>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sz w:val="24"/>
                <w:szCs w:val="24"/>
                <w:lang w:val="en-US"/>
              </w:rPr>
            </w:pPr>
            <w:r w:rsidRPr="00921914">
              <w:rPr>
                <w:rFonts w:ascii="Times New Roman" w:hAnsi="Times New Roman" w:cs="Times New Roman"/>
                <w:sz w:val="24"/>
                <w:szCs w:val="24"/>
                <w:lang w:val="en-US"/>
              </w:rPr>
              <w:t>4</w:t>
            </w:r>
          </w:p>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s="Times New Roman"/>
                <w:sz w:val="24"/>
                <w:szCs w:val="24"/>
              </w:rPr>
            </w:pPr>
          </w:p>
        </w:tc>
        <w:tc>
          <w:tcPr>
            <w:tcW w:w="23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sz w:val="24"/>
                <w:szCs w:val="24"/>
              </w:rPr>
            </w:pPr>
            <w:r w:rsidRPr="00921914">
              <w:rPr>
                <w:rFonts w:ascii="Times New Roman" w:hAnsi="Times New Roman" w:cs="Times New Roman"/>
                <w:sz w:val="24"/>
                <w:szCs w:val="24"/>
              </w:rPr>
              <w:t>зачет</w:t>
            </w:r>
          </w:p>
        </w:tc>
      </w:tr>
      <w:tr w:rsidR="00265CEC" w:rsidRPr="00921914" w:rsidTr="00FA5844">
        <w:trPr>
          <w:trHeight w:val="1000"/>
        </w:trPr>
        <w:tc>
          <w:tcPr>
            <w:tcW w:w="850" w:type="dxa"/>
            <w:tcBorders>
              <w:top w:val="single" w:sz="4" w:space="0" w:color="000000"/>
              <w:left w:val="single" w:sz="4" w:space="0" w:color="000000"/>
              <w:bottom w:val="single" w:sz="4" w:space="0" w:color="000000"/>
            </w:tcBorders>
            <w:shd w:val="clear" w:color="auto" w:fill="auto"/>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b/>
                <w:sz w:val="24"/>
                <w:szCs w:val="24"/>
                <w:lang w:val="en-US"/>
              </w:rPr>
            </w:pPr>
            <w:r w:rsidRPr="00921914">
              <w:rPr>
                <w:rFonts w:ascii="Times New Roman" w:hAnsi="Times New Roman" w:cs="Times New Roman"/>
                <w:b/>
                <w:sz w:val="24"/>
                <w:szCs w:val="24"/>
              </w:rPr>
              <w:t>Итого:</w:t>
            </w:r>
          </w:p>
        </w:tc>
        <w:tc>
          <w:tcPr>
            <w:tcW w:w="1020" w:type="dxa"/>
            <w:tcBorders>
              <w:top w:val="single" w:sz="4" w:space="0" w:color="000000"/>
              <w:left w:val="single" w:sz="4" w:space="0" w:color="000000"/>
              <w:bottom w:val="single" w:sz="4" w:space="0" w:color="000000"/>
            </w:tcBorders>
            <w:shd w:val="clear" w:color="auto" w:fill="auto"/>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b/>
                <w:sz w:val="24"/>
                <w:szCs w:val="24"/>
                <w:lang w:val="en-US"/>
              </w:rPr>
            </w:pPr>
            <w:r w:rsidRPr="00921914">
              <w:rPr>
                <w:rFonts w:ascii="Times New Roman" w:hAnsi="Times New Roman" w:cs="Times New Roman"/>
                <w:b/>
                <w:sz w:val="24"/>
                <w:szCs w:val="24"/>
                <w:lang w:val="en-US"/>
              </w:rPr>
              <w:t>12</w:t>
            </w:r>
          </w:p>
        </w:tc>
        <w:tc>
          <w:tcPr>
            <w:tcW w:w="1215" w:type="dxa"/>
            <w:tcBorders>
              <w:top w:val="single" w:sz="4" w:space="0" w:color="000000"/>
              <w:left w:val="single" w:sz="4" w:space="0" w:color="000000"/>
              <w:bottom w:val="single" w:sz="4" w:space="0" w:color="000000"/>
            </w:tcBorders>
            <w:shd w:val="clear" w:color="auto" w:fill="auto"/>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sz w:val="24"/>
                <w:szCs w:val="24"/>
                <w:lang w:val="en-US"/>
              </w:rPr>
            </w:pPr>
            <w:r w:rsidRPr="00921914">
              <w:rPr>
                <w:rFonts w:ascii="Times New Roman" w:hAnsi="Times New Roman" w:cs="Times New Roman"/>
                <w:sz w:val="24"/>
                <w:szCs w:val="24"/>
                <w:lang w:val="en-US"/>
              </w:rPr>
              <w:t>8</w:t>
            </w:r>
          </w:p>
        </w:tc>
        <w:tc>
          <w:tcPr>
            <w:tcW w:w="1276" w:type="dxa"/>
            <w:tcBorders>
              <w:top w:val="single" w:sz="4" w:space="0" w:color="000000"/>
              <w:left w:val="single" w:sz="4" w:space="0" w:color="000000"/>
              <w:bottom w:val="single" w:sz="4" w:space="0" w:color="000000"/>
            </w:tcBorders>
            <w:shd w:val="clear" w:color="auto" w:fill="auto"/>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s="Times New Roman"/>
                <w:sz w:val="24"/>
                <w:szCs w:val="24"/>
              </w:rPr>
            </w:pPr>
          </w:p>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sz w:val="24"/>
                <w:szCs w:val="24"/>
                <w:lang w:val="en-US"/>
              </w:rPr>
            </w:pPr>
            <w:r w:rsidRPr="00921914">
              <w:rPr>
                <w:rFonts w:ascii="Times New Roman" w:hAnsi="Times New Roman" w:cs="Times New Roman"/>
                <w:sz w:val="24"/>
                <w:szCs w:val="24"/>
                <w:lang w:val="en-US"/>
              </w:rPr>
              <w:t>4</w:t>
            </w:r>
          </w:p>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s="Times New Roman"/>
                <w:sz w:val="24"/>
                <w:szCs w:val="24"/>
              </w:rPr>
            </w:pPr>
          </w:p>
        </w:tc>
        <w:tc>
          <w:tcPr>
            <w:tcW w:w="23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sz w:val="24"/>
                <w:szCs w:val="24"/>
              </w:rPr>
            </w:pPr>
          </w:p>
        </w:tc>
      </w:tr>
    </w:tbl>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r w:rsidRPr="00921914">
        <w:rPr>
          <w:rFonts w:ascii="Times New Roman" w:hAnsi="Times New Roman" w:cs="Times New Roman"/>
          <w:b/>
          <w:sz w:val="24"/>
          <w:szCs w:val="24"/>
        </w:rPr>
        <w:tab/>
      </w: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sectPr w:rsidR="00265CEC" w:rsidRPr="00921914" w:rsidSect="00FA5844">
          <w:type w:val="continuous"/>
          <w:pgSz w:w="11906" w:h="16838"/>
          <w:pgMar w:top="1134" w:right="850" w:bottom="1134" w:left="1701" w:header="708" w:footer="708" w:gutter="0"/>
          <w:cols w:space="708"/>
          <w:docGrid w:linePitch="360"/>
        </w:sectPr>
      </w:pPr>
      <w:r w:rsidRPr="00921914">
        <w:rPr>
          <w:rFonts w:ascii="Times New Roman" w:hAnsi="Times New Roman" w:cs="Times New Roman"/>
          <w:b/>
          <w:sz w:val="24"/>
          <w:szCs w:val="24"/>
        </w:rPr>
        <w:tab/>
      </w: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sectPr w:rsidR="00265CEC" w:rsidRPr="00921914" w:rsidSect="00FA5844">
          <w:type w:val="continuous"/>
          <w:pgSz w:w="11906" w:h="16838"/>
          <w:pgMar w:top="1134" w:right="850" w:bottom="1134" w:left="1701" w:header="708" w:footer="708" w:gutter="0"/>
          <w:cols w:space="708"/>
          <w:docGrid w:linePitch="360"/>
        </w:sectPr>
      </w:pPr>
    </w:p>
    <w:p w:rsidR="00265CEC" w:rsidRPr="00921914" w:rsidRDefault="00265CEC" w:rsidP="00265CEC">
      <w:pPr>
        <w:jc w:val="both"/>
        <w:rPr>
          <w:rFonts w:ascii="Times New Roman" w:hAnsi="Times New Roman" w:cs="Times New Roman"/>
          <w:sz w:val="24"/>
          <w:szCs w:val="24"/>
          <w:lang w:val="en-US"/>
        </w:rPr>
      </w:pPr>
    </w:p>
    <w:p w:rsidR="00265CEC" w:rsidRPr="00921914" w:rsidRDefault="00265CEC" w:rsidP="00265CEC">
      <w:pPr>
        <w:pStyle w:val="a6"/>
        <w:keepNext/>
        <w:keepLines/>
        <w:spacing w:after="0" w:line="240" w:lineRule="auto"/>
        <w:jc w:val="center"/>
        <w:rPr>
          <w:rFonts w:ascii="Times New Roman" w:hAnsi="Times New Roman" w:cs="Times New Roman"/>
          <w:b/>
          <w:sz w:val="24"/>
          <w:szCs w:val="24"/>
        </w:rPr>
      </w:pPr>
      <w:r w:rsidRPr="00921914">
        <w:rPr>
          <w:rFonts w:ascii="Times New Roman" w:hAnsi="Times New Roman" w:cs="Times New Roman"/>
          <w:b/>
          <w:sz w:val="24"/>
          <w:szCs w:val="24"/>
        </w:rPr>
        <w:lastRenderedPageBreak/>
        <w:t>2. СТРУКТУРА И СОДЕРЖАНИЕ УЧЕБНОЙ ДИСЦИПЛИНЫ</w:t>
      </w:r>
    </w:p>
    <w:tbl>
      <w:tblPr>
        <w:tblW w:w="10104" w:type="dxa"/>
        <w:tblInd w:w="-459" w:type="dxa"/>
        <w:tblLayout w:type="fixed"/>
        <w:tblCellMar>
          <w:left w:w="10" w:type="dxa"/>
          <w:right w:w="10" w:type="dxa"/>
        </w:tblCellMar>
        <w:tblLook w:val="0000"/>
      </w:tblPr>
      <w:tblGrid>
        <w:gridCol w:w="1419"/>
        <w:gridCol w:w="7654"/>
        <w:gridCol w:w="1031"/>
      </w:tblGrid>
      <w:tr w:rsidR="00265CEC" w:rsidRPr="00921914" w:rsidTr="00FA5844">
        <w:trPr>
          <w:cantSplit/>
        </w:trPr>
        <w:tc>
          <w:tcPr>
            <w:tcW w:w="1419" w:type="dxa"/>
            <w:tcBorders>
              <w:top w:val="single" w:sz="4" w:space="0" w:color="000000"/>
              <w:left w:val="single" w:sz="4" w:space="0" w:color="000000"/>
              <w:bottom w:val="single" w:sz="4" w:space="0" w:color="000000"/>
            </w:tcBorders>
            <w:tcMar>
              <w:top w:w="0" w:type="dxa"/>
              <w:left w:w="108" w:type="dxa"/>
              <w:bottom w:w="0" w:type="dxa"/>
              <w:right w:w="108" w:type="dxa"/>
            </w:tcMar>
          </w:tcPr>
          <w:p w:rsidR="00265CEC" w:rsidRPr="00921914" w:rsidRDefault="00265CEC" w:rsidP="00FA5844">
            <w:pPr>
              <w:pStyle w:val="a6"/>
              <w:keepNext/>
              <w:keepLines/>
              <w:snapToGrid w:val="0"/>
              <w:spacing w:after="0" w:line="240" w:lineRule="auto"/>
              <w:jc w:val="center"/>
              <w:rPr>
                <w:rFonts w:ascii="Times New Roman" w:hAnsi="Times New Roman" w:cs="Times New Roman"/>
                <w:b/>
                <w:sz w:val="24"/>
                <w:szCs w:val="24"/>
              </w:rPr>
            </w:pPr>
            <w:r w:rsidRPr="00921914">
              <w:rPr>
                <w:rFonts w:ascii="Times New Roman" w:hAnsi="Times New Roman" w:cs="Times New Roman"/>
                <w:b/>
                <w:sz w:val="24"/>
                <w:szCs w:val="24"/>
              </w:rPr>
              <w:t>Наименование темы</w:t>
            </w:r>
          </w:p>
        </w:tc>
        <w:tc>
          <w:tcPr>
            <w:tcW w:w="7654" w:type="dxa"/>
            <w:tcBorders>
              <w:top w:val="single" w:sz="4" w:space="0" w:color="000000"/>
              <w:left w:val="single" w:sz="4" w:space="0" w:color="000000"/>
              <w:bottom w:val="single" w:sz="4" w:space="0" w:color="000000"/>
            </w:tcBorders>
            <w:tcMar>
              <w:top w:w="0" w:type="dxa"/>
              <w:left w:w="108" w:type="dxa"/>
              <w:bottom w:w="0" w:type="dxa"/>
              <w:right w:w="108" w:type="dxa"/>
            </w:tcMar>
          </w:tcPr>
          <w:p w:rsidR="00265CEC" w:rsidRPr="00921914" w:rsidRDefault="00265CEC" w:rsidP="00FA5844">
            <w:pPr>
              <w:pStyle w:val="a6"/>
              <w:keepNext/>
              <w:keepLines/>
              <w:snapToGrid w:val="0"/>
              <w:spacing w:after="0" w:line="240" w:lineRule="auto"/>
              <w:jc w:val="center"/>
              <w:rPr>
                <w:rFonts w:ascii="Times New Roman" w:hAnsi="Times New Roman" w:cs="Times New Roman"/>
                <w:b/>
                <w:sz w:val="24"/>
                <w:szCs w:val="24"/>
              </w:rPr>
            </w:pPr>
            <w:r w:rsidRPr="00921914">
              <w:rPr>
                <w:rFonts w:ascii="Times New Roman" w:hAnsi="Times New Roman" w:cs="Times New Roman"/>
                <w:b/>
                <w:sz w:val="24"/>
                <w:szCs w:val="24"/>
              </w:rPr>
              <w:t>Содержание учебного материала, практические занятия</w:t>
            </w:r>
          </w:p>
        </w:tc>
        <w:tc>
          <w:tcPr>
            <w:tcW w:w="1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5CEC" w:rsidRPr="00921914" w:rsidRDefault="00265CEC" w:rsidP="00FA5844">
            <w:pPr>
              <w:pStyle w:val="a6"/>
              <w:keepNext/>
              <w:keepLines/>
              <w:snapToGrid w:val="0"/>
              <w:spacing w:after="0" w:line="240" w:lineRule="auto"/>
              <w:jc w:val="center"/>
              <w:rPr>
                <w:rFonts w:ascii="Times New Roman" w:hAnsi="Times New Roman" w:cs="Times New Roman"/>
                <w:b/>
                <w:sz w:val="24"/>
                <w:szCs w:val="24"/>
              </w:rPr>
            </w:pPr>
            <w:r w:rsidRPr="00921914">
              <w:rPr>
                <w:rFonts w:ascii="Times New Roman" w:hAnsi="Times New Roman" w:cs="Times New Roman"/>
                <w:b/>
                <w:sz w:val="24"/>
                <w:szCs w:val="24"/>
              </w:rPr>
              <w:t>Количество часов</w:t>
            </w:r>
          </w:p>
        </w:tc>
      </w:tr>
      <w:tr w:rsidR="00265CEC" w:rsidRPr="00921914" w:rsidTr="00FA5844">
        <w:tc>
          <w:tcPr>
            <w:tcW w:w="1419" w:type="dxa"/>
            <w:tcBorders>
              <w:top w:val="single" w:sz="4" w:space="0" w:color="000000"/>
              <w:left w:val="single" w:sz="4" w:space="0" w:color="000000"/>
              <w:bottom w:val="single" w:sz="4" w:space="0" w:color="000000"/>
            </w:tcBorders>
            <w:tcMar>
              <w:top w:w="0" w:type="dxa"/>
              <w:left w:w="108" w:type="dxa"/>
              <w:bottom w:w="0" w:type="dxa"/>
              <w:right w:w="108" w:type="dxa"/>
            </w:tcMar>
          </w:tcPr>
          <w:p w:rsidR="00265CEC" w:rsidRPr="00921914" w:rsidRDefault="00265CEC" w:rsidP="00FA5844">
            <w:pPr>
              <w:pStyle w:val="Standard"/>
              <w:keepNext/>
              <w:keepLines/>
              <w:snapToGrid w:val="0"/>
              <w:rPr>
                <w:rFonts w:ascii="Times New Roman" w:hAnsi="Times New Roman" w:cs="Times New Roman"/>
                <w:b/>
              </w:rPr>
            </w:pPr>
          </w:p>
        </w:tc>
        <w:tc>
          <w:tcPr>
            <w:tcW w:w="7654" w:type="dxa"/>
            <w:tcBorders>
              <w:top w:val="single" w:sz="4" w:space="0" w:color="000000"/>
              <w:left w:val="single" w:sz="4" w:space="0" w:color="000000"/>
              <w:bottom w:val="single" w:sz="4" w:space="0" w:color="000000"/>
            </w:tcBorders>
            <w:tcMar>
              <w:top w:w="0" w:type="dxa"/>
              <w:left w:w="108" w:type="dxa"/>
              <w:bottom w:w="0" w:type="dxa"/>
              <w:right w:w="108" w:type="dxa"/>
            </w:tcMar>
          </w:tcPr>
          <w:p w:rsidR="00265CEC" w:rsidRPr="00921914" w:rsidRDefault="00265CEC" w:rsidP="00FA5844">
            <w:pPr>
              <w:pStyle w:val="Standard"/>
              <w:keepNext/>
              <w:keepLines/>
              <w:snapToGrid w:val="0"/>
              <w:jc w:val="center"/>
              <w:rPr>
                <w:rFonts w:ascii="Times New Roman" w:eastAsia="Times New Roman" w:hAnsi="Times New Roman" w:cs="Times New Roman"/>
                <w:b/>
                <w:lang w:eastAsia="ru-RU"/>
              </w:rPr>
            </w:pPr>
            <w:r w:rsidRPr="00921914">
              <w:rPr>
                <w:rFonts w:ascii="Times New Roman" w:eastAsia="Times New Roman" w:hAnsi="Times New Roman" w:cs="Times New Roman"/>
                <w:b/>
                <w:lang w:eastAsia="ru-RU"/>
              </w:rPr>
              <w:t xml:space="preserve">УД 02. </w:t>
            </w:r>
            <w:r w:rsidRPr="00921914">
              <w:rPr>
                <w:rFonts w:ascii="Times New Roman" w:eastAsia="Calibri" w:hAnsi="Times New Roman" w:cs="Times New Roman"/>
                <w:b/>
              </w:rPr>
              <w:t>Инфекционная безопасность и инфекционный контроль</w:t>
            </w:r>
          </w:p>
        </w:tc>
        <w:tc>
          <w:tcPr>
            <w:tcW w:w="1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5CEC" w:rsidRPr="00921914" w:rsidRDefault="00265CEC" w:rsidP="00FA5844">
            <w:pPr>
              <w:pStyle w:val="Standard"/>
              <w:keepNext/>
              <w:keepLines/>
              <w:snapToGrid w:val="0"/>
              <w:jc w:val="center"/>
              <w:rPr>
                <w:rFonts w:ascii="Times New Roman" w:hAnsi="Times New Roman" w:cs="Times New Roman"/>
                <w:b/>
              </w:rPr>
            </w:pPr>
          </w:p>
        </w:tc>
      </w:tr>
      <w:tr w:rsidR="00265CEC" w:rsidRPr="00921914" w:rsidTr="00FA5844">
        <w:tc>
          <w:tcPr>
            <w:tcW w:w="1419" w:type="dxa"/>
            <w:vMerge w:val="restart"/>
            <w:tcBorders>
              <w:top w:val="single" w:sz="4" w:space="0" w:color="000000"/>
              <w:left w:val="single" w:sz="4" w:space="0" w:color="000000"/>
            </w:tcBorders>
            <w:tcMar>
              <w:top w:w="0" w:type="dxa"/>
              <w:left w:w="108" w:type="dxa"/>
              <w:bottom w:w="0" w:type="dxa"/>
              <w:right w:w="108" w:type="dxa"/>
            </w:tcMar>
          </w:tcPr>
          <w:p w:rsidR="00265CEC" w:rsidRPr="00921914" w:rsidRDefault="00265CEC" w:rsidP="00FA5844">
            <w:pPr>
              <w:pStyle w:val="Standard"/>
              <w:keepNext/>
              <w:keepLines/>
              <w:snapToGrid w:val="0"/>
              <w:rPr>
                <w:rFonts w:ascii="Times New Roman" w:hAnsi="Times New Roman" w:cs="Times New Roman"/>
                <w:i/>
              </w:rPr>
            </w:pPr>
            <w:r w:rsidRPr="00921914">
              <w:rPr>
                <w:rFonts w:ascii="Times New Roman" w:hAnsi="Times New Roman" w:cs="Times New Roman"/>
                <w:i/>
              </w:rPr>
              <w:t xml:space="preserve">Тема 1.1. </w:t>
            </w:r>
            <w:r w:rsidRPr="00921914">
              <w:rPr>
                <w:rFonts w:ascii="Times New Roman" w:eastAsia="Calibri" w:hAnsi="Times New Roman" w:cs="Times New Roman"/>
                <w:i/>
              </w:rPr>
              <w:t>Санитарно-противоэпидемический режим в ЛПУ. Профилактика внутри больничной инфекции</w:t>
            </w:r>
          </w:p>
        </w:tc>
        <w:tc>
          <w:tcPr>
            <w:tcW w:w="7654" w:type="dxa"/>
            <w:tcBorders>
              <w:top w:val="single" w:sz="4" w:space="0" w:color="000000"/>
              <w:left w:val="single" w:sz="4" w:space="0" w:color="000000"/>
              <w:bottom w:val="single" w:sz="4" w:space="0" w:color="000000"/>
            </w:tcBorders>
            <w:tcMar>
              <w:top w:w="0" w:type="dxa"/>
              <w:left w:w="108" w:type="dxa"/>
              <w:bottom w:w="0" w:type="dxa"/>
              <w:right w:w="108" w:type="dxa"/>
            </w:tcMar>
          </w:tcPr>
          <w:p w:rsidR="00265CEC" w:rsidRPr="00921914" w:rsidRDefault="00265CEC" w:rsidP="00FA5844">
            <w:pPr>
              <w:jc w:val="both"/>
              <w:rPr>
                <w:rFonts w:ascii="Times New Roman" w:hAnsi="Times New Roman" w:cs="Times New Roman"/>
                <w:sz w:val="24"/>
                <w:szCs w:val="24"/>
              </w:rPr>
            </w:pPr>
            <w:r w:rsidRPr="00921914">
              <w:rPr>
                <w:rFonts w:ascii="Times New Roman" w:hAnsi="Times New Roman" w:cs="Times New Roman"/>
                <w:sz w:val="24"/>
                <w:szCs w:val="24"/>
              </w:rPr>
              <w:t xml:space="preserve">Содержание учебного материала: </w:t>
            </w:r>
            <w:r w:rsidRPr="00921914">
              <w:rPr>
                <w:rFonts w:ascii="Times New Roman" w:hAnsi="Times New Roman" w:cs="Times New Roman"/>
                <w:b/>
                <w:sz w:val="24"/>
                <w:szCs w:val="24"/>
              </w:rPr>
              <w:t xml:space="preserve">лекции:                            </w:t>
            </w:r>
          </w:p>
          <w:p w:rsidR="00265CEC" w:rsidRPr="00921914" w:rsidRDefault="00265CEC" w:rsidP="00FA5844">
            <w:pPr>
              <w:jc w:val="both"/>
              <w:rPr>
                <w:rFonts w:ascii="Times New Roman" w:hAnsi="Times New Roman" w:cs="Times New Roman"/>
                <w:sz w:val="24"/>
                <w:szCs w:val="24"/>
              </w:rPr>
            </w:pPr>
            <w:r w:rsidRPr="00921914">
              <w:rPr>
                <w:rFonts w:ascii="Times New Roman" w:hAnsi="Times New Roman" w:cs="Times New Roman"/>
                <w:sz w:val="24"/>
                <w:szCs w:val="24"/>
              </w:rPr>
              <w:t>Организация работы медицинских сестер по обеспечению санитарно - противоэпидемиологического режима в отделении. Противоэпидемиологические мероприятия по борьбе с инфекционными заболеваниями, проводимые в ЛПУ. Система инфекционного контроля, инфекционной безопасности пациентов и персонала медицинского учреждения; система взаимодействия лечебно-профилактических учреждений с учреждениями санитарно-эпидемиологического профиля. Внутрибольничная инфекция. Регламентирующие приказы инструкции по профилактике ВБИ.</w:t>
            </w:r>
          </w:p>
        </w:tc>
        <w:tc>
          <w:tcPr>
            <w:tcW w:w="1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5CEC" w:rsidRPr="00921914" w:rsidRDefault="00265CEC" w:rsidP="00FA5844">
            <w:pPr>
              <w:pStyle w:val="Standard"/>
              <w:keepNext/>
              <w:keepLines/>
              <w:snapToGrid w:val="0"/>
              <w:jc w:val="center"/>
              <w:rPr>
                <w:rFonts w:ascii="Times New Roman" w:hAnsi="Times New Roman" w:cs="Times New Roman"/>
                <w:lang w:val="en-US"/>
              </w:rPr>
            </w:pPr>
            <w:r w:rsidRPr="00921914">
              <w:rPr>
                <w:rFonts w:ascii="Times New Roman" w:hAnsi="Times New Roman" w:cs="Times New Roman"/>
                <w:lang w:val="en-US"/>
              </w:rPr>
              <w:t>2</w:t>
            </w:r>
          </w:p>
        </w:tc>
      </w:tr>
      <w:tr w:rsidR="00265CEC" w:rsidRPr="00921914" w:rsidTr="00FA5844">
        <w:tc>
          <w:tcPr>
            <w:tcW w:w="1419" w:type="dxa"/>
            <w:vMerge/>
            <w:tcBorders>
              <w:left w:val="single" w:sz="4" w:space="0" w:color="000000"/>
            </w:tcBorders>
            <w:tcMar>
              <w:top w:w="0" w:type="dxa"/>
              <w:left w:w="108" w:type="dxa"/>
              <w:bottom w:w="0" w:type="dxa"/>
              <w:right w:w="108" w:type="dxa"/>
            </w:tcMar>
          </w:tcPr>
          <w:p w:rsidR="00265CEC" w:rsidRPr="00921914" w:rsidRDefault="00265CEC" w:rsidP="00FA5844">
            <w:pPr>
              <w:pStyle w:val="Standard"/>
              <w:keepNext/>
              <w:keepLines/>
              <w:snapToGrid w:val="0"/>
              <w:rPr>
                <w:rFonts w:ascii="Times New Roman" w:hAnsi="Times New Roman" w:cs="Times New Roman"/>
                <w:i/>
              </w:rPr>
            </w:pPr>
          </w:p>
        </w:tc>
        <w:tc>
          <w:tcPr>
            <w:tcW w:w="7654" w:type="dxa"/>
            <w:tcBorders>
              <w:top w:val="single" w:sz="4" w:space="0" w:color="000000"/>
              <w:left w:val="single" w:sz="4" w:space="0" w:color="000000"/>
              <w:bottom w:val="single" w:sz="4" w:space="0" w:color="000000"/>
            </w:tcBorders>
            <w:tcMar>
              <w:top w:w="0" w:type="dxa"/>
              <w:left w:w="108" w:type="dxa"/>
              <w:bottom w:w="0" w:type="dxa"/>
              <w:right w:w="108" w:type="dxa"/>
            </w:tcMar>
          </w:tcPr>
          <w:p w:rsidR="00265CEC" w:rsidRPr="00921914" w:rsidRDefault="00265CEC" w:rsidP="00FA5844">
            <w:pPr>
              <w:keepNext/>
              <w:keepLines/>
              <w:contextualSpacing/>
              <w:jc w:val="both"/>
              <w:rPr>
                <w:rFonts w:ascii="Times New Roman" w:hAnsi="Times New Roman" w:cs="Times New Roman"/>
                <w:b/>
                <w:sz w:val="24"/>
                <w:szCs w:val="24"/>
              </w:rPr>
            </w:pPr>
            <w:r w:rsidRPr="00921914">
              <w:rPr>
                <w:rFonts w:ascii="Times New Roman" w:hAnsi="Times New Roman" w:cs="Times New Roman"/>
                <w:b/>
                <w:sz w:val="24"/>
                <w:szCs w:val="24"/>
              </w:rPr>
              <w:t>Практические занятия по теме:</w:t>
            </w:r>
          </w:p>
          <w:p w:rsidR="00265CEC" w:rsidRPr="00921914" w:rsidRDefault="00265CEC" w:rsidP="00FA5844">
            <w:pPr>
              <w:keepNext/>
              <w:keepLines/>
              <w:contextualSpacing/>
              <w:jc w:val="both"/>
              <w:rPr>
                <w:rFonts w:ascii="Times New Roman" w:hAnsi="Times New Roman" w:cs="Times New Roman"/>
                <w:b/>
                <w:sz w:val="24"/>
                <w:szCs w:val="24"/>
              </w:rPr>
            </w:pPr>
            <w:r w:rsidRPr="00921914">
              <w:rPr>
                <w:rFonts w:ascii="Times New Roman" w:hAnsi="Times New Roman" w:cs="Times New Roman"/>
                <w:i/>
                <w:sz w:val="24"/>
                <w:szCs w:val="24"/>
              </w:rPr>
              <w:t>Примерная тематика семинарских занятий:</w:t>
            </w:r>
          </w:p>
          <w:p w:rsidR="00265CEC" w:rsidRPr="00921914" w:rsidRDefault="00265CEC" w:rsidP="00FA5844">
            <w:pPr>
              <w:jc w:val="both"/>
              <w:rPr>
                <w:rFonts w:ascii="Times New Roman" w:hAnsi="Times New Roman" w:cs="Times New Roman"/>
                <w:snapToGrid w:val="0"/>
                <w:sz w:val="24"/>
                <w:szCs w:val="24"/>
              </w:rPr>
            </w:pPr>
            <w:r w:rsidRPr="00921914">
              <w:rPr>
                <w:rFonts w:ascii="Times New Roman" w:hAnsi="Times New Roman" w:cs="Times New Roman"/>
                <w:snapToGrid w:val="0"/>
                <w:sz w:val="24"/>
                <w:szCs w:val="24"/>
              </w:rPr>
              <w:t xml:space="preserve">Санитарно-противоэпидемический режим ЛПУ санитарно-эпидемический  режим. Инфекционный контроль, в профилактике внутрибольничной инфекции. Приказы </w:t>
            </w:r>
            <w:r w:rsidRPr="00921914">
              <w:rPr>
                <w:rFonts w:ascii="Times New Roman" w:hAnsi="Times New Roman" w:cs="Times New Roman"/>
                <w:sz w:val="24"/>
                <w:szCs w:val="24"/>
              </w:rPr>
              <w:t xml:space="preserve">  и инструкции по профилактике ВБИ. </w:t>
            </w:r>
          </w:p>
        </w:tc>
        <w:tc>
          <w:tcPr>
            <w:tcW w:w="1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5CEC" w:rsidRPr="00921914" w:rsidRDefault="00265CEC" w:rsidP="00FA5844">
            <w:pPr>
              <w:pStyle w:val="Standard"/>
              <w:keepNext/>
              <w:keepLines/>
              <w:snapToGrid w:val="0"/>
              <w:jc w:val="center"/>
              <w:rPr>
                <w:rFonts w:ascii="Times New Roman" w:hAnsi="Times New Roman" w:cs="Times New Roman"/>
                <w:lang w:val="en-US"/>
              </w:rPr>
            </w:pPr>
            <w:r w:rsidRPr="00921914">
              <w:rPr>
                <w:rFonts w:ascii="Times New Roman" w:hAnsi="Times New Roman" w:cs="Times New Roman"/>
                <w:lang w:val="en-US"/>
              </w:rPr>
              <w:t>4</w:t>
            </w:r>
          </w:p>
        </w:tc>
      </w:tr>
      <w:tr w:rsidR="00265CEC" w:rsidRPr="00921914" w:rsidTr="00FA5844">
        <w:tc>
          <w:tcPr>
            <w:tcW w:w="1419" w:type="dxa"/>
            <w:tcBorders>
              <w:top w:val="single" w:sz="4" w:space="0" w:color="000000"/>
              <w:left w:val="single" w:sz="4" w:space="0" w:color="000000"/>
              <w:bottom w:val="single" w:sz="4" w:space="0" w:color="000000"/>
            </w:tcBorders>
            <w:tcMar>
              <w:top w:w="0" w:type="dxa"/>
              <w:left w:w="108" w:type="dxa"/>
              <w:bottom w:w="0" w:type="dxa"/>
              <w:right w:w="108" w:type="dxa"/>
            </w:tcMar>
          </w:tcPr>
          <w:p w:rsidR="00265CEC" w:rsidRPr="00921914" w:rsidRDefault="00265CEC" w:rsidP="00FA5844">
            <w:pPr>
              <w:pStyle w:val="Standard"/>
              <w:keepNext/>
              <w:keepLines/>
              <w:snapToGrid w:val="0"/>
              <w:rPr>
                <w:rFonts w:ascii="Times New Roman" w:hAnsi="Times New Roman" w:cs="Times New Roman"/>
                <w:i/>
              </w:rPr>
            </w:pPr>
            <w:r w:rsidRPr="00921914">
              <w:rPr>
                <w:rFonts w:ascii="Times New Roman" w:eastAsia="Calibri" w:hAnsi="Times New Roman" w:cs="Times New Roman"/>
                <w:i/>
              </w:rPr>
              <w:t>Тема 1.2. Обработка изделий медицинского назначения</w:t>
            </w:r>
          </w:p>
        </w:tc>
        <w:tc>
          <w:tcPr>
            <w:tcW w:w="7654" w:type="dxa"/>
            <w:tcBorders>
              <w:top w:val="single" w:sz="4" w:space="0" w:color="000000"/>
              <w:left w:val="single" w:sz="4" w:space="0" w:color="000000"/>
              <w:bottom w:val="single" w:sz="4" w:space="0" w:color="000000"/>
            </w:tcBorders>
            <w:tcMar>
              <w:top w:w="0" w:type="dxa"/>
              <w:left w:w="108" w:type="dxa"/>
              <w:bottom w:w="0" w:type="dxa"/>
              <w:right w:w="108" w:type="dxa"/>
            </w:tcMar>
          </w:tcPr>
          <w:p w:rsidR="00265CEC" w:rsidRPr="00921914" w:rsidRDefault="00265CEC" w:rsidP="00FA5844">
            <w:pPr>
              <w:jc w:val="both"/>
              <w:rPr>
                <w:rFonts w:ascii="Times New Roman" w:hAnsi="Times New Roman" w:cs="Times New Roman"/>
                <w:sz w:val="24"/>
                <w:szCs w:val="24"/>
              </w:rPr>
            </w:pPr>
            <w:r w:rsidRPr="00921914">
              <w:rPr>
                <w:rFonts w:ascii="Times New Roman" w:hAnsi="Times New Roman" w:cs="Times New Roman"/>
                <w:sz w:val="24"/>
                <w:szCs w:val="24"/>
              </w:rPr>
              <w:t xml:space="preserve">Содержание учебного материала: </w:t>
            </w:r>
            <w:r w:rsidRPr="00921914">
              <w:rPr>
                <w:rFonts w:ascii="Times New Roman" w:hAnsi="Times New Roman" w:cs="Times New Roman"/>
                <w:b/>
                <w:sz w:val="24"/>
                <w:szCs w:val="24"/>
              </w:rPr>
              <w:t xml:space="preserve">лекции:                            </w:t>
            </w:r>
          </w:p>
          <w:p w:rsidR="00265CEC" w:rsidRPr="00921914" w:rsidRDefault="00265CEC" w:rsidP="00FA5844">
            <w:pPr>
              <w:jc w:val="both"/>
              <w:rPr>
                <w:rFonts w:ascii="Times New Roman" w:hAnsi="Times New Roman" w:cs="Times New Roman"/>
                <w:sz w:val="24"/>
                <w:szCs w:val="24"/>
              </w:rPr>
            </w:pPr>
            <w:r w:rsidRPr="00921914">
              <w:rPr>
                <w:rFonts w:ascii="Times New Roman" w:hAnsi="Times New Roman" w:cs="Times New Roman"/>
                <w:sz w:val="24"/>
                <w:szCs w:val="24"/>
              </w:rPr>
              <w:t>Понятие о дезинфекции. Методы и приемы проведения дезинфекционных мероприятий. Дезинфекция. Предстерилизационная очистка. Стерилизация. Нормативно - методические документы по санитарно - противоэпидемическому режиму в лечебно - профилактических учреждениях.</w:t>
            </w:r>
          </w:p>
        </w:tc>
        <w:tc>
          <w:tcPr>
            <w:tcW w:w="1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5CEC" w:rsidRPr="00921914" w:rsidRDefault="00265CEC" w:rsidP="00FA5844">
            <w:pPr>
              <w:pStyle w:val="Standard"/>
              <w:keepNext/>
              <w:keepLines/>
              <w:snapToGrid w:val="0"/>
              <w:jc w:val="center"/>
              <w:rPr>
                <w:rFonts w:ascii="Times New Roman" w:hAnsi="Times New Roman" w:cs="Times New Roman"/>
              </w:rPr>
            </w:pPr>
            <w:r w:rsidRPr="00921914">
              <w:rPr>
                <w:rFonts w:ascii="Times New Roman" w:hAnsi="Times New Roman" w:cs="Times New Roman"/>
              </w:rPr>
              <w:t>2</w:t>
            </w:r>
          </w:p>
        </w:tc>
      </w:tr>
      <w:tr w:rsidR="00265CEC" w:rsidRPr="00921914" w:rsidTr="00FA5844">
        <w:tc>
          <w:tcPr>
            <w:tcW w:w="1419" w:type="dxa"/>
            <w:tcBorders>
              <w:top w:val="single" w:sz="4" w:space="0" w:color="000000"/>
              <w:left w:val="single" w:sz="4" w:space="0" w:color="000000"/>
              <w:bottom w:val="single" w:sz="4" w:space="0" w:color="auto"/>
            </w:tcBorders>
            <w:tcMar>
              <w:top w:w="0" w:type="dxa"/>
              <w:left w:w="108" w:type="dxa"/>
              <w:bottom w:w="0" w:type="dxa"/>
              <w:right w:w="108" w:type="dxa"/>
            </w:tcMar>
          </w:tcPr>
          <w:p w:rsidR="00265CEC" w:rsidRPr="00921914" w:rsidRDefault="00265CEC" w:rsidP="00FA5844">
            <w:pPr>
              <w:pStyle w:val="Standard"/>
              <w:keepNext/>
              <w:keepLines/>
              <w:snapToGrid w:val="0"/>
              <w:rPr>
                <w:rFonts w:ascii="Times New Roman" w:eastAsia="Calibri" w:hAnsi="Times New Roman" w:cs="Times New Roman"/>
                <w:i/>
              </w:rPr>
            </w:pPr>
            <w:r w:rsidRPr="00921914">
              <w:rPr>
                <w:rFonts w:ascii="Times New Roman" w:eastAsia="Calibri" w:hAnsi="Times New Roman" w:cs="Times New Roman"/>
                <w:i/>
              </w:rPr>
              <w:t>Тема 1.3. Профилактика ВИЧ-инфекции и вирусных гепатитов</w:t>
            </w:r>
          </w:p>
        </w:tc>
        <w:tc>
          <w:tcPr>
            <w:tcW w:w="7654" w:type="dxa"/>
            <w:tcBorders>
              <w:top w:val="single" w:sz="4" w:space="0" w:color="000000"/>
              <w:left w:val="single" w:sz="4" w:space="0" w:color="000000"/>
              <w:bottom w:val="single" w:sz="4" w:space="0" w:color="auto"/>
            </w:tcBorders>
            <w:tcMar>
              <w:top w:w="0" w:type="dxa"/>
              <w:left w:w="108" w:type="dxa"/>
              <w:bottom w:w="0" w:type="dxa"/>
              <w:right w:w="108" w:type="dxa"/>
            </w:tcMar>
          </w:tcPr>
          <w:p w:rsidR="00265CEC" w:rsidRPr="00921914" w:rsidRDefault="00265CEC" w:rsidP="00FA5844">
            <w:pPr>
              <w:jc w:val="both"/>
              <w:rPr>
                <w:rFonts w:ascii="Times New Roman" w:hAnsi="Times New Roman" w:cs="Times New Roman"/>
                <w:sz w:val="24"/>
                <w:szCs w:val="24"/>
              </w:rPr>
            </w:pPr>
            <w:r w:rsidRPr="00921914">
              <w:rPr>
                <w:rFonts w:ascii="Times New Roman" w:hAnsi="Times New Roman" w:cs="Times New Roman"/>
                <w:sz w:val="24"/>
                <w:szCs w:val="24"/>
              </w:rPr>
              <w:t xml:space="preserve">Содержание учебного материала: </w:t>
            </w:r>
            <w:r w:rsidRPr="00921914">
              <w:rPr>
                <w:rFonts w:ascii="Times New Roman" w:hAnsi="Times New Roman" w:cs="Times New Roman"/>
                <w:b/>
                <w:sz w:val="24"/>
                <w:szCs w:val="24"/>
              </w:rPr>
              <w:t xml:space="preserve">лекции:                            </w:t>
            </w:r>
          </w:p>
          <w:p w:rsidR="00265CEC" w:rsidRPr="00921914" w:rsidRDefault="00265CEC" w:rsidP="00FA5844">
            <w:pPr>
              <w:jc w:val="both"/>
              <w:rPr>
                <w:rFonts w:ascii="Times New Roman" w:hAnsi="Times New Roman" w:cs="Times New Roman"/>
                <w:sz w:val="24"/>
                <w:szCs w:val="24"/>
              </w:rPr>
            </w:pPr>
            <w:r w:rsidRPr="00921914">
              <w:rPr>
                <w:rFonts w:ascii="Times New Roman" w:hAnsi="Times New Roman" w:cs="Times New Roman"/>
                <w:sz w:val="24"/>
                <w:szCs w:val="24"/>
              </w:rPr>
              <w:t xml:space="preserve">Возбудители ВИЧ-инфекции. Социальные факторы. Эпидемиология. Пути передачи. Классификация и клинические проявления ВИЧ-инфекции. Сестринский уход за больными СПИД. Правила безопасности при работе с больными СПИД. Предупреждение передачи ВИЧ в медицинских учреждениях. </w:t>
            </w:r>
          </w:p>
        </w:tc>
        <w:tc>
          <w:tcPr>
            <w:tcW w:w="1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5CEC" w:rsidRPr="00921914" w:rsidRDefault="00265CEC" w:rsidP="00FA5844">
            <w:pPr>
              <w:pStyle w:val="Standard"/>
              <w:keepNext/>
              <w:keepLines/>
              <w:snapToGrid w:val="0"/>
              <w:jc w:val="center"/>
              <w:rPr>
                <w:rFonts w:ascii="Times New Roman" w:hAnsi="Times New Roman" w:cs="Times New Roman"/>
                <w:lang w:val="en-US"/>
              </w:rPr>
            </w:pPr>
            <w:r w:rsidRPr="00921914">
              <w:rPr>
                <w:rFonts w:ascii="Times New Roman" w:hAnsi="Times New Roman" w:cs="Times New Roman"/>
                <w:lang w:val="en-US"/>
              </w:rPr>
              <w:t>2</w:t>
            </w:r>
          </w:p>
        </w:tc>
      </w:tr>
      <w:tr w:rsidR="00265CEC" w:rsidRPr="00921914" w:rsidTr="00FA5844">
        <w:tc>
          <w:tcPr>
            <w:tcW w:w="14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65CEC" w:rsidRPr="00921914" w:rsidRDefault="00265CEC" w:rsidP="00FA5844">
            <w:pPr>
              <w:pStyle w:val="Standard"/>
              <w:keepNext/>
              <w:keepLines/>
              <w:snapToGrid w:val="0"/>
              <w:rPr>
                <w:rFonts w:ascii="Times New Roman" w:eastAsia="Calibri" w:hAnsi="Times New Roman" w:cs="Times New Roman"/>
                <w:i/>
              </w:rPr>
            </w:pPr>
            <w:r w:rsidRPr="00921914">
              <w:rPr>
                <w:rFonts w:ascii="Times New Roman" w:hAnsi="Times New Roman" w:cs="Times New Roman"/>
                <w:i/>
                <w:snapToGrid w:val="0"/>
              </w:rPr>
              <w:t>Тема 1.4. Зачет по санэпидрежиму</w:t>
            </w:r>
          </w:p>
        </w:tc>
        <w:tc>
          <w:tcPr>
            <w:tcW w:w="76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65CEC" w:rsidRPr="00921914" w:rsidRDefault="00265CEC" w:rsidP="00FA5844">
            <w:pPr>
              <w:jc w:val="both"/>
              <w:rPr>
                <w:rFonts w:ascii="Times New Roman" w:hAnsi="Times New Roman" w:cs="Times New Roman"/>
                <w:sz w:val="24"/>
                <w:szCs w:val="24"/>
              </w:rPr>
            </w:pPr>
            <w:r w:rsidRPr="00921914">
              <w:rPr>
                <w:rFonts w:ascii="Times New Roman" w:hAnsi="Times New Roman" w:cs="Times New Roman"/>
                <w:sz w:val="24"/>
                <w:szCs w:val="24"/>
              </w:rPr>
              <w:t xml:space="preserve">Содержание учебного материала: </w:t>
            </w:r>
            <w:r w:rsidRPr="00921914">
              <w:rPr>
                <w:rFonts w:ascii="Times New Roman" w:hAnsi="Times New Roman" w:cs="Times New Roman"/>
                <w:b/>
                <w:sz w:val="24"/>
                <w:szCs w:val="24"/>
              </w:rPr>
              <w:t xml:space="preserve">лекции:                            </w:t>
            </w:r>
          </w:p>
          <w:p w:rsidR="00265CEC" w:rsidRPr="00921914" w:rsidRDefault="00265CEC" w:rsidP="00FA5844">
            <w:pPr>
              <w:keepNext/>
              <w:keepLines/>
              <w:contextualSpacing/>
              <w:jc w:val="both"/>
              <w:rPr>
                <w:rFonts w:ascii="Times New Roman" w:hAnsi="Times New Roman" w:cs="Times New Roman"/>
                <w:b/>
                <w:sz w:val="24"/>
                <w:szCs w:val="24"/>
              </w:rPr>
            </w:pPr>
            <w:r w:rsidRPr="00921914">
              <w:rPr>
                <w:rFonts w:ascii="Times New Roman" w:hAnsi="Times New Roman" w:cs="Times New Roman"/>
                <w:snapToGrid w:val="0"/>
                <w:sz w:val="24"/>
                <w:szCs w:val="24"/>
              </w:rPr>
              <w:t>Зачет по санэпидрежиму</w:t>
            </w:r>
          </w:p>
        </w:tc>
        <w:tc>
          <w:tcPr>
            <w:tcW w:w="1031"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265CEC" w:rsidRPr="00921914" w:rsidRDefault="00265CEC" w:rsidP="00FA5844">
            <w:pPr>
              <w:pStyle w:val="Standard"/>
              <w:keepNext/>
              <w:keepLines/>
              <w:snapToGrid w:val="0"/>
              <w:jc w:val="center"/>
              <w:rPr>
                <w:rFonts w:ascii="Times New Roman" w:hAnsi="Times New Roman" w:cs="Times New Roman"/>
                <w:lang w:val="en-US"/>
              </w:rPr>
            </w:pPr>
            <w:r w:rsidRPr="00921914">
              <w:rPr>
                <w:rFonts w:ascii="Times New Roman" w:hAnsi="Times New Roman" w:cs="Times New Roman"/>
                <w:lang w:val="en-US"/>
              </w:rPr>
              <w:t>2</w:t>
            </w:r>
          </w:p>
        </w:tc>
      </w:tr>
    </w:tbl>
    <w:p w:rsidR="00265CEC" w:rsidRPr="00921914" w:rsidRDefault="00265CEC" w:rsidP="00265CEC">
      <w:pPr>
        <w:jc w:val="center"/>
        <w:rPr>
          <w:rFonts w:ascii="Times New Roman" w:hAnsi="Times New Roman" w:cs="Times New Roman"/>
          <w:b/>
          <w:sz w:val="24"/>
          <w:szCs w:val="24"/>
        </w:rPr>
      </w:pPr>
      <w:r w:rsidRPr="00921914">
        <w:rPr>
          <w:rFonts w:ascii="Times New Roman" w:hAnsi="Times New Roman" w:cs="Times New Roman"/>
          <w:b/>
          <w:sz w:val="24"/>
          <w:szCs w:val="24"/>
        </w:rPr>
        <w:t>3.</w:t>
      </w:r>
      <w:r w:rsidRPr="00921914">
        <w:rPr>
          <w:rFonts w:ascii="Times New Roman" w:hAnsi="Times New Roman" w:cs="Times New Roman"/>
          <w:b/>
          <w:sz w:val="24"/>
          <w:szCs w:val="24"/>
        </w:rPr>
        <w:tab/>
        <w:t>МЕТОДИЧЕСКИЕ РЕКОМЕНДАЦИИ И ПОСОБИЯ ПО ИЗУЧЕНИЮ УЧЕБНОЙ ДИСЦИПЛИНЫ</w:t>
      </w: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r w:rsidRPr="00921914">
        <w:rPr>
          <w:rFonts w:ascii="Times New Roman" w:hAnsi="Times New Roman" w:cs="Times New Roman"/>
          <w:b/>
          <w:sz w:val="24"/>
          <w:szCs w:val="24"/>
        </w:rPr>
        <w:lastRenderedPageBreak/>
        <w:t>3.1. Требования к минимальному материально-техническому обеспечению</w:t>
      </w:r>
    </w:p>
    <w:p w:rsidR="00265CEC" w:rsidRPr="00921914" w:rsidRDefault="00265CEC" w:rsidP="00265CEC">
      <w:pPr>
        <w:keepNext/>
        <w:keepLines/>
        <w:contextualSpacing/>
        <w:rPr>
          <w:rFonts w:ascii="Times New Roman" w:hAnsi="Times New Roman" w:cs="Times New Roman"/>
          <w:sz w:val="24"/>
          <w:szCs w:val="24"/>
        </w:rPr>
      </w:pPr>
      <w:r w:rsidRPr="00921914">
        <w:rPr>
          <w:rFonts w:ascii="Times New Roman" w:hAnsi="Times New Roman" w:cs="Times New Roman"/>
          <w:sz w:val="24"/>
          <w:szCs w:val="24"/>
        </w:rPr>
        <w:t>Реализация учебной дисциплины требует наличия учебного кабинета.</w:t>
      </w:r>
    </w:p>
    <w:p w:rsidR="00265CEC" w:rsidRPr="00921914" w:rsidRDefault="00265CEC" w:rsidP="00265CEC">
      <w:pPr>
        <w:keepNext/>
        <w:keepLines/>
        <w:contextualSpacing/>
        <w:rPr>
          <w:rFonts w:ascii="Times New Roman" w:hAnsi="Times New Roman" w:cs="Times New Roman"/>
          <w:sz w:val="24"/>
          <w:szCs w:val="24"/>
        </w:rPr>
      </w:pPr>
      <w:r w:rsidRPr="00921914">
        <w:rPr>
          <w:rFonts w:ascii="Times New Roman" w:hAnsi="Times New Roman" w:cs="Times New Roman"/>
          <w:sz w:val="24"/>
          <w:szCs w:val="24"/>
        </w:rPr>
        <w:t>Оборудование учебного кабинета: парты, доска, стулья, шкафы с дидактическим материалом.</w:t>
      </w:r>
    </w:p>
    <w:p w:rsidR="00265CEC" w:rsidRPr="00921914" w:rsidRDefault="00265CEC" w:rsidP="00265CEC">
      <w:pPr>
        <w:keepNext/>
        <w:keepLines/>
        <w:contextualSpacing/>
        <w:rPr>
          <w:rFonts w:ascii="Times New Roman" w:hAnsi="Times New Roman" w:cs="Times New Roman"/>
          <w:sz w:val="24"/>
          <w:szCs w:val="24"/>
        </w:rPr>
      </w:pPr>
      <w:r w:rsidRPr="00921914">
        <w:rPr>
          <w:rFonts w:ascii="Times New Roman" w:hAnsi="Times New Roman" w:cs="Times New Roman"/>
          <w:sz w:val="24"/>
          <w:szCs w:val="24"/>
        </w:rPr>
        <w:t>Технические средства обучения: компьютер, обучающие слайды.</w:t>
      </w:r>
    </w:p>
    <w:p w:rsidR="00265CEC" w:rsidRPr="00921914" w:rsidRDefault="00265CEC" w:rsidP="00265CEC">
      <w:pPr>
        <w:rPr>
          <w:rFonts w:ascii="Times New Roman" w:hAnsi="Times New Roman" w:cs="Times New Roman"/>
          <w:b/>
          <w:sz w:val="24"/>
          <w:szCs w:val="24"/>
        </w:rPr>
      </w:pPr>
      <w:r w:rsidRPr="00921914">
        <w:rPr>
          <w:rFonts w:ascii="Times New Roman" w:hAnsi="Times New Roman" w:cs="Times New Roman"/>
          <w:b/>
          <w:sz w:val="24"/>
          <w:szCs w:val="24"/>
        </w:rPr>
        <w:t>3.2. Информационное обеспечение обучения</w:t>
      </w: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b/>
          <w:sz w:val="24"/>
          <w:szCs w:val="24"/>
        </w:rPr>
        <w:t>Основная литература</w:t>
      </w: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 xml:space="preserve">А.К.Белоусова, Л.А.Сербина «Практические навыки и умения медсестры инфекционного профиля» Феникс 2003г. </w:t>
      </w: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 xml:space="preserve">В.В.Покровский Т.Н.Ермак «Вич-инфекция: клиника, диагностика и лечение. </w:t>
      </w: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Л.И.Кулешова, Е.В.Пустоветова «Инфекционная безопасность в ЛПУ» Феникс 2005г.</w:t>
      </w: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МЗ и СР РФ «Сборник официальных документов и материалов по проблеме ВИЧ-инфекции» Медицина для Вас 2004</w:t>
      </w: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М.И.Наркевич «Вич-инфекция и СПИД» Москва 2006</w:t>
      </w: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А.К.Хетагурова Организационные основы инфекционной безопасности в клинико-диагностической лаборатории Профессионал 2012г.</w:t>
      </w: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Г.М. Перфирьева «Медицинским сестрам все о СПИДе»2002.г.</w:t>
      </w:r>
    </w:p>
    <w:p w:rsidR="00265CEC" w:rsidRPr="00921914" w:rsidRDefault="00265CEC" w:rsidP="00265CEC">
      <w:pPr>
        <w:keepNext/>
        <w:keepLines/>
        <w:contextualSpacing/>
        <w:rPr>
          <w:rFonts w:ascii="Times New Roman" w:hAnsi="Times New Roman" w:cs="Times New Roman"/>
          <w:b/>
          <w:sz w:val="24"/>
          <w:szCs w:val="24"/>
        </w:rPr>
      </w:pPr>
      <w:r w:rsidRPr="00921914">
        <w:rPr>
          <w:rFonts w:ascii="Times New Roman" w:hAnsi="Times New Roman" w:cs="Times New Roman"/>
          <w:b/>
          <w:bCs/>
          <w:sz w:val="24"/>
          <w:szCs w:val="24"/>
        </w:rPr>
        <w:t xml:space="preserve">Дополнительная литература </w:t>
      </w:r>
    </w:p>
    <w:p w:rsidR="00265CEC" w:rsidRPr="00921914" w:rsidRDefault="00265CEC" w:rsidP="00265CEC">
      <w:pPr>
        <w:keepNext/>
        <w:keepLines/>
        <w:contextualSpacing/>
        <w:rPr>
          <w:rFonts w:ascii="Times New Roman" w:hAnsi="Times New Roman" w:cs="Times New Roman"/>
          <w:b/>
          <w:sz w:val="24"/>
          <w:szCs w:val="24"/>
        </w:rPr>
      </w:pPr>
      <w:r w:rsidRPr="00921914">
        <w:rPr>
          <w:rFonts w:ascii="Times New Roman" w:hAnsi="Times New Roman" w:cs="Times New Roman"/>
          <w:b/>
          <w:sz w:val="24"/>
          <w:szCs w:val="24"/>
        </w:rPr>
        <w:t>Интернет-ресурсы</w:t>
      </w:r>
    </w:p>
    <w:p w:rsidR="00265CEC" w:rsidRPr="00921914" w:rsidRDefault="000C2BD9" w:rsidP="00265CEC">
      <w:pPr>
        <w:keepNext/>
        <w:keepLines/>
        <w:contextualSpacing/>
        <w:rPr>
          <w:rStyle w:val="af3"/>
          <w:rFonts w:ascii="Times New Roman" w:hAnsi="Times New Roman" w:cs="Times New Roman"/>
          <w:color w:val="4F81BD"/>
          <w:sz w:val="24"/>
          <w:szCs w:val="24"/>
        </w:rPr>
      </w:pPr>
      <w:hyperlink r:id="rId14" w:history="1">
        <w:r w:rsidR="00265CEC" w:rsidRPr="00921914">
          <w:rPr>
            <w:rStyle w:val="af3"/>
            <w:rFonts w:ascii="Times New Roman" w:hAnsi="Times New Roman" w:cs="Times New Roman"/>
            <w:color w:val="4F81BD"/>
            <w:sz w:val="24"/>
            <w:szCs w:val="24"/>
          </w:rPr>
          <w:t>http://do.teleclinica.ru/882635/</w:t>
        </w:r>
      </w:hyperlink>
    </w:p>
    <w:p w:rsidR="00265CEC" w:rsidRPr="00921914" w:rsidRDefault="000C2BD9" w:rsidP="00265CEC">
      <w:pPr>
        <w:keepNext/>
        <w:keepLines/>
        <w:contextualSpacing/>
        <w:rPr>
          <w:rStyle w:val="af3"/>
          <w:rFonts w:ascii="Times New Roman" w:hAnsi="Times New Roman" w:cs="Times New Roman"/>
          <w:color w:val="4F81BD"/>
          <w:sz w:val="24"/>
          <w:szCs w:val="24"/>
        </w:rPr>
      </w:pPr>
      <w:hyperlink r:id="rId15" w:history="1">
        <w:r w:rsidR="00265CEC" w:rsidRPr="00921914">
          <w:rPr>
            <w:rStyle w:val="af3"/>
            <w:rFonts w:ascii="Times New Roman" w:hAnsi="Times New Roman" w:cs="Times New Roman"/>
            <w:color w:val="4F81BD"/>
            <w:sz w:val="24"/>
            <w:szCs w:val="24"/>
            <w:lang w:val="en-US"/>
          </w:rPr>
          <w:t>www</w:t>
        </w:r>
        <w:r w:rsidR="00265CEC" w:rsidRPr="00921914">
          <w:rPr>
            <w:rStyle w:val="af3"/>
            <w:rFonts w:ascii="Times New Roman" w:hAnsi="Times New Roman" w:cs="Times New Roman"/>
            <w:color w:val="4F81BD"/>
            <w:sz w:val="24"/>
            <w:szCs w:val="24"/>
          </w:rPr>
          <w:t>.</w:t>
        </w:r>
        <w:r w:rsidR="00265CEC" w:rsidRPr="00921914">
          <w:rPr>
            <w:rStyle w:val="af3"/>
            <w:rFonts w:ascii="Times New Roman" w:hAnsi="Times New Roman" w:cs="Times New Roman"/>
            <w:color w:val="4F81BD"/>
            <w:sz w:val="24"/>
            <w:szCs w:val="24"/>
            <w:lang w:val="en-US"/>
          </w:rPr>
          <w:t>knigafund</w:t>
        </w:r>
        <w:r w:rsidR="00265CEC" w:rsidRPr="00921914">
          <w:rPr>
            <w:rStyle w:val="af3"/>
            <w:rFonts w:ascii="Times New Roman" w:hAnsi="Times New Roman" w:cs="Times New Roman"/>
            <w:color w:val="4F81BD"/>
            <w:sz w:val="24"/>
            <w:szCs w:val="24"/>
          </w:rPr>
          <w:t>.</w:t>
        </w:r>
        <w:r w:rsidR="00265CEC" w:rsidRPr="00921914">
          <w:rPr>
            <w:rStyle w:val="af3"/>
            <w:rFonts w:ascii="Times New Roman" w:hAnsi="Times New Roman" w:cs="Times New Roman"/>
            <w:color w:val="4F81BD"/>
            <w:sz w:val="24"/>
            <w:szCs w:val="24"/>
            <w:lang w:val="en-US"/>
          </w:rPr>
          <w:t>ru</w:t>
        </w:r>
      </w:hyperlink>
    </w:p>
    <w:p w:rsidR="00265CEC" w:rsidRPr="00921914" w:rsidRDefault="00265CEC" w:rsidP="00265CEC">
      <w:pPr>
        <w:keepNext/>
        <w:keepLines/>
        <w:contextualSpacing/>
        <w:rPr>
          <w:rStyle w:val="af3"/>
          <w:rFonts w:ascii="Times New Roman" w:hAnsi="Times New Roman" w:cs="Times New Roman"/>
          <w:color w:val="4F81BD"/>
          <w:sz w:val="24"/>
          <w:szCs w:val="24"/>
        </w:rPr>
      </w:pPr>
    </w:p>
    <w:p w:rsidR="00265CEC" w:rsidRPr="00921914" w:rsidRDefault="00265CEC" w:rsidP="00265CEC">
      <w:pPr>
        <w:rPr>
          <w:rFonts w:ascii="Times New Roman" w:hAnsi="Times New Roman" w:cs="Times New Roman"/>
          <w:b/>
          <w:sz w:val="24"/>
          <w:szCs w:val="24"/>
        </w:rPr>
      </w:pPr>
      <w:r w:rsidRPr="00921914">
        <w:rPr>
          <w:rFonts w:ascii="Times New Roman" w:hAnsi="Times New Roman" w:cs="Times New Roman"/>
          <w:b/>
          <w:sz w:val="24"/>
          <w:szCs w:val="24"/>
        </w:rPr>
        <w:t>3.3. Кадровое обеспечение образовательного процесса.</w:t>
      </w: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Требования к квалификации педагогических кадров: средне-специальное, высшее медицинское образование по профильным специальностям «Инфекционные болезни» « Эпидемиология».</w:t>
      </w: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b/>
          <w:sz w:val="24"/>
          <w:szCs w:val="24"/>
        </w:rPr>
        <w:t>4.ФОРМЫ И МЕТОДЫ КОНТРОЛЯ ОСВОЕНИЯ МАТЕРИАЛА ПО УЧЕБНОЙ ДИСЦИПЛИНЕ</w:t>
      </w:r>
    </w:p>
    <w:p w:rsidR="00265CEC" w:rsidRPr="00921914" w:rsidRDefault="00265CEC" w:rsidP="00265CEC">
      <w:pPr>
        <w:keepNext/>
        <w:rPr>
          <w:rFonts w:ascii="Times New Roman" w:hAnsi="Times New Roman" w:cs="Times New Roman"/>
          <w:b/>
          <w:bCs/>
          <w:kern w:val="32"/>
          <w:sz w:val="24"/>
          <w:szCs w:val="24"/>
        </w:rPr>
      </w:pPr>
      <w:r w:rsidRPr="00921914">
        <w:rPr>
          <w:rFonts w:ascii="Times New Roman" w:hAnsi="Times New Roman" w:cs="Times New Roman"/>
          <w:b/>
          <w:sz w:val="24"/>
          <w:szCs w:val="24"/>
        </w:rPr>
        <w:t xml:space="preserve">4.1 </w:t>
      </w:r>
      <w:r w:rsidRPr="00921914">
        <w:rPr>
          <w:rFonts w:ascii="Times New Roman" w:hAnsi="Times New Roman" w:cs="Times New Roman"/>
          <w:b/>
          <w:bCs/>
          <w:kern w:val="32"/>
          <w:sz w:val="24"/>
          <w:szCs w:val="24"/>
        </w:rPr>
        <w:t>КОНТРОЛЬ И ОЦЕНКА РЕЗУЛЬТАТОВ ОСВОЕНИЯ ДИСЦИПЛИНЫ</w:t>
      </w:r>
    </w:p>
    <w:p w:rsidR="00265CEC" w:rsidRPr="00921914" w:rsidRDefault="00265CEC" w:rsidP="00265CEC">
      <w:pPr>
        <w:jc w:val="both"/>
        <w:rPr>
          <w:rFonts w:ascii="Times New Roman" w:hAnsi="Times New Roman" w:cs="Times New Roman"/>
          <w:sz w:val="24"/>
          <w:szCs w:val="24"/>
        </w:rPr>
      </w:pPr>
      <w:r w:rsidRPr="00921914">
        <w:rPr>
          <w:rFonts w:ascii="Times New Roman" w:hAnsi="Times New Roman" w:cs="Times New Roman"/>
          <w:sz w:val="24"/>
          <w:szCs w:val="24"/>
        </w:rPr>
        <w:t xml:space="preserve">По окончании изучения учебной дисциплины «Инфекционная безопасность и инфекционный контроль» слушатели сдают зачет в форме собеседования (вопросы на усмотрение преподавателя), тестирование (см. приложение папка КОСы № 1-72) </w:t>
      </w:r>
    </w:p>
    <w:p w:rsidR="00265CEC" w:rsidRDefault="00265CEC" w:rsidP="00265CEC">
      <w:pPr>
        <w:jc w:val="center"/>
        <w:rPr>
          <w:rFonts w:ascii="Times New Roman" w:hAnsi="Times New Roman" w:cs="Times New Roman"/>
          <w:b/>
          <w:sz w:val="24"/>
          <w:szCs w:val="24"/>
        </w:rPr>
      </w:pPr>
    </w:p>
    <w:p w:rsidR="003C5939" w:rsidRPr="00921914" w:rsidRDefault="003C5939"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r w:rsidRPr="00921914">
        <w:rPr>
          <w:rFonts w:ascii="Times New Roman" w:hAnsi="Times New Roman" w:cs="Times New Roman"/>
          <w:b/>
          <w:sz w:val="24"/>
          <w:szCs w:val="24"/>
        </w:rPr>
        <w:t>Частное учреждение  дополнительного профессионального образования</w:t>
      </w:r>
    </w:p>
    <w:p w:rsidR="00265CEC" w:rsidRPr="00921914" w:rsidRDefault="00265CEC" w:rsidP="00265CEC">
      <w:pPr>
        <w:jc w:val="center"/>
        <w:rPr>
          <w:rFonts w:ascii="Times New Roman" w:hAnsi="Times New Roman" w:cs="Times New Roman"/>
          <w:b/>
          <w:sz w:val="24"/>
          <w:szCs w:val="24"/>
        </w:rPr>
      </w:pPr>
      <w:r w:rsidRPr="00921914">
        <w:rPr>
          <w:rFonts w:ascii="Times New Roman" w:hAnsi="Times New Roman" w:cs="Times New Roman"/>
          <w:b/>
          <w:sz w:val="24"/>
          <w:szCs w:val="24"/>
        </w:rPr>
        <w:lastRenderedPageBreak/>
        <w:t>«Флоренс»</w:t>
      </w: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rPr>
          <w:rFonts w:ascii="Times New Roman" w:hAnsi="Times New Roman" w:cs="Times New Roman"/>
          <w:b/>
          <w:sz w:val="24"/>
          <w:szCs w:val="24"/>
        </w:rPr>
        <w:sectPr w:rsidR="00265CEC" w:rsidRPr="00921914" w:rsidSect="00FA5844">
          <w:type w:val="continuous"/>
          <w:pgSz w:w="11906" w:h="16838"/>
          <w:pgMar w:top="1134" w:right="566" w:bottom="1134" w:left="993" w:header="720" w:footer="720" w:gutter="0"/>
          <w:cols w:space="720"/>
        </w:sectPr>
      </w:pPr>
    </w:p>
    <w:p w:rsidR="00265CEC" w:rsidRPr="00921914" w:rsidRDefault="00265CEC" w:rsidP="00265CEC">
      <w:pPr>
        <w:jc w:val="center"/>
        <w:rPr>
          <w:rFonts w:ascii="Times New Roman" w:hAnsi="Times New Roman" w:cs="Times New Roman"/>
          <w:b/>
          <w:bCs/>
          <w:sz w:val="24"/>
          <w:szCs w:val="24"/>
        </w:rPr>
      </w:pPr>
    </w:p>
    <w:p w:rsidR="00265CEC" w:rsidRPr="00921914" w:rsidRDefault="00265CEC" w:rsidP="00FD6144">
      <w:pPr>
        <w:jc w:val="right"/>
        <w:rPr>
          <w:rFonts w:ascii="Times New Roman" w:hAnsi="Times New Roman" w:cs="Times New Roman"/>
          <w:sz w:val="24"/>
          <w:szCs w:val="24"/>
        </w:rPr>
      </w:pPr>
    </w:p>
    <w:p w:rsidR="00265CEC" w:rsidRPr="00921914" w:rsidRDefault="00265CEC" w:rsidP="00265CEC">
      <w:pPr>
        <w:jc w:val="center"/>
        <w:rPr>
          <w:rFonts w:ascii="Times New Roman" w:hAnsi="Times New Roman" w:cs="Times New Roman"/>
          <w:sz w:val="24"/>
          <w:szCs w:val="24"/>
        </w:rPr>
      </w:pPr>
    </w:p>
    <w:p w:rsidR="00265CEC" w:rsidRPr="00921914" w:rsidRDefault="00265CEC" w:rsidP="00265CEC">
      <w:pPr>
        <w:rPr>
          <w:rFonts w:ascii="Times New Roman" w:hAnsi="Times New Roman" w:cs="Times New Roman"/>
          <w:b/>
          <w:sz w:val="24"/>
          <w:szCs w:val="24"/>
        </w:rPr>
      </w:pPr>
    </w:p>
    <w:p w:rsidR="00265CEC" w:rsidRPr="00921914" w:rsidRDefault="00265CEC" w:rsidP="00265CEC">
      <w:pPr>
        <w:rPr>
          <w:rFonts w:ascii="Times New Roman" w:hAnsi="Times New Roman" w:cs="Times New Roman"/>
          <w:b/>
          <w:sz w:val="24"/>
          <w:szCs w:val="24"/>
        </w:rPr>
      </w:pPr>
    </w:p>
    <w:p w:rsidR="00265CEC" w:rsidRPr="00921914" w:rsidRDefault="00FD6144" w:rsidP="00265CEC">
      <w:pPr>
        <w:jc w:val="center"/>
        <w:rPr>
          <w:rFonts w:ascii="Times New Roman" w:hAnsi="Times New Roman" w:cs="Times New Roman"/>
          <w:b/>
          <w:sz w:val="24"/>
          <w:szCs w:val="24"/>
        </w:rPr>
        <w:sectPr w:rsidR="00265CEC" w:rsidRPr="00921914" w:rsidSect="00FA5844">
          <w:type w:val="continuous"/>
          <w:pgSz w:w="11906" w:h="16838"/>
          <w:pgMar w:top="1134" w:right="850" w:bottom="1134" w:left="1701" w:header="708" w:footer="708" w:gutter="0"/>
          <w:cols w:num="2" w:space="708"/>
          <w:docGrid w:linePitch="360"/>
        </w:sectPr>
      </w:pPr>
      <w:r w:rsidRPr="00FD6144">
        <w:rPr>
          <w:rFonts w:ascii="Times New Roman" w:hAnsi="Times New Roman" w:cs="Times New Roman"/>
          <w:b/>
          <w:noProof/>
          <w:sz w:val="24"/>
          <w:szCs w:val="24"/>
          <w:lang w:eastAsia="ru-RU"/>
        </w:rPr>
        <w:lastRenderedPageBreak/>
        <w:drawing>
          <wp:inline distT="0" distB="0" distL="0" distR="0">
            <wp:extent cx="1990725" cy="1409700"/>
            <wp:effectExtent l="0" t="0" r="9525"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0725" cy="1409700"/>
                    </a:xfrm>
                    <a:prstGeom prst="rect">
                      <a:avLst/>
                    </a:prstGeom>
                    <a:noFill/>
                    <a:ln>
                      <a:noFill/>
                    </a:ln>
                  </pic:spPr>
                </pic:pic>
              </a:graphicData>
            </a:graphic>
          </wp:inline>
        </w:drawing>
      </w: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pStyle w:val="Standard"/>
        <w:overflowPunct w:val="0"/>
        <w:autoSpaceDE w:val="0"/>
        <w:jc w:val="center"/>
        <w:rPr>
          <w:rFonts w:ascii="Times New Roman" w:eastAsia="Times New Roman" w:hAnsi="Times New Roman" w:cs="Times New Roman"/>
          <w:b/>
          <w:lang w:eastAsia="ru-RU"/>
        </w:rPr>
      </w:pPr>
      <w:r w:rsidRPr="00921914">
        <w:rPr>
          <w:rFonts w:ascii="Times New Roman" w:eastAsia="Times New Roman" w:hAnsi="Times New Roman" w:cs="Times New Roman"/>
          <w:b/>
          <w:lang w:eastAsia="ru-RU"/>
        </w:rPr>
        <w:t>РАБОЧАЯ ПРОГРАММА</w:t>
      </w:r>
    </w:p>
    <w:p w:rsidR="00265CEC" w:rsidRPr="00921914" w:rsidRDefault="00265CEC" w:rsidP="00265CEC">
      <w:pPr>
        <w:jc w:val="center"/>
        <w:rPr>
          <w:rFonts w:ascii="Times New Roman" w:hAnsi="Times New Roman" w:cs="Times New Roman"/>
          <w:b/>
          <w:sz w:val="24"/>
          <w:szCs w:val="24"/>
        </w:rPr>
      </w:pPr>
      <w:r w:rsidRPr="00921914">
        <w:rPr>
          <w:rFonts w:ascii="Times New Roman" w:hAnsi="Times New Roman" w:cs="Times New Roman"/>
          <w:b/>
          <w:sz w:val="24"/>
          <w:szCs w:val="24"/>
        </w:rPr>
        <w:t>учебной дисциплины дополнительной образовательной программы</w:t>
      </w:r>
    </w:p>
    <w:p w:rsidR="00265CEC" w:rsidRPr="00921914" w:rsidRDefault="00265CEC" w:rsidP="00265CEC">
      <w:pPr>
        <w:pStyle w:val="a6"/>
        <w:spacing w:after="0" w:line="240" w:lineRule="auto"/>
        <w:jc w:val="center"/>
        <w:rPr>
          <w:rFonts w:ascii="Times New Roman" w:hAnsi="Times New Roman" w:cs="Times New Roman"/>
          <w:b/>
          <w:sz w:val="24"/>
          <w:szCs w:val="24"/>
        </w:rPr>
      </w:pPr>
      <w:r w:rsidRPr="00921914">
        <w:rPr>
          <w:rFonts w:ascii="Times New Roman" w:hAnsi="Times New Roman" w:cs="Times New Roman"/>
          <w:b/>
          <w:sz w:val="24"/>
          <w:szCs w:val="24"/>
        </w:rPr>
        <w:t>04. «</w:t>
      </w:r>
      <w:r w:rsidRPr="00921914">
        <w:rPr>
          <w:rFonts w:ascii="Times New Roman" w:hAnsi="Times New Roman" w:cs="Times New Roman"/>
          <w:b/>
          <w:bCs/>
          <w:sz w:val="24"/>
          <w:szCs w:val="24"/>
        </w:rPr>
        <w:t>Медицина катастроф и реанимация</w:t>
      </w:r>
      <w:r w:rsidRPr="00921914">
        <w:rPr>
          <w:rFonts w:ascii="Times New Roman" w:hAnsi="Times New Roman" w:cs="Times New Roman"/>
          <w:b/>
          <w:sz w:val="24"/>
          <w:szCs w:val="24"/>
        </w:rPr>
        <w:t>»</w:t>
      </w:r>
    </w:p>
    <w:p w:rsidR="00265CEC" w:rsidRPr="00921914" w:rsidRDefault="00265CEC" w:rsidP="00265CEC">
      <w:pPr>
        <w:pStyle w:val="a6"/>
        <w:spacing w:after="0" w:line="240" w:lineRule="auto"/>
        <w:jc w:val="center"/>
        <w:rPr>
          <w:rFonts w:ascii="Times New Roman" w:hAnsi="Times New Roman" w:cs="Times New Roman"/>
          <w:b/>
          <w:sz w:val="24"/>
          <w:szCs w:val="24"/>
        </w:rPr>
      </w:pPr>
      <w:r w:rsidRPr="00921914">
        <w:rPr>
          <w:rFonts w:ascii="Times New Roman" w:hAnsi="Times New Roman" w:cs="Times New Roman"/>
          <w:b/>
          <w:sz w:val="24"/>
          <w:szCs w:val="24"/>
        </w:rPr>
        <w:t>Цикл: «</w:t>
      </w:r>
      <w:r w:rsidRPr="00921914">
        <w:rPr>
          <w:rFonts w:ascii="Times New Roman" w:hAnsi="Times New Roman" w:cs="Times New Roman"/>
          <w:sz w:val="24"/>
          <w:szCs w:val="24"/>
        </w:rPr>
        <w:t>Сестринское дело в наркологии</w:t>
      </w:r>
      <w:r w:rsidRPr="00921914">
        <w:rPr>
          <w:rFonts w:ascii="Times New Roman" w:hAnsi="Times New Roman" w:cs="Times New Roman"/>
          <w:b/>
          <w:sz w:val="24"/>
          <w:szCs w:val="24"/>
        </w:rPr>
        <w:t>»</w:t>
      </w:r>
    </w:p>
    <w:p w:rsidR="00265CEC" w:rsidRPr="00921914" w:rsidRDefault="00265CEC" w:rsidP="00265CEC">
      <w:pPr>
        <w:jc w:val="center"/>
        <w:rPr>
          <w:rFonts w:ascii="Times New Roman" w:hAnsi="Times New Roman" w:cs="Times New Roman"/>
          <w:sz w:val="24"/>
          <w:szCs w:val="24"/>
        </w:rPr>
      </w:pPr>
      <w:r w:rsidRPr="00921914">
        <w:rPr>
          <w:rFonts w:ascii="Times New Roman" w:hAnsi="Times New Roman" w:cs="Times New Roman"/>
          <w:b/>
          <w:sz w:val="24"/>
          <w:szCs w:val="24"/>
        </w:rPr>
        <w:t xml:space="preserve">Специальность: </w:t>
      </w:r>
      <w:r w:rsidRPr="00921914">
        <w:rPr>
          <w:rFonts w:ascii="Times New Roman" w:hAnsi="Times New Roman" w:cs="Times New Roman"/>
          <w:sz w:val="24"/>
          <w:szCs w:val="24"/>
        </w:rPr>
        <w:t>Сестринское дело</w:t>
      </w:r>
    </w:p>
    <w:p w:rsidR="00265CEC" w:rsidRPr="00921914" w:rsidRDefault="00265CEC" w:rsidP="00265CEC">
      <w:pPr>
        <w:pStyle w:val="a6"/>
        <w:spacing w:after="0" w:line="240" w:lineRule="auto"/>
        <w:jc w:val="center"/>
        <w:rPr>
          <w:rFonts w:ascii="Times New Roman" w:hAnsi="Times New Roman" w:cs="Times New Roman"/>
          <w:b/>
          <w:sz w:val="24"/>
          <w:szCs w:val="24"/>
        </w:rPr>
      </w:pPr>
    </w:p>
    <w:p w:rsidR="00265CEC" w:rsidRPr="00921914" w:rsidRDefault="00265CEC" w:rsidP="00265CEC">
      <w:pPr>
        <w:rPr>
          <w:rFonts w:ascii="Times New Roman" w:hAnsi="Times New Roman" w:cs="Times New Roman"/>
          <w:b/>
          <w:sz w:val="24"/>
          <w:szCs w:val="24"/>
        </w:rPr>
      </w:pPr>
      <w:r w:rsidRPr="00921914">
        <w:rPr>
          <w:rFonts w:ascii="Times New Roman" w:hAnsi="Times New Roman" w:cs="Times New Roman"/>
          <w:b/>
          <w:sz w:val="24"/>
          <w:szCs w:val="24"/>
        </w:rPr>
        <w:t>Обязательная учебная нагрузка слушателей - 28 ч.</w:t>
      </w:r>
      <w:r w:rsidRPr="00921914">
        <w:rPr>
          <w:rFonts w:ascii="Times New Roman" w:hAnsi="Times New Roman" w:cs="Times New Roman"/>
          <w:b/>
          <w:sz w:val="24"/>
          <w:szCs w:val="24"/>
        </w:rPr>
        <w:tab/>
      </w:r>
    </w:p>
    <w:p w:rsidR="00265CEC" w:rsidRPr="00921914" w:rsidRDefault="00265CEC" w:rsidP="00265CEC">
      <w:pPr>
        <w:rPr>
          <w:rFonts w:ascii="Times New Roman" w:hAnsi="Times New Roman" w:cs="Times New Roman"/>
          <w:b/>
          <w:sz w:val="24"/>
          <w:szCs w:val="24"/>
        </w:rPr>
      </w:pPr>
      <w:r w:rsidRPr="00921914">
        <w:rPr>
          <w:rFonts w:ascii="Times New Roman" w:hAnsi="Times New Roman" w:cs="Times New Roman"/>
          <w:b/>
          <w:sz w:val="24"/>
          <w:szCs w:val="24"/>
        </w:rPr>
        <w:tab/>
      </w:r>
    </w:p>
    <w:p w:rsidR="00265CEC" w:rsidRPr="00921914" w:rsidRDefault="00265CEC" w:rsidP="00265CEC">
      <w:pPr>
        <w:rPr>
          <w:rFonts w:ascii="Times New Roman" w:hAnsi="Times New Roman" w:cs="Times New Roman"/>
          <w:b/>
          <w:sz w:val="24"/>
          <w:szCs w:val="24"/>
        </w:rPr>
      </w:pPr>
      <w:r w:rsidRPr="00921914">
        <w:rPr>
          <w:rFonts w:ascii="Times New Roman" w:hAnsi="Times New Roman" w:cs="Times New Roman"/>
          <w:b/>
          <w:sz w:val="24"/>
          <w:szCs w:val="24"/>
        </w:rPr>
        <w:t>в том числе, ч.:</w:t>
      </w:r>
      <w:r w:rsidRPr="00921914">
        <w:rPr>
          <w:rFonts w:ascii="Times New Roman" w:hAnsi="Times New Roman" w:cs="Times New Roman"/>
          <w:b/>
          <w:sz w:val="24"/>
          <w:szCs w:val="24"/>
        </w:rPr>
        <w:tab/>
      </w:r>
    </w:p>
    <w:p w:rsidR="00265CEC" w:rsidRPr="00921914" w:rsidRDefault="00265CEC" w:rsidP="00265CEC">
      <w:pPr>
        <w:rPr>
          <w:rFonts w:ascii="Times New Roman" w:hAnsi="Times New Roman" w:cs="Times New Roman"/>
          <w:b/>
          <w:sz w:val="24"/>
          <w:szCs w:val="24"/>
        </w:rPr>
      </w:pPr>
      <w:r w:rsidRPr="00921914">
        <w:rPr>
          <w:rFonts w:ascii="Times New Roman" w:hAnsi="Times New Roman" w:cs="Times New Roman"/>
          <w:b/>
          <w:sz w:val="24"/>
          <w:szCs w:val="24"/>
        </w:rPr>
        <w:t>теоретическое обучение  - 20 ч.</w:t>
      </w:r>
      <w:r w:rsidRPr="00921914">
        <w:rPr>
          <w:rFonts w:ascii="Times New Roman" w:hAnsi="Times New Roman" w:cs="Times New Roman"/>
          <w:b/>
          <w:sz w:val="24"/>
          <w:szCs w:val="24"/>
        </w:rPr>
        <w:tab/>
      </w:r>
    </w:p>
    <w:p w:rsidR="00265CEC" w:rsidRPr="00921914" w:rsidRDefault="00265CEC" w:rsidP="00265CEC">
      <w:pPr>
        <w:rPr>
          <w:rFonts w:ascii="Times New Roman" w:hAnsi="Times New Roman" w:cs="Times New Roman"/>
          <w:b/>
          <w:sz w:val="24"/>
          <w:szCs w:val="24"/>
        </w:rPr>
      </w:pPr>
      <w:r w:rsidRPr="00921914">
        <w:rPr>
          <w:rFonts w:ascii="Times New Roman" w:hAnsi="Times New Roman" w:cs="Times New Roman"/>
          <w:b/>
          <w:sz w:val="24"/>
          <w:szCs w:val="24"/>
        </w:rPr>
        <w:t>практические занятия  - 8 ч.</w:t>
      </w:r>
      <w:r w:rsidRPr="00921914">
        <w:rPr>
          <w:rFonts w:ascii="Times New Roman" w:hAnsi="Times New Roman" w:cs="Times New Roman"/>
          <w:b/>
          <w:sz w:val="24"/>
          <w:szCs w:val="24"/>
        </w:rPr>
        <w:tab/>
      </w:r>
    </w:p>
    <w:p w:rsidR="00265CEC" w:rsidRPr="00921914" w:rsidRDefault="00265CEC" w:rsidP="00265CEC">
      <w:pPr>
        <w:rPr>
          <w:rFonts w:ascii="Times New Roman" w:hAnsi="Times New Roman" w:cs="Times New Roman"/>
          <w:b/>
          <w:sz w:val="24"/>
          <w:szCs w:val="24"/>
        </w:rPr>
      </w:pPr>
      <w:r w:rsidRPr="00921914">
        <w:rPr>
          <w:rFonts w:ascii="Times New Roman" w:hAnsi="Times New Roman" w:cs="Times New Roman"/>
          <w:b/>
          <w:sz w:val="24"/>
          <w:szCs w:val="24"/>
        </w:rPr>
        <w:tab/>
      </w:r>
    </w:p>
    <w:p w:rsidR="00265CEC" w:rsidRPr="00921914" w:rsidRDefault="00265CEC" w:rsidP="00265CEC">
      <w:pPr>
        <w:jc w:val="center"/>
        <w:rPr>
          <w:rFonts w:ascii="Times New Roman" w:hAnsi="Times New Roman" w:cs="Times New Roman"/>
          <w:b/>
          <w:sz w:val="24"/>
          <w:szCs w:val="24"/>
        </w:rPr>
      </w:pPr>
      <w:r w:rsidRPr="00921914">
        <w:rPr>
          <w:rFonts w:ascii="Times New Roman" w:hAnsi="Times New Roman" w:cs="Times New Roman"/>
          <w:b/>
          <w:sz w:val="24"/>
          <w:szCs w:val="24"/>
        </w:rPr>
        <w:tab/>
      </w: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r w:rsidRPr="00921914">
        <w:rPr>
          <w:rFonts w:ascii="Times New Roman" w:hAnsi="Times New Roman" w:cs="Times New Roman"/>
          <w:b/>
          <w:sz w:val="24"/>
          <w:szCs w:val="24"/>
        </w:rPr>
        <w:t>г. Нижневартовск</w:t>
      </w:r>
      <w:r w:rsidR="003C5939">
        <w:rPr>
          <w:rFonts w:ascii="Times New Roman" w:hAnsi="Times New Roman" w:cs="Times New Roman"/>
          <w:b/>
          <w:sz w:val="24"/>
          <w:szCs w:val="24"/>
        </w:rPr>
        <w:t xml:space="preserve"> – 202</w:t>
      </w:r>
      <w:r w:rsidR="00FD6144">
        <w:rPr>
          <w:rFonts w:ascii="Times New Roman" w:hAnsi="Times New Roman" w:cs="Times New Roman"/>
          <w:b/>
          <w:sz w:val="24"/>
          <w:szCs w:val="24"/>
        </w:rPr>
        <w:t>5</w:t>
      </w:r>
      <w:r w:rsidR="003C5939">
        <w:rPr>
          <w:rFonts w:ascii="Times New Roman" w:hAnsi="Times New Roman" w:cs="Times New Roman"/>
          <w:b/>
          <w:sz w:val="24"/>
          <w:szCs w:val="24"/>
        </w:rPr>
        <w:t>г.</w:t>
      </w: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rPr>
          <w:rFonts w:ascii="Times New Roman" w:hAnsi="Times New Roman" w:cs="Times New Roman"/>
          <w:b/>
          <w:sz w:val="24"/>
          <w:szCs w:val="24"/>
        </w:rPr>
      </w:pPr>
      <w:r w:rsidRPr="00921914">
        <w:rPr>
          <w:rFonts w:ascii="Times New Roman" w:hAnsi="Times New Roman" w:cs="Times New Roman"/>
          <w:b/>
          <w:sz w:val="24"/>
          <w:szCs w:val="24"/>
        </w:rPr>
        <w:lastRenderedPageBreak/>
        <w:t>Составители программы:</w:t>
      </w: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rPr>
          <w:rFonts w:ascii="Times New Roman" w:hAnsi="Times New Roman" w:cs="Times New Roman"/>
          <w:b/>
          <w:sz w:val="24"/>
          <w:szCs w:val="24"/>
        </w:rPr>
        <w:sectPr w:rsidR="00265CEC" w:rsidRPr="00921914" w:rsidSect="00FA5844">
          <w:type w:val="continuous"/>
          <w:pgSz w:w="11906" w:h="16838"/>
          <w:pgMar w:top="1134" w:right="850" w:bottom="1134" w:left="1701" w:header="708" w:footer="708" w:gutter="0"/>
          <w:cols w:space="708"/>
          <w:docGrid w:linePitch="360"/>
        </w:sectPr>
      </w:pPr>
    </w:p>
    <w:p w:rsidR="00265CEC" w:rsidRPr="00921914" w:rsidRDefault="00265CEC" w:rsidP="00265CEC">
      <w:pPr>
        <w:rPr>
          <w:rFonts w:ascii="Times New Roman" w:hAnsi="Times New Roman" w:cs="Times New Roman"/>
          <w:b/>
          <w:sz w:val="24"/>
          <w:szCs w:val="24"/>
        </w:rPr>
      </w:pPr>
      <w:r w:rsidRPr="00921914">
        <w:rPr>
          <w:rFonts w:ascii="Times New Roman" w:hAnsi="Times New Roman" w:cs="Times New Roman"/>
          <w:b/>
          <w:sz w:val="24"/>
          <w:szCs w:val="24"/>
        </w:rPr>
        <w:lastRenderedPageBreak/>
        <w:t xml:space="preserve">Руденко Владислав Владимирович </w:t>
      </w: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rPr>
          <w:rFonts w:ascii="Times New Roman" w:hAnsi="Times New Roman" w:cs="Times New Roman"/>
          <w:b/>
          <w:sz w:val="24"/>
          <w:szCs w:val="24"/>
        </w:rPr>
      </w:pPr>
      <w:r w:rsidRPr="00921914">
        <w:rPr>
          <w:rFonts w:ascii="Times New Roman" w:hAnsi="Times New Roman" w:cs="Times New Roman"/>
          <w:b/>
          <w:sz w:val="24"/>
          <w:szCs w:val="24"/>
        </w:rPr>
        <w:t>врач-анестезиолог-реаниматолог высшей категории</w:t>
      </w: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rPr>
          <w:rFonts w:ascii="Times New Roman" w:hAnsi="Times New Roman" w:cs="Times New Roman"/>
          <w:b/>
          <w:sz w:val="24"/>
          <w:szCs w:val="24"/>
        </w:rPr>
        <w:sectPr w:rsidR="00265CEC" w:rsidRPr="00921914" w:rsidSect="00FA5844">
          <w:type w:val="continuous"/>
          <w:pgSz w:w="11906" w:h="16838"/>
          <w:pgMar w:top="1134" w:right="850" w:bottom="1134" w:left="1701" w:header="708" w:footer="708" w:gutter="0"/>
          <w:cols w:num="3" w:space="708"/>
          <w:docGrid w:linePitch="360"/>
        </w:sectPr>
      </w:pPr>
      <w:r w:rsidRPr="00921914">
        <w:rPr>
          <w:rFonts w:ascii="Times New Roman" w:hAnsi="Times New Roman" w:cs="Times New Roman"/>
          <w:b/>
          <w:sz w:val="24"/>
          <w:szCs w:val="24"/>
        </w:rPr>
        <w:t>БУ</w:t>
      </w:r>
      <w:r w:rsidR="003C5939">
        <w:rPr>
          <w:rFonts w:ascii="Times New Roman" w:hAnsi="Times New Roman" w:cs="Times New Roman"/>
          <w:b/>
          <w:sz w:val="24"/>
          <w:szCs w:val="24"/>
        </w:rPr>
        <w:t xml:space="preserve"> ХМАО «ОКБ»</w:t>
      </w:r>
    </w:p>
    <w:p w:rsidR="00265CEC" w:rsidRPr="00921914" w:rsidRDefault="00265CEC" w:rsidP="00265CEC">
      <w:pPr>
        <w:pStyle w:val="a7"/>
        <w:shd w:val="clear" w:color="auto" w:fill="FFFFFF"/>
        <w:spacing w:after="0"/>
        <w:jc w:val="center"/>
        <w:rPr>
          <w:rStyle w:val="af4"/>
          <w:rFonts w:ascii="Times New Roman" w:hAnsi="Times New Roman" w:cs="Times New Roman"/>
        </w:rPr>
      </w:pPr>
      <w:r w:rsidRPr="00921914">
        <w:rPr>
          <w:rStyle w:val="af4"/>
          <w:rFonts w:ascii="Times New Roman" w:hAnsi="Times New Roman" w:cs="Times New Roman"/>
        </w:rPr>
        <w:lastRenderedPageBreak/>
        <w:t>Пояснительная записка</w:t>
      </w:r>
    </w:p>
    <w:p w:rsidR="00265CEC" w:rsidRPr="00921914" w:rsidRDefault="00265CEC" w:rsidP="00265CEC">
      <w:pPr>
        <w:pStyle w:val="a7"/>
        <w:shd w:val="clear" w:color="auto" w:fill="FFFFFF"/>
        <w:spacing w:after="0"/>
        <w:jc w:val="center"/>
        <w:rPr>
          <w:rFonts w:ascii="Times New Roman" w:hAnsi="Times New Roman" w:cs="Times New Roman"/>
        </w:rPr>
      </w:pPr>
    </w:p>
    <w:p w:rsidR="00265CEC" w:rsidRPr="00921914" w:rsidRDefault="00265CEC" w:rsidP="00265CEC">
      <w:pPr>
        <w:pStyle w:val="a7"/>
        <w:shd w:val="clear" w:color="auto" w:fill="FFFFFF"/>
        <w:spacing w:after="0"/>
        <w:rPr>
          <w:rFonts w:ascii="Times New Roman" w:hAnsi="Times New Roman" w:cs="Times New Roman"/>
        </w:rPr>
      </w:pPr>
      <w:r w:rsidRPr="00921914">
        <w:rPr>
          <w:rFonts w:ascii="Times New Roman" w:hAnsi="Times New Roman" w:cs="Times New Roman"/>
        </w:rPr>
        <w:t xml:space="preserve">         Рабочая программа дисциплины «</w:t>
      </w:r>
      <w:r w:rsidRPr="00921914">
        <w:rPr>
          <w:rFonts w:ascii="Times New Roman" w:hAnsi="Times New Roman" w:cs="Times New Roman"/>
          <w:b/>
          <w:bCs/>
        </w:rPr>
        <w:t>Медицина катастроф и реанимация</w:t>
      </w:r>
      <w:r w:rsidRPr="00921914">
        <w:rPr>
          <w:rFonts w:ascii="Times New Roman" w:hAnsi="Times New Roman" w:cs="Times New Roman"/>
        </w:rPr>
        <w:t>» составлена в соответствии с требованиями к минимуму содержания и уровню подготовки специалистов со средним медицинским образованием по специальности «Сестринское дело».</w:t>
      </w:r>
    </w:p>
    <w:p w:rsidR="00265CEC" w:rsidRPr="00921914" w:rsidRDefault="00265CEC" w:rsidP="00265CEC">
      <w:pPr>
        <w:pStyle w:val="a7"/>
        <w:shd w:val="clear" w:color="auto" w:fill="FFFFFF"/>
        <w:spacing w:after="0"/>
        <w:rPr>
          <w:rFonts w:ascii="Times New Roman" w:hAnsi="Times New Roman" w:cs="Times New Roman"/>
        </w:rPr>
      </w:pPr>
      <w:r w:rsidRPr="00921914">
        <w:rPr>
          <w:rFonts w:ascii="Times New Roman" w:hAnsi="Times New Roman" w:cs="Times New Roman"/>
        </w:rPr>
        <w:t>Рабочая программа дисциплины «</w:t>
      </w:r>
      <w:r w:rsidRPr="00921914">
        <w:rPr>
          <w:rFonts w:ascii="Times New Roman" w:hAnsi="Times New Roman" w:cs="Times New Roman"/>
          <w:b/>
          <w:bCs/>
        </w:rPr>
        <w:t>Медицина катастроф и реанимация</w:t>
      </w:r>
      <w:r w:rsidRPr="00921914">
        <w:rPr>
          <w:rFonts w:ascii="Times New Roman" w:hAnsi="Times New Roman" w:cs="Times New Roman"/>
        </w:rPr>
        <w:t xml:space="preserve">» ставит целью подготовки любого специалиста, способного самостоятельно ориентироваться в вопросах организации медико-санитарного обеспечения населения в чрезвычайных ситуациях мирного и военного времени. Все это определяет важное место медицины катастроф среди теоретических  и практических дисциплин, преподаваемых в системе дополнительного профессионального образования. </w:t>
      </w: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Обучающийся по  окончании курса должен знать физиологические и патологические процессы, уметь  правильно выбрать тактику ведения больных при чрезвычайных ситуациях. Практически соблюдать и выполнять соответствующие алгоритмы оказания неотложной помощи. Рабочая программа учебной дисциплины  «</w:t>
      </w:r>
      <w:r w:rsidRPr="00921914">
        <w:rPr>
          <w:rFonts w:ascii="Times New Roman" w:hAnsi="Times New Roman" w:cs="Times New Roman"/>
          <w:b/>
          <w:bCs/>
          <w:sz w:val="24"/>
          <w:szCs w:val="24"/>
        </w:rPr>
        <w:t>Медицина катастроф и реанимация</w:t>
      </w:r>
      <w:r w:rsidRPr="00921914">
        <w:rPr>
          <w:rFonts w:ascii="Times New Roman" w:hAnsi="Times New Roman" w:cs="Times New Roman"/>
          <w:sz w:val="24"/>
          <w:szCs w:val="24"/>
        </w:rPr>
        <w:t xml:space="preserve">» разработана согласно Федеральному Закону Российской Федерации от 29 декабря 2012 г. № 273-ФЗ «Об образовании в Российской Федерации»  (с изменениями на 6 апреля 2015 года). </w:t>
      </w: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br w:type="page"/>
      </w:r>
    </w:p>
    <w:p w:rsidR="00265CEC" w:rsidRPr="00921914" w:rsidRDefault="00265CEC" w:rsidP="00265CEC">
      <w:pPr>
        <w:jc w:val="center"/>
        <w:rPr>
          <w:rFonts w:ascii="Times New Roman" w:hAnsi="Times New Roman" w:cs="Times New Roman"/>
          <w:sz w:val="24"/>
          <w:szCs w:val="24"/>
        </w:rPr>
      </w:pPr>
      <w:r w:rsidRPr="00921914">
        <w:rPr>
          <w:rFonts w:ascii="Times New Roman" w:hAnsi="Times New Roman" w:cs="Times New Roman"/>
          <w:sz w:val="24"/>
          <w:szCs w:val="24"/>
        </w:rPr>
        <w:lastRenderedPageBreak/>
        <w:t>СОДЕРЖАНИЕ</w:t>
      </w:r>
    </w:p>
    <w:p w:rsidR="00265CEC" w:rsidRPr="00921914" w:rsidRDefault="00265CEC" w:rsidP="00265CEC">
      <w:pPr>
        <w:jc w:val="center"/>
        <w:rPr>
          <w:rFonts w:ascii="Times New Roman" w:hAnsi="Times New Roman" w:cs="Times New Roman"/>
          <w:sz w:val="24"/>
          <w:szCs w:val="24"/>
        </w:rPr>
      </w:pPr>
    </w:p>
    <w:p w:rsidR="00265CEC" w:rsidRPr="00921914" w:rsidRDefault="00265CEC" w:rsidP="00265CEC">
      <w:pPr>
        <w:jc w:val="center"/>
        <w:rPr>
          <w:rFonts w:ascii="Times New Roman" w:hAnsi="Times New Roman" w:cs="Times New Roman"/>
          <w:sz w:val="24"/>
          <w:szCs w:val="24"/>
        </w:rPr>
      </w:pPr>
      <w:r w:rsidRPr="00921914">
        <w:rPr>
          <w:rFonts w:ascii="Times New Roman" w:hAnsi="Times New Roman" w:cs="Times New Roman"/>
          <w:sz w:val="24"/>
          <w:szCs w:val="24"/>
        </w:rPr>
        <w:tab/>
      </w: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1.</w:t>
      </w:r>
      <w:r w:rsidRPr="00921914">
        <w:rPr>
          <w:rFonts w:ascii="Times New Roman" w:hAnsi="Times New Roman" w:cs="Times New Roman"/>
          <w:sz w:val="24"/>
          <w:szCs w:val="24"/>
        </w:rPr>
        <w:tab/>
        <w:t>ПАСПОРТ РАБОЧЕЙ ПРОГРАММЫ УЧЕБНОЙ ДИСЦИПЛИНЫ</w:t>
      </w:r>
    </w:p>
    <w:p w:rsidR="00265CEC" w:rsidRPr="00921914" w:rsidRDefault="00265CEC" w:rsidP="00265CEC">
      <w:pPr>
        <w:rPr>
          <w:rFonts w:ascii="Times New Roman" w:hAnsi="Times New Roman" w:cs="Times New Roman"/>
          <w:sz w:val="24"/>
          <w:szCs w:val="24"/>
        </w:rPr>
      </w:pP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2.</w:t>
      </w:r>
      <w:r w:rsidRPr="00921914">
        <w:rPr>
          <w:rFonts w:ascii="Times New Roman" w:hAnsi="Times New Roman" w:cs="Times New Roman"/>
          <w:sz w:val="24"/>
          <w:szCs w:val="24"/>
        </w:rPr>
        <w:tab/>
        <w:t>СТРУКТУРА И СОДЕРЖАНИЕ УЧЕБНОЙ ДИСЦИПЛИНЫ</w:t>
      </w:r>
    </w:p>
    <w:p w:rsidR="00265CEC" w:rsidRPr="00921914" w:rsidRDefault="00265CEC" w:rsidP="00265CEC">
      <w:pPr>
        <w:rPr>
          <w:rFonts w:ascii="Times New Roman" w:hAnsi="Times New Roman" w:cs="Times New Roman"/>
          <w:sz w:val="24"/>
          <w:szCs w:val="24"/>
        </w:rPr>
      </w:pP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3.</w:t>
      </w:r>
      <w:r w:rsidRPr="00921914">
        <w:rPr>
          <w:rFonts w:ascii="Times New Roman" w:hAnsi="Times New Roman" w:cs="Times New Roman"/>
          <w:sz w:val="24"/>
          <w:szCs w:val="24"/>
        </w:rPr>
        <w:tab/>
        <w:t>МЕТОДИЧЕСКИЕ РЕКОМЕНДАЦИИ И ПОСОБИЯ ПО ИЗУЧЕНИЮ УЧЕБНОЙ ДИСЦИПЛИНЫ</w:t>
      </w: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4.</w:t>
      </w:r>
      <w:r w:rsidRPr="00921914">
        <w:rPr>
          <w:rFonts w:ascii="Times New Roman" w:hAnsi="Times New Roman" w:cs="Times New Roman"/>
          <w:sz w:val="24"/>
          <w:szCs w:val="24"/>
        </w:rPr>
        <w:tab/>
        <w:t xml:space="preserve">ФОРМЫ И МЕТОДЫ КОНТРОЛЯ ОСВОЕНИЯ МАТЕРИАЛА ПО УЧЕБНОЙ ДИСЦИПЛИНЕ. </w:t>
      </w:r>
    </w:p>
    <w:p w:rsidR="00265CEC" w:rsidRPr="00921914" w:rsidRDefault="00265CEC" w:rsidP="00265CEC">
      <w:pPr>
        <w:rPr>
          <w:rFonts w:ascii="Times New Roman" w:hAnsi="Times New Roman" w:cs="Times New Roman"/>
          <w:sz w:val="24"/>
          <w:szCs w:val="24"/>
        </w:rPr>
      </w:pPr>
    </w:p>
    <w:p w:rsidR="00265CEC" w:rsidRPr="00921914" w:rsidRDefault="00265CEC" w:rsidP="00265CEC">
      <w:pPr>
        <w:rPr>
          <w:rFonts w:ascii="Times New Roman" w:hAnsi="Times New Roman" w:cs="Times New Roman"/>
          <w:b/>
          <w:sz w:val="24"/>
          <w:szCs w:val="24"/>
        </w:rPr>
      </w:pPr>
    </w:p>
    <w:p w:rsidR="00265CEC" w:rsidRPr="00921914" w:rsidRDefault="00265CEC" w:rsidP="00265CEC">
      <w:pPr>
        <w:rPr>
          <w:rFonts w:ascii="Times New Roman" w:hAnsi="Times New Roman" w:cs="Times New Roman"/>
          <w:b/>
          <w:sz w:val="24"/>
          <w:szCs w:val="24"/>
        </w:rPr>
      </w:pPr>
    </w:p>
    <w:p w:rsidR="00265CEC" w:rsidRPr="00921914" w:rsidRDefault="00265CEC" w:rsidP="00265CEC">
      <w:pPr>
        <w:rPr>
          <w:rFonts w:ascii="Times New Roman" w:hAnsi="Times New Roman" w:cs="Times New Roman"/>
          <w:b/>
          <w:sz w:val="24"/>
          <w:szCs w:val="24"/>
        </w:rPr>
      </w:pPr>
    </w:p>
    <w:p w:rsidR="00265CEC" w:rsidRPr="00921914" w:rsidRDefault="00265CEC" w:rsidP="00265CEC">
      <w:pP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rPr>
          <w:rFonts w:ascii="Times New Roman" w:hAnsi="Times New Roman" w:cs="Times New Roman"/>
          <w:b/>
          <w:sz w:val="24"/>
          <w:szCs w:val="24"/>
        </w:rPr>
      </w:pPr>
      <w:r w:rsidRPr="00921914">
        <w:rPr>
          <w:rFonts w:ascii="Times New Roman" w:hAnsi="Times New Roman" w:cs="Times New Roman"/>
          <w:b/>
          <w:sz w:val="24"/>
          <w:szCs w:val="24"/>
        </w:rPr>
        <w:br w:type="page"/>
      </w:r>
    </w:p>
    <w:p w:rsidR="00265CEC" w:rsidRPr="00921914" w:rsidRDefault="00265CEC" w:rsidP="00265CEC">
      <w:pPr>
        <w:jc w:val="center"/>
        <w:rPr>
          <w:rFonts w:ascii="Times New Roman" w:hAnsi="Times New Roman" w:cs="Times New Roman"/>
          <w:b/>
          <w:sz w:val="24"/>
          <w:szCs w:val="24"/>
        </w:rPr>
      </w:pPr>
      <w:r w:rsidRPr="00921914">
        <w:rPr>
          <w:rFonts w:ascii="Times New Roman" w:hAnsi="Times New Roman" w:cs="Times New Roman"/>
          <w:b/>
          <w:sz w:val="24"/>
          <w:szCs w:val="24"/>
        </w:rPr>
        <w:lastRenderedPageBreak/>
        <w:t>1. ПАСПОРТ РАБОЧЕЙ ПРОГРАММЫ УЧЕБНОЙ ДИСЦИПЛИНЫ</w:t>
      </w: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keepNext/>
        <w:keepLines/>
        <w:rPr>
          <w:rFonts w:ascii="Times New Roman" w:hAnsi="Times New Roman" w:cs="Times New Roman"/>
          <w:b/>
          <w:sz w:val="24"/>
          <w:szCs w:val="24"/>
        </w:rPr>
      </w:pPr>
      <w:r w:rsidRPr="00921914">
        <w:rPr>
          <w:rFonts w:ascii="Times New Roman" w:hAnsi="Times New Roman" w:cs="Times New Roman"/>
          <w:b/>
          <w:sz w:val="24"/>
          <w:szCs w:val="24"/>
        </w:rPr>
        <w:t>1. ПАСПОРТ РАБОЧЕЙ ПРОГРАММЫ УЧЕБНОЙ ДИСЦИПЛИНЫ</w:t>
      </w:r>
    </w:p>
    <w:p w:rsidR="00265CEC" w:rsidRPr="00921914" w:rsidRDefault="00265CEC" w:rsidP="00265CEC">
      <w:pPr>
        <w:keepNext/>
        <w:keepLines/>
        <w:rPr>
          <w:rFonts w:ascii="Times New Roman" w:hAnsi="Times New Roman" w:cs="Times New Roman"/>
          <w:b/>
          <w:sz w:val="24"/>
          <w:szCs w:val="24"/>
        </w:rPr>
      </w:pPr>
      <w:r w:rsidRPr="00921914">
        <w:rPr>
          <w:rFonts w:ascii="Times New Roman" w:hAnsi="Times New Roman" w:cs="Times New Roman"/>
          <w:b/>
          <w:sz w:val="24"/>
          <w:szCs w:val="24"/>
        </w:rPr>
        <w:t>1.1.</w:t>
      </w:r>
      <w:r w:rsidRPr="00921914">
        <w:rPr>
          <w:rFonts w:ascii="Times New Roman" w:hAnsi="Times New Roman" w:cs="Times New Roman"/>
          <w:b/>
          <w:sz w:val="24"/>
          <w:szCs w:val="24"/>
        </w:rPr>
        <w:tab/>
        <w:t>Область применения рабочей программы</w:t>
      </w:r>
    </w:p>
    <w:p w:rsidR="00265CEC" w:rsidRPr="00921914" w:rsidRDefault="00265CEC" w:rsidP="00265CEC">
      <w:pPr>
        <w:keepNext/>
        <w:keepLines/>
        <w:rPr>
          <w:rFonts w:ascii="Times New Roman" w:hAnsi="Times New Roman" w:cs="Times New Roman"/>
          <w:sz w:val="24"/>
          <w:szCs w:val="24"/>
        </w:rPr>
      </w:pPr>
      <w:r w:rsidRPr="00921914">
        <w:rPr>
          <w:rFonts w:ascii="Times New Roman" w:hAnsi="Times New Roman" w:cs="Times New Roman"/>
          <w:sz w:val="24"/>
          <w:szCs w:val="24"/>
        </w:rPr>
        <w:t xml:space="preserve">    Рабочая программа учебной дисциплины  04. «</w:t>
      </w:r>
      <w:r w:rsidRPr="00921914">
        <w:rPr>
          <w:rFonts w:ascii="Times New Roman" w:hAnsi="Times New Roman" w:cs="Times New Roman"/>
          <w:b/>
          <w:bCs/>
          <w:sz w:val="24"/>
          <w:szCs w:val="24"/>
        </w:rPr>
        <w:t xml:space="preserve"> Медицина катастроф и реанимация</w:t>
      </w:r>
      <w:r w:rsidRPr="00921914">
        <w:rPr>
          <w:rFonts w:ascii="Times New Roman" w:hAnsi="Times New Roman" w:cs="Times New Roman"/>
          <w:sz w:val="24"/>
          <w:szCs w:val="24"/>
        </w:rPr>
        <w:t>» является частью дополнительной профессиональной образовательной программы. Рабочая программа может  быть использована  при подготовке специалистов</w:t>
      </w:r>
      <w:r w:rsidRPr="00921914">
        <w:rPr>
          <w:rFonts w:ascii="Times New Roman" w:hAnsi="Times New Roman" w:cs="Times New Roman"/>
          <w:bCs/>
          <w:sz w:val="24"/>
          <w:szCs w:val="24"/>
          <w:bdr w:val="none" w:sz="0" w:space="0" w:color="auto" w:frame="1"/>
        </w:rPr>
        <w:t xml:space="preserve"> повышения квалификации медицинских и фармацевтических работников, имеющих среднее</w:t>
      </w:r>
      <w:r w:rsidRPr="00921914">
        <w:rPr>
          <w:rStyle w:val="apple-converted-space"/>
          <w:rFonts w:ascii="Times New Roman" w:hAnsi="Times New Roman" w:cs="Times New Roman"/>
          <w:bCs/>
          <w:sz w:val="24"/>
          <w:szCs w:val="24"/>
          <w:bdr w:val="none" w:sz="0" w:space="0" w:color="auto" w:frame="1"/>
        </w:rPr>
        <w:t> </w:t>
      </w:r>
      <w:hyperlink r:id="rId16" w:tooltip="Профессиональное образование" w:history="1">
        <w:r w:rsidRPr="00921914">
          <w:rPr>
            <w:rStyle w:val="af3"/>
            <w:rFonts w:ascii="Times New Roman" w:hAnsi="Times New Roman" w:cs="Times New Roman"/>
            <w:bCs/>
            <w:sz w:val="24"/>
            <w:szCs w:val="24"/>
            <w:bdr w:val="none" w:sz="0" w:space="0" w:color="auto" w:frame="1"/>
          </w:rPr>
          <w:t>профессиональное образование</w:t>
        </w:r>
      </w:hyperlink>
      <w:r w:rsidRPr="00921914">
        <w:rPr>
          <w:rFonts w:ascii="Times New Roman" w:hAnsi="Times New Roman" w:cs="Times New Roman"/>
          <w:bCs/>
          <w:sz w:val="24"/>
          <w:szCs w:val="24"/>
          <w:bdr w:val="none" w:sz="0" w:space="0" w:color="auto" w:frame="1"/>
        </w:rPr>
        <w:t>. Программа может быть использована в дополнительных</w:t>
      </w:r>
      <w:r w:rsidRPr="00921914">
        <w:rPr>
          <w:rStyle w:val="apple-converted-space"/>
          <w:rFonts w:ascii="Times New Roman" w:hAnsi="Times New Roman" w:cs="Times New Roman"/>
          <w:bCs/>
          <w:sz w:val="24"/>
          <w:szCs w:val="24"/>
          <w:bdr w:val="none" w:sz="0" w:space="0" w:color="auto" w:frame="1"/>
        </w:rPr>
        <w:t> </w:t>
      </w:r>
      <w:hyperlink r:id="rId17" w:tooltip="Образовательные программы" w:history="1">
        <w:r w:rsidRPr="00921914">
          <w:rPr>
            <w:rStyle w:val="af3"/>
            <w:rFonts w:ascii="Times New Roman" w:hAnsi="Times New Roman" w:cs="Times New Roman"/>
            <w:bCs/>
            <w:sz w:val="24"/>
            <w:szCs w:val="24"/>
            <w:bdr w:val="none" w:sz="0" w:space="0" w:color="auto" w:frame="1"/>
          </w:rPr>
          <w:t>образовательных программах</w:t>
        </w:r>
      </w:hyperlink>
      <w:r w:rsidRPr="00921914">
        <w:rPr>
          <w:rStyle w:val="apple-converted-space"/>
          <w:rFonts w:ascii="Times New Roman" w:hAnsi="Times New Roman" w:cs="Times New Roman"/>
          <w:bCs/>
          <w:sz w:val="24"/>
          <w:szCs w:val="24"/>
          <w:bdr w:val="none" w:sz="0" w:space="0" w:color="auto" w:frame="1"/>
        </w:rPr>
        <w:t> </w:t>
      </w:r>
      <w:r w:rsidRPr="00921914">
        <w:rPr>
          <w:rFonts w:ascii="Times New Roman" w:hAnsi="Times New Roman" w:cs="Times New Roman"/>
          <w:bCs/>
          <w:sz w:val="24"/>
          <w:szCs w:val="24"/>
          <w:bdr w:val="none" w:sz="0" w:space="0" w:color="auto" w:frame="1"/>
        </w:rPr>
        <w:t>профессионального образования по специальности</w:t>
      </w:r>
      <w:r w:rsidRPr="00921914">
        <w:rPr>
          <w:rFonts w:ascii="Times New Roman" w:hAnsi="Times New Roman" w:cs="Times New Roman"/>
          <w:sz w:val="24"/>
          <w:szCs w:val="24"/>
        </w:rPr>
        <w:t xml:space="preserve"> «Сестринское дело».</w:t>
      </w:r>
    </w:p>
    <w:p w:rsidR="00265CEC" w:rsidRPr="00921914" w:rsidRDefault="00265CEC" w:rsidP="00265CEC">
      <w:pPr>
        <w:pStyle w:val="a7"/>
        <w:spacing w:after="0"/>
        <w:rPr>
          <w:rFonts w:ascii="Times New Roman" w:hAnsi="Times New Roman" w:cs="Times New Roman"/>
          <w:bCs/>
          <w:bdr w:val="none" w:sz="0" w:space="0" w:color="auto" w:frame="1"/>
        </w:rPr>
      </w:pPr>
    </w:p>
    <w:p w:rsidR="00265CEC" w:rsidRPr="00921914" w:rsidRDefault="00265CEC" w:rsidP="00265CEC">
      <w:pPr>
        <w:keepNext/>
        <w:keepLines/>
        <w:rPr>
          <w:rFonts w:ascii="Times New Roman" w:hAnsi="Times New Roman" w:cs="Times New Roman"/>
          <w:b/>
          <w:sz w:val="24"/>
          <w:szCs w:val="24"/>
        </w:rPr>
      </w:pPr>
      <w:r w:rsidRPr="00921914">
        <w:rPr>
          <w:rFonts w:ascii="Times New Roman" w:hAnsi="Times New Roman" w:cs="Times New Roman"/>
          <w:b/>
          <w:sz w:val="24"/>
          <w:szCs w:val="24"/>
        </w:rPr>
        <w:t>1.2.</w:t>
      </w:r>
      <w:r w:rsidRPr="00921914">
        <w:rPr>
          <w:rFonts w:ascii="Times New Roman" w:hAnsi="Times New Roman" w:cs="Times New Roman"/>
          <w:b/>
          <w:sz w:val="24"/>
          <w:szCs w:val="24"/>
        </w:rPr>
        <w:tab/>
        <w:t>Место дисциплины   в структуре дополнительной профессиональной образовательной программы</w:t>
      </w:r>
    </w:p>
    <w:p w:rsidR="00265CEC" w:rsidRPr="00921914" w:rsidRDefault="00265CEC" w:rsidP="00265CEC">
      <w:pPr>
        <w:pStyle w:val="a7"/>
        <w:shd w:val="clear" w:color="auto" w:fill="FFFFFF"/>
        <w:spacing w:after="0"/>
        <w:rPr>
          <w:rFonts w:ascii="Times New Roman" w:hAnsi="Times New Roman" w:cs="Times New Roman"/>
        </w:rPr>
      </w:pPr>
      <w:r w:rsidRPr="00921914">
        <w:rPr>
          <w:rFonts w:ascii="Times New Roman" w:hAnsi="Times New Roman" w:cs="Times New Roman"/>
        </w:rPr>
        <w:t>Программа дисциплины «</w:t>
      </w:r>
      <w:r w:rsidRPr="00921914">
        <w:rPr>
          <w:rFonts w:ascii="Times New Roman" w:hAnsi="Times New Roman" w:cs="Times New Roman"/>
          <w:b/>
          <w:bCs/>
        </w:rPr>
        <w:t>Медицина катастроф и реанимация</w:t>
      </w:r>
      <w:r w:rsidRPr="00921914">
        <w:rPr>
          <w:rFonts w:ascii="Times New Roman" w:hAnsi="Times New Roman" w:cs="Times New Roman"/>
        </w:rPr>
        <w:t xml:space="preserve">» составлена на основе требований  </w:t>
      </w:r>
      <w:r w:rsidRPr="00921914">
        <w:rPr>
          <w:rStyle w:val="af4"/>
          <w:rFonts w:ascii="Times New Roman" w:hAnsi="Times New Roman" w:cs="Times New Roman"/>
        </w:rPr>
        <w:t>федерального государственного образовательного стандарта среднего профессионального образования по специальности 31.02.01 Сестринское дело"</w:t>
      </w:r>
      <w:r w:rsidRPr="00921914">
        <w:rPr>
          <w:rStyle w:val="apple-converted-space"/>
          <w:rFonts w:ascii="Times New Roman" w:hAnsi="Times New Roman" w:cs="Times New Roman"/>
          <w:b/>
          <w:bCs/>
          <w:shd w:val="clear" w:color="auto" w:fill="FFFFFF"/>
        </w:rPr>
        <w:t xml:space="preserve">. </w:t>
      </w:r>
      <w:r w:rsidRPr="00921914">
        <w:rPr>
          <w:rFonts w:ascii="Times New Roman" w:hAnsi="Times New Roman" w:cs="Times New Roman"/>
        </w:rPr>
        <w:t>Полученные при изучении дисциплины «</w:t>
      </w:r>
      <w:r w:rsidRPr="00921914">
        <w:rPr>
          <w:rFonts w:ascii="Times New Roman" w:hAnsi="Times New Roman" w:cs="Times New Roman"/>
          <w:b/>
          <w:bCs/>
        </w:rPr>
        <w:t>Медицина катастроф и реанимация</w:t>
      </w:r>
      <w:r w:rsidRPr="00921914">
        <w:rPr>
          <w:rFonts w:ascii="Times New Roman" w:hAnsi="Times New Roman" w:cs="Times New Roman"/>
        </w:rPr>
        <w:t xml:space="preserve">» знания и практические умения являются базой для  профессиональной деятельности медицинской сестры. Учебная  дисциплина входит в основную  часть  дополнительной  профессиональной образовательной программы  «Сестринская помощь онкологическим больным».  </w:t>
      </w: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rPr>
          <w:rFonts w:ascii="Times New Roman" w:hAnsi="Times New Roman" w:cs="Times New Roman"/>
          <w:b/>
          <w:sz w:val="24"/>
          <w:szCs w:val="24"/>
        </w:rPr>
      </w:pPr>
      <w:r w:rsidRPr="00921914">
        <w:rPr>
          <w:rFonts w:ascii="Times New Roman" w:hAnsi="Times New Roman" w:cs="Times New Roman"/>
          <w:b/>
          <w:sz w:val="24"/>
          <w:szCs w:val="24"/>
        </w:rPr>
        <w:t>1.3.</w:t>
      </w:r>
      <w:r w:rsidRPr="00921914">
        <w:rPr>
          <w:rFonts w:ascii="Times New Roman" w:hAnsi="Times New Roman" w:cs="Times New Roman"/>
          <w:b/>
          <w:sz w:val="24"/>
          <w:szCs w:val="24"/>
        </w:rPr>
        <w:tab/>
        <w:t>Цели и задачи специального учебной дисциплины – требования к результатам освоения учебной дисциплины.</w:t>
      </w: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r w:rsidRPr="00921914">
        <w:rPr>
          <w:rFonts w:ascii="Times New Roman" w:hAnsi="Times New Roman" w:cs="Times New Roman"/>
          <w:sz w:val="24"/>
          <w:szCs w:val="24"/>
        </w:rPr>
        <w:t xml:space="preserve">В результате освоения специального модуля обучающийся должен </w:t>
      </w:r>
      <w:r w:rsidRPr="00921914">
        <w:rPr>
          <w:rFonts w:ascii="Times New Roman" w:hAnsi="Times New Roman" w:cs="Times New Roman"/>
          <w:b/>
          <w:sz w:val="24"/>
          <w:szCs w:val="24"/>
        </w:rPr>
        <w:t>знать:</w:t>
      </w: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pStyle w:val="a6"/>
        <w:numPr>
          <w:ilvl w:val="0"/>
          <w:numId w:val="67"/>
        </w:numPr>
        <w:suppressAutoHyphens w:val="0"/>
        <w:autoSpaceDN/>
        <w:spacing w:after="0" w:line="240" w:lineRule="auto"/>
        <w:ind w:left="0" w:firstLine="0"/>
        <w:contextualSpacing/>
        <w:jc w:val="both"/>
        <w:textAlignment w:val="auto"/>
        <w:rPr>
          <w:rFonts w:ascii="Times New Roman" w:hAnsi="Times New Roman" w:cs="Times New Roman"/>
          <w:sz w:val="24"/>
          <w:szCs w:val="24"/>
        </w:rPr>
      </w:pPr>
      <w:r w:rsidRPr="00921914">
        <w:rPr>
          <w:rFonts w:ascii="Times New Roman" w:hAnsi="Times New Roman" w:cs="Times New Roman"/>
          <w:sz w:val="24"/>
          <w:szCs w:val="24"/>
        </w:rPr>
        <w:t>основные понятия, определение и классификацию чрезвычайных ситуаций;</w:t>
      </w:r>
    </w:p>
    <w:p w:rsidR="00265CEC" w:rsidRPr="00921914" w:rsidRDefault="00265CEC" w:rsidP="00265CEC">
      <w:pPr>
        <w:pStyle w:val="a6"/>
        <w:numPr>
          <w:ilvl w:val="0"/>
          <w:numId w:val="67"/>
        </w:numPr>
        <w:suppressAutoHyphens w:val="0"/>
        <w:autoSpaceDN/>
        <w:spacing w:after="0" w:line="240" w:lineRule="auto"/>
        <w:ind w:left="0" w:firstLine="0"/>
        <w:contextualSpacing/>
        <w:jc w:val="both"/>
        <w:textAlignment w:val="auto"/>
        <w:rPr>
          <w:rFonts w:ascii="Times New Roman" w:hAnsi="Times New Roman" w:cs="Times New Roman"/>
          <w:sz w:val="24"/>
          <w:szCs w:val="24"/>
        </w:rPr>
      </w:pPr>
      <w:r w:rsidRPr="00921914">
        <w:rPr>
          <w:rFonts w:ascii="Times New Roman" w:hAnsi="Times New Roman" w:cs="Times New Roman"/>
          <w:sz w:val="24"/>
          <w:szCs w:val="24"/>
        </w:rPr>
        <w:t>поражающие факторы чрезвычайных ситуаций природного характера: землетрясения, наводнения, другие стихийные бедствия;</w:t>
      </w:r>
    </w:p>
    <w:p w:rsidR="00265CEC" w:rsidRPr="00921914" w:rsidRDefault="00265CEC" w:rsidP="00265CEC">
      <w:pPr>
        <w:pStyle w:val="a6"/>
        <w:numPr>
          <w:ilvl w:val="0"/>
          <w:numId w:val="67"/>
        </w:numPr>
        <w:suppressAutoHyphens w:val="0"/>
        <w:autoSpaceDN/>
        <w:spacing w:after="0" w:line="240" w:lineRule="auto"/>
        <w:ind w:left="0" w:firstLine="0"/>
        <w:contextualSpacing/>
        <w:jc w:val="both"/>
        <w:textAlignment w:val="auto"/>
        <w:rPr>
          <w:rFonts w:ascii="Times New Roman" w:hAnsi="Times New Roman" w:cs="Times New Roman"/>
          <w:sz w:val="24"/>
          <w:szCs w:val="24"/>
        </w:rPr>
      </w:pPr>
      <w:r w:rsidRPr="00921914">
        <w:rPr>
          <w:rFonts w:ascii="Times New Roman" w:hAnsi="Times New Roman" w:cs="Times New Roman"/>
          <w:sz w:val="24"/>
          <w:szCs w:val="24"/>
        </w:rPr>
        <w:t>медицинские и медико-санитарные последствия чрезвычайных ситуаций;</w:t>
      </w:r>
    </w:p>
    <w:p w:rsidR="00265CEC" w:rsidRPr="00921914" w:rsidRDefault="00265CEC" w:rsidP="00265CEC">
      <w:pPr>
        <w:pStyle w:val="a6"/>
        <w:numPr>
          <w:ilvl w:val="0"/>
          <w:numId w:val="67"/>
        </w:numPr>
        <w:suppressAutoHyphens w:val="0"/>
        <w:autoSpaceDN/>
        <w:spacing w:after="0" w:line="240" w:lineRule="auto"/>
        <w:ind w:left="0" w:firstLine="0"/>
        <w:contextualSpacing/>
        <w:jc w:val="both"/>
        <w:textAlignment w:val="auto"/>
        <w:rPr>
          <w:rFonts w:ascii="Times New Roman" w:hAnsi="Times New Roman" w:cs="Times New Roman"/>
          <w:sz w:val="24"/>
          <w:szCs w:val="24"/>
        </w:rPr>
      </w:pPr>
      <w:r w:rsidRPr="00921914">
        <w:rPr>
          <w:rFonts w:ascii="Times New Roman" w:hAnsi="Times New Roman" w:cs="Times New Roman"/>
          <w:sz w:val="24"/>
          <w:szCs w:val="24"/>
        </w:rPr>
        <w:t>основы безопасности жизнедеятельности в медицинских организациях;</w:t>
      </w:r>
    </w:p>
    <w:p w:rsidR="00265CEC" w:rsidRPr="00921914" w:rsidRDefault="00265CEC" w:rsidP="00265CEC">
      <w:pPr>
        <w:pStyle w:val="a6"/>
        <w:numPr>
          <w:ilvl w:val="0"/>
          <w:numId w:val="67"/>
        </w:numPr>
        <w:suppressAutoHyphens w:val="0"/>
        <w:autoSpaceDN/>
        <w:spacing w:after="0" w:line="240" w:lineRule="auto"/>
        <w:ind w:left="0" w:firstLine="0"/>
        <w:contextualSpacing/>
        <w:jc w:val="both"/>
        <w:textAlignment w:val="auto"/>
        <w:rPr>
          <w:rFonts w:ascii="Times New Roman" w:hAnsi="Times New Roman" w:cs="Times New Roman"/>
          <w:sz w:val="24"/>
          <w:szCs w:val="24"/>
        </w:rPr>
      </w:pPr>
      <w:r w:rsidRPr="00921914">
        <w:rPr>
          <w:rFonts w:ascii="Times New Roman" w:hAnsi="Times New Roman" w:cs="Times New Roman"/>
          <w:sz w:val="24"/>
          <w:szCs w:val="24"/>
        </w:rPr>
        <w:t>теоретические основы современной системы лечебно-эвакуационного обеспечения населения при чрезвычайных ситуациях природного, техногенного, дорожно-транспортного, взрыво- и пожароопасного характера;</w:t>
      </w:r>
    </w:p>
    <w:p w:rsidR="00265CEC" w:rsidRPr="00921914" w:rsidRDefault="00265CEC" w:rsidP="00265CEC">
      <w:pPr>
        <w:pStyle w:val="a6"/>
        <w:numPr>
          <w:ilvl w:val="0"/>
          <w:numId w:val="67"/>
        </w:numPr>
        <w:suppressAutoHyphens w:val="0"/>
        <w:autoSpaceDN/>
        <w:spacing w:after="0" w:line="240" w:lineRule="auto"/>
        <w:ind w:left="0" w:firstLine="0"/>
        <w:contextualSpacing/>
        <w:jc w:val="both"/>
        <w:textAlignment w:val="auto"/>
        <w:rPr>
          <w:rFonts w:ascii="Times New Roman" w:hAnsi="Times New Roman" w:cs="Times New Roman"/>
          <w:sz w:val="24"/>
          <w:szCs w:val="24"/>
        </w:rPr>
      </w:pPr>
      <w:r w:rsidRPr="00921914">
        <w:rPr>
          <w:rFonts w:ascii="Times New Roman" w:hAnsi="Times New Roman" w:cs="Times New Roman"/>
          <w:sz w:val="24"/>
          <w:szCs w:val="24"/>
        </w:rPr>
        <w:t>определение и виды медицинской помощи, организация медицинской сортировки на этапах медицинской эвакуации;</w:t>
      </w:r>
    </w:p>
    <w:p w:rsidR="00265CEC" w:rsidRPr="00921914" w:rsidRDefault="00265CEC" w:rsidP="00265CEC">
      <w:pPr>
        <w:pStyle w:val="a6"/>
        <w:numPr>
          <w:ilvl w:val="0"/>
          <w:numId w:val="67"/>
        </w:numPr>
        <w:suppressAutoHyphens w:val="0"/>
        <w:autoSpaceDN/>
        <w:spacing w:after="0" w:line="240" w:lineRule="auto"/>
        <w:ind w:left="0" w:firstLine="0"/>
        <w:contextualSpacing/>
        <w:jc w:val="both"/>
        <w:textAlignment w:val="auto"/>
        <w:rPr>
          <w:rFonts w:ascii="Times New Roman" w:hAnsi="Times New Roman" w:cs="Times New Roman"/>
          <w:sz w:val="24"/>
          <w:szCs w:val="24"/>
        </w:rPr>
      </w:pPr>
      <w:r w:rsidRPr="00921914">
        <w:rPr>
          <w:rFonts w:ascii="Times New Roman" w:hAnsi="Times New Roman" w:cs="Times New Roman"/>
          <w:sz w:val="24"/>
          <w:szCs w:val="24"/>
        </w:rPr>
        <w:t>особенности организации медицинской помощи детям в чрезвычайных ситуациях;</w:t>
      </w:r>
    </w:p>
    <w:p w:rsidR="00265CEC" w:rsidRPr="00921914" w:rsidRDefault="00265CEC" w:rsidP="00265CEC">
      <w:pPr>
        <w:pStyle w:val="a6"/>
        <w:numPr>
          <w:ilvl w:val="0"/>
          <w:numId w:val="67"/>
        </w:numPr>
        <w:suppressAutoHyphens w:val="0"/>
        <w:autoSpaceDN/>
        <w:spacing w:after="0" w:line="240" w:lineRule="auto"/>
        <w:ind w:left="0" w:firstLine="0"/>
        <w:contextualSpacing/>
        <w:jc w:val="both"/>
        <w:textAlignment w:val="auto"/>
        <w:rPr>
          <w:rFonts w:ascii="Times New Roman" w:hAnsi="Times New Roman" w:cs="Times New Roman"/>
          <w:sz w:val="24"/>
          <w:szCs w:val="24"/>
        </w:rPr>
      </w:pPr>
      <w:r w:rsidRPr="00921914">
        <w:rPr>
          <w:rFonts w:ascii="Times New Roman" w:hAnsi="Times New Roman" w:cs="Times New Roman"/>
          <w:sz w:val="24"/>
          <w:szCs w:val="24"/>
        </w:rPr>
        <w:lastRenderedPageBreak/>
        <w:t>особенности организации лечебно-эвакуационных мероприятий в случае применения современных видов оружия;</w:t>
      </w:r>
    </w:p>
    <w:p w:rsidR="00265CEC" w:rsidRPr="00921914" w:rsidRDefault="00265CEC" w:rsidP="00265CEC">
      <w:pPr>
        <w:pStyle w:val="a6"/>
        <w:numPr>
          <w:ilvl w:val="0"/>
          <w:numId w:val="67"/>
        </w:numPr>
        <w:suppressAutoHyphens w:val="0"/>
        <w:autoSpaceDN/>
        <w:spacing w:after="0" w:line="240" w:lineRule="auto"/>
        <w:ind w:left="0" w:firstLine="0"/>
        <w:contextualSpacing/>
        <w:jc w:val="both"/>
        <w:textAlignment w:val="auto"/>
        <w:rPr>
          <w:rFonts w:ascii="Times New Roman" w:hAnsi="Times New Roman" w:cs="Times New Roman"/>
          <w:sz w:val="24"/>
          <w:szCs w:val="24"/>
        </w:rPr>
      </w:pPr>
      <w:r w:rsidRPr="00921914">
        <w:rPr>
          <w:rFonts w:ascii="Times New Roman" w:hAnsi="Times New Roman" w:cs="Times New Roman"/>
          <w:sz w:val="24"/>
          <w:szCs w:val="24"/>
        </w:rPr>
        <w:t>основы медико-санитарного обеспечения населения при ликвидации последствий чрезвычайных ситуаций химической и радиационной природы;</w:t>
      </w:r>
    </w:p>
    <w:p w:rsidR="00265CEC" w:rsidRPr="00921914" w:rsidRDefault="00265CEC" w:rsidP="00265CEC">
      <w:pPr>
        <w:pStyle w:val="a6"/>
        <w:numPr>
          <w:ilvl w:val="0"/>
          <w:numId w:val="67"/>
        </w:numPr>
        <w:suppressAutoHyphens w:val="0"/>
        <w:autoSpaceDN/>
        <w:spacing w:after="0" w:line="240" w:lineRule="auto"/>
        <w:ind w:left="0" w:firstLine="0"/>
        <w:contextualSpacing/>
        <w:jc w:val="both"/>
        <w:textAlignment w:val="auto"/>
        <w:rPr>
          <w:rFonts w:ascii="Times New Roman" w:hAnsi="Times New Roman" w:cs="Times New Roman"/>
          <w:sz w:val="24"/>
          <w:szCs w:val="24"/>
        </w:rPr>
      </w:pPr>
      <w:r w:rsidRPr="00921914">
        <w:rPr>
          <w:rFonts w:ascii="Times New Roman" w:hAnsi="Times New Roman" w:cs="Times New Roman"/>
          <w:sz w:val="24"/>
          <w:szCs w:val="24"/>
        </w:rPr>
        <w:t>организацию медико-санитарного обеспечения населения при ликвидации последствий чрезвычайных ситуаций природного характера, техногенного, дорожно-транспортного, взрыво- и пожароопасного характера;</w:t>
      </w:r>
    </w:p>
    <w:p w:rsidR="00265CEC" w:rsidRPr="00921914" w:rsidRDefault="00265CEC" w:rsidP="00265CEC">
      <w:pPr>
        <w:pStyle w:val="a6"/>
        <w:numPr>
          <w:ilvl w:val="0"/>
          <w:numId w:val="67"/>
        </w:numPr>
        <w:suppressAutoHyphens w:val="0"/>
        <w:autoSpaceDN/>
        <w:spacing w:after="0" w:line="240" w:lineRule="auto"/>
        <w:ind w:left="0" w:firstLine="0"/>
        <w:contextualSpacing/>
        <w:jc w:val="both"/>
        <w:textAlignment w:val="auto"/>
        <w:rPr>
          <w:rFonts w:ascii="Times New Roman" w:hAnsi="Times New Roman" w:cs="Times New Roman"/>
          <w:sz w:val="24"/>
          <w:szCs w:val="24"/>
        </w:rPr>
      </w:pPr>
      <w:r w:rsidRPr="00921914">
        <w:rPr>
          <w:rFonts w:ascii="Times New Roman" w:hAnsi="Times New Roman" w:cs="Times New Roman"/>
          <w:sz w:val="24"/>
          <w:szCs w:val="24"/>
        </w:rPr>
        <w:t>основы организации и проведения санитарно-противоэпидемических (профилактических) мероприятий в чрезвычайных ситуациях мирного и военного времени;</w:t>
      </w:r>
    </w:p>
    <w:p w:rsidR="00265CEC" w:rsidRPr="00921914" w:rsidRDefault="00265CEC" w:rsidP="00265CEC">
      <w:pPr>
        <w:pStyle w:val="a6"/>
        <w:numPr>
          <w:ilvl w:val="0"/>
          <w:numId w:val="67"/>
        </w:numPr>
        <w:suppressAutoHyphens w:val="0"/>
        <w:autoSpaceDN/>
        <w:spacing w:after="0" w:line="240" w:lineRule="auto"/>
        <w:ind w:left="0" w:firstLine="0"/>
        <w:contextualSpacing/>
        <w:jc w:val="both"/>
        <w:textAlignment w:val="auto"/>
        <w:rPr>
          <w:rFonts w:ascii="Times New Roman" w:hAnsi="Times New Roman" w:cs="Times New Roman"/>
          <w:sz w:val="24"/>
          <w:szCs w:val="24"/>
        </w:rPr>
      </w:pPr>
      <w:r w:rsidRPr="00921914">
        <w:rPr>
          <w:rFonts w:ascii="Times New Roman" w:hAnsi="Times New Roman" w:cs="Times New Roman"/>
          <w:sz w:val="24"/>
          <w:szCs w:val="24"/>
        </w:rPr>
        <w:t>определение и клинические признаки развития терминального состояния.</w:t>
      </w:r>
    </w:p>
    <w:p w:rsidR="00265CEC" w:rsidRPr="00921914" w:rsidRDefault="00265CEC" w:rsidP="00265CEC">
      <w:pPr>
        <w:pStyle w:val="a6"/>
        <w:numPr>
          <w:ilvl w:val="0"/>
          <w:numId w:val="67"/>
        </w:numPr>
        <w:suppressAutoHyphens w:val="0"/>
        <w:autoSpaceDN/>
        <w:spacing w:after="0" w:line="240" w:lineRule="auto"/>
        <w:ind w:left="0" w:firstLine="0"/>
        <w:contextualSpacing/>
        <w:jc w:val="both"/>
        <w:textAlignment w:val="auto"/>
        <w:rPr>
          <w:rFonts w:ascii="Times New Roman" w:hAnsi="Times New Roman" w:cs="Times New Roman"/>
          <w:sz w:val="24"/>
          <w:szCs w:val="24"/>
        </w:rPr>
      </w:pPr>
      <w:r w:rsidRPr="00921914">
        <w:rPr>
          <w:rFonts w:ascii="Times New Roman" w:hAnsi="Times New Roman" w:cs="Times New Roman"/>
          <w:sz w:val="24"/>
          <w:szCs w:val="24"/>
        </w:rPr>
        <w:t>патогенез и этиологию развития основных критических состояний и синдромов в неотложной медицине</w:t>
      </w:r>
    </w:p>
    <w:p w:rsidR="00265CEC" w:rsidRPr="00921914" w:rsidRDefault="00265CEC" w:rsidP="00265CEC">
      <w:pPr>
        <w:pStyle w:val="a6"/>
        <w:numPr>
          <w:ilvl w:val="0"/>
          <w:numId w:val="67"/>
        </w:numPr>
        <w:suppressAutoHyphens w:val="0"/>
        <w:autoSpaceDN/>
        <w:spacing w:after="0" w:line="240" w:lineRule="auto"/>
        <w:ind w:left="0" w:firstLine="0"/>
        <w:contextualSpacing/>
        <w:jc w:val="both"/>
        <w:textAlignment w:val="auto"/>
        <w:rPr>
          <w:rFonts w:ascii="Times New Roman" w:hAnsi="Times New Roman" w:cs="Times New Roman"/>
          <w:sz w:val="24"/>
          <w:szCs w:val="24"/>
        </w:rPr>
      </w:pPr>
      <w:r w:rsidRPr="00921914">
        <w:rPr>
          <w:rFonts w:ascii="Times New Roman" w:hAnsi="Times New Roman" w:cs="Times New Roman"/>
          <w:sz w:val="24"/>
          <w:szCs w:val="24"/>
        </w:rPr>
        <w:t>Клиническую классификацию критических состояний</w:t>
      </w:r>
    </w:p>
    <w:p w:rsidR="00265CEC" w:rsidRPr="00921914" w:rsidRDefault="00265CEC" w:rsidP="00265CEC">
      <w:pPr>
        <w:pStyle w:val="a6"/>
        <w:numPr>
          <w:ilvl w:val="0"/>
          <w:numId w:val="67"/>
        </w:numPr>
        <w:suppressAutoHyphens w:val="0"/>
        <w:autoSpaceDN/>
        <w:spacing w:after="0" w:line="240" w:lineRule="auto"/>
        <w:ind w:left="0" w:firstLine="0"/>
        <w:contextualSpacing/>
        <w:jc w:val="both"/>
        <w:textAlignment w:val="auto"/>
        <w:rPr>
          <w:rFonts w:ascii="Times New Roman" w:hAnsi="Times New Roman" w:cs="Times New Roman"/>
          <w:sz w:val="24"/>
          <w:szCs w:val="24"/>
        </w:rPr>
      </w:pPr>
      <w:r w:rsidRPr="00921914">
        <w:rPr>
          <w:rFonts w:ascii="Times New Roman" w:hAnsi="Times New Roman" w:cs="Times New Roman"/>
          <w:sz w:val="24"/>
          <w:szCs w:val="24"/>
        </w:rPr>
        <w:t>Клиническую картину, особенности течения и возможные осложнения заболеваний у пациентов различных возрастно-половых групп с учётом их анатомо-физиологических особенностей.</w:t>
      </w:r>
    </w:p>
    <w:p w:rsidR="00265CEC" w:rsidRPr="00921914" w:rsidRDefault="00265CEC" w:rsidP="00265CEC">
      <w:pPr>
        <w:pStyle w:val="a6"/>
        <w:numPr>
          <w:ilvl w:val="0"/>
          <w:numId w:val="67"/>
        </w:numPr>
        <w:suppressAutoHyphens w:val="0"/>
        <w:autoSpaceDN/>
        <w:spacing w:after="0" w:line="240" w:lineRule="auto"/>
        <w:ind w:left="0" w:firstLine="0"/>
        <w:contextualSpacing/>
        <w:jc w:val="both"/>
        <w:textAlignment w:val="auto"/>
        <w:rPr>
          <w:rFonts w:ascii="Times New Roman" w:hAnsi="Times New Roman" w:cs="Times New Roman"/>
          <w:sz w:val="24"/>
          <w:szCs w:val="24"/>
        </w:rPr>
      </w:pPr>
      <w:r w:rsidRPr="00921914">
        <w:rPr>
          <w:rFonts w:ascii="Times New Roman" w:hAnsi="Times New Roman" w:cs="Times New Roman"/>
          <w:sz w:val="24"/>
          <w:szCs w:val="24"/>
        </w:rPr>
        <w:t>Основы организации стационарной помощи населению;</w:t>
      </w:r>
    </w:p>
    <w:p w:rsidR="00265CEC" w:rsidRPr="00921914" w:rsidRDefault="00265CEC" w:rsidP="00265CEC">
      <w:pPr>
        <w:pStyle w:val="a6"/>
        <w:numPr>
          <w:ilvl w:val="0"/>
          <w:numId w:val="67"/>
        </w:numPr>
        <w:suppressAutoHyphens w:val="0"/>
        <w:autoSpaceDN/>
        <w:spacing w:after="0" w:line="240" w:lineRule="auto"/>
        <w:ind w:left="0" w:firstLine="0"/>
        <w:contextualSpacing/>
        <w:jc w:val="both"/>
        <w:textAlignment w:val="auto"/>
        <w:rPr>
          <w:rFonts w:ascii="Times New Roman" w:hAnsi="Times New Roman" w:cs="Times New Roman"/>
          <w:sz w:val="24"/>
          <w:szCs w:val="24"/>
        </w:rPr>
      </w:pPr>
      <w:r w:rsidRPr="00921914">
        <w:rPr>
          <w:rFonts w:ascii="Times New Roman" w:hAnsi="Times New Roman" w:cs="Times New Roman"/>
          <w:sz w:val="24"/>
          <w:szCs w:val="24"/>
        </w:rPr>
        <w:t>Принципы проведения электроимпульсной терапии;</w:t>
      </w:r>
    </w:p>
    <w:p w:rsidR="00265CEC" w:rsidRPr="00921914" w:rsidRDefault="00265CEC" w:rsidP="00265CEC">
      <w:pPr>
        <w:pStyle w:val="a6"/>
        <w:spacing w:after="0" w:line="240" w:lineRule="auto"/>
        <w:jc w:val="both"/>
        <w:rPr>
          <w:rFonts w:ascii="Times New Roman" w:hAnsi="Times New Roman" w:cs="Times New Roman"/>
          <w:b/>
          <w:sz w:val="24"/>
          <w:szCs w:val="24"/>
        </w:rPr>
      </w:pPr>
    </w:p>
    <w:p w:rsidR="00265CEC" w:rsidRPr="00921914" w:rsidRDefault="00265CEC" w:rsidP="00265CEC">
      <w:pPr>
        <w:pStyle w:val="a6"/>
        <w:spacing w:after="0" w:line="240" w:lineRule="auto"/>
        <w:jc w:val="both"/>
        <w:rPr>
          <w:rFonts w:ascii="Times New Roman" w:hAnsi="Times New Roman" w:cs="Times New Roman"/>
          <w:b/>
          <w:sz w:val="24"/>
          <w:szCs w:val="24"/>
        </w:rPr>
      </w:pPr>
      <w:r w:rsidRPr="00921914">
        <w:rPr>
          <w:rFonts w:ascii="Times New Roman" w:hAnsi="Times New Roman" w:cs="Times New Roman"/>
          <w:sz w:val="24"/>
          <w:szCs w:val="24"/>
        </w:rPr>
        <w:t>В результате освоения</w:t>
      </w:r>
      <w:r w:rsidRPr="00921914">
        <w:rPr>
          <w:rFonts w:ascii="Times New Roman" w:hAnsi="Times New Roman" w:cs="Times New Roman"/>
          <w:b/>
          <w:sz w:val="24"/>
          <w:szCs w:val="24"/>
        </w:rPr>
        <w:t xml:space="preserve"> учебной дисциплины обучающийся должен уметь: </w:t>
      </w:r>
    </w:p>
    <w:p w:rsidR="00265CEC" w:rsidRPr="00921914" w:rsidRDefault="00265CEC" w:rsidP="00265CEC">
      <w:pPr>
        <w:pStyle w:val="a6"/>
        <w:numPr>
          <w:ilvl w:val="0"/>
          <w:numId w:val="67"/>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 xml:space="preserve"> идентифицировать основные опасности окружающей среды, оценивать риск их реализации;</w:t>
      </w:r>
    </w:p>
    <w:p w:rsidR="00265CEC" w:rsidRPr="00921914" w:rsidRDefault="00265CEC" w:rsidP="00265CEC">
      <w:pPr>
        <w:pStyle w:val="a6"/>
        <w:numPr>
          <w:ilvl w:val="0"/>
          <w:numId w:val="67"/>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 xml:space="preserve"> оценивать медицинскую обстановку при чрезвычайных ситуациях;</w:t>
      </w:r>
    </w:p>
    <w:p w:rsidR="00265CEC" w:rsidRPr="00921914" w:rsidRDefault="00265CEC" w:rsidP="00265CEC">
      <w:pPr>
        <w:pStyle w:val="a6"/>
        <w:numPr>
          <w:ilvl w:val="0"/>
          <w:numId w:val="67"/>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 xml:space="preserve"> выбирать методы защиты от опасных факторов;</w:t>
      </w:r>
    </w:p>
    <w:p w:rsidR="00265CEC" w:rsidRPr="00921914" w:rsidRDefault="00265CEC" w:rsidP="00265CEC">
      <w:pPr>
        <w:pStyle w:val="a6"/>
        <w:numPr>
          <w:ilvl w:val="0"/>
          <w:numId w:val="67"/>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применять способы обеспечения комфортных условий жизнедеятельности пациентов и медицинского персонала;</w:t>
      </w:r>
    </w:p>
    <w:p w:rsidR="00265CEC" w:rsidRPr="00921914" w:rsidRDefault="00265CEC" w:rsidP="00265CEC">
      <w:pPr>
        <w:pStyle w:val="a6"/>
        <w:numPr>
          <w:ilvl w:val="0"/>
          <w:numId w:val="67"/>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осуществлять мероприятия по защите пациентов, медицинского персонала и медицинского имущества в чрезвычайных ситуациях;</w:t>
      </w:r>
    </w:p>
    <w:p w:rsidR="00265CEC" w:rsidRPr="00921914" w:rsidRDefault="00265CEC" w:rsidP="00265CEC">
      <w:pPr>
        <w:pStyle w:val="a6"/>
        <w:numPr>
          <w:ilvl w:val="0"/>
          <w:numId w:val="67"/>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 xml:space="preserve"> определять объем и вид медицинской помощи в зависимости от медицинской обстановки;</w:t>
      </w:r>
    </w:p>
    <w:p w:rsidR="00265CEC" w:rsidRPr="00921914" w:rsidRDefault="00265CEC" w:rsidP="00265CEC">
      <w:pPr>
        <w:pStyle w:val="a6"/>
        <w:numPr>
          <w:ilvl w:val="0"/>
          <w:numId w:val="67"/>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оказывать первую, доврачебную и первую врачебную помощь пораженному населению в чрезвычайных ситуациях различного характера;</w:t>
      </w:r>
    </w:p>
    <w:p w:rsidR="00265CEC" w:rsidRPr="00921914" w:rsidRDefault="00265CEC" w:rsidP="00265CEC">
      <w:pPr>
        <w:pStyle w:val="a6"/>
        <w:numPr>
          <w:ilvl w:val="0"/>
          <w:numId w:val="67"/>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решать практические задачи по расчету выделения необходимых сил и средств службы медицины катастроф для оказания экстренной медицинской помощи пораженных в чрезвычайных ситуациях;</w:t>
      </w:r>
    </w:p>
    <w:p w:rsidR="00265CEC" w:rsidRPr="00921914" w:rsidRDefault="00265CEC" w:rsidP="00265CEC">
      <w:pPr>
        <w:pStyle w:val="a6"/>
        <w:numPr>
          <w:ilvl w:val="0"/>
          <w:numId w:val="67"/>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определять показания и противопоказания к проведению реанимационных мероприятий.</w:t>
      </w:r>
    </w:p>
    <w:p w:rsidR="00265CEC" w:rsidRPr="00921914" w:rsidRDefault="00265CEC" w:rsidP="00265CEC">
      <w:pPr>
        <w:pStyle w:val="a6"/>
        <w:numPr>
          <w:ilvl w:val="0"/>
          <w:numId w:val="67"/>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определять степень поражения ЦНС -прекома, кома, декортикация.</w:t>
      </w:r>
    </w:p>
    <w:p w:rsidR="00265CEC" w:rsidRPr="00921914" w:rsidRDefault="00265CEC" w:rsidP="00265CEC">
      <w:pPr>
        <w:pStyle w:val="a6"/>
        <w:numPr>
          <w:ilvl w:val="0"/>
          <w:numId w:val="67"/>
        </w:numPr>
        <w:suppressAutoHyphens w:val="0"/>
        <w:autoSpaceDN/>
        <w:spacing w:after="0" w:line="240" w:lineRule="auto"/>
        <w:ind w:left="0" w:firstLine="0"/>
        <w:contextualSpacing/>
        <w:textAlignment w:val="auto"/>
        <w:rPr>
          <w:rFonts w:ascii="Times New Roman" w:hAnsi="Times New Roman" w:cs="Times New Roman"/>
          <w:sz w:val="24"/>
          <w:szCs w:val="24"/>
        </w:rPr>
      </w:pPr>
      <w:r w:rsidRPr="00921914">
        <w:rPr>
          <w:rFonts w:ascii="Times New Roman" w:hAnsi="Times New Roman" w:cs="Times New Roman"/>
          <w:sz w:val="24"/>
          <w:szCs w:val="24"/>
        </w:rPr>
        <w:t>оказывать помощь при механической асфиксии, утоплении, поражении электрическим током.</w:t>
      </w:r>
    </w:p>
    <w:p w:rsidR="00265CEC" w:rsidRPr="00921914" w:rsidRDefault="00265CEC" w:rsidP="00265CEC">
      <w:pPr>
        <w:pStyle w:val="a6"/>
        <w:spacing w:after="0" w:line="240" w:lineRule="auto"/>
        <w:rPr>
          <w:rFonts w:ascii="Times New Roman" w:hAnsi="Times New Roman" w:cs="Times New Roman"/>
          <w:sz w:val="24"/>
          <w:szCs w:val="24"/>
        </w:rPr>
      </w:pPr>
    </w:p>
    <w:p w:rsidR="00265CEC" w:rsidRPr="00921914" w:rsidRDefault="00265CEC" w:rsidP="00265CEC">
      <w:pPr>
        <w:rPr>
          <w:rFonts w:ascii="Times New Roman" w:hAnsi="Times New Roman" w:cs="Times New Roman"/>
          <w:b/>
          <w:sz w:val="24"/>
          <w:szCs w:val="24"/>
        </w:rPr>
      </w:pPr>
    </w:p>
    <w:p w:rsidR="00265CEC" w:rsidRPr="00921914" w:rsidRDefault="00265CEC" w:rsidP="00265CEC">
      <w:pPr>
        <w:pStyle w:val="a6"/>
        <w:numPr>
          <w:ilvl w:val="1"/>
          <w:numId w:val="64"/>
        </w:numPr>
        <w:suppressAutoHyphens w:val="0"/>
        <w:autoSpaceDN/>
        <w:spacing w:after="0" w:line="240" w:lineRule="auto"/>
        <w:ind w:left="0" w:firstLine="0"/>
        <w:contextualSpacing/>
        <w:textAlignment w:val="auto"/>
        <w:rPr>
          <w:rFonts w:ascii="Times New Roman" w:hAnsi="Times New Roman" w:cs="Times New Roman"/>
          <w:b/>
          <w:sz w:val="24"/>
          <w:szCs w:val="24"/>
        </w:rPr>
      </w:pPr>
      <w:r w:rsidRPr="00921914">
        <w:rPr>
          <w:rFonts w:ascii="Times New Roman" w:hAnsi="Times New Roman" w:cs="Times New Roman"/>
          <w:b/>
          <w:sz w:val="24"/>
          <w:szCs w:val="24"/>
        </w:rPr>
        <w:t>Количество часов на освоение рабочей программы учебной дисциплины:</w:t>
      </w:r>
    </w:p>
    <w:p w:rsidR="00265CEC" w:rsidRPr="00921914" w:rsidRDefault="00265CEC" w:rsidP="00265CEC">
      <w:pPr>
        <w:pStyle w:val="a6"/>
        <w:spacing w:after="0" w:line="240" w:lineRule="auto"/>
        <w:rPr>
          <w:rFonts w:ascii="Times New Roman" w:hAnsi="Times New Roman" w:cs="Times New Roman"/>
          <w:b/>
          <w:sz w:val="24"/>
          <w:szCs w:val="24"/>
        </w:rPr>
      </w:pP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обязательной аудиторной учебной нагрузки слушателя (обучающегося -  28 часов;</w:t>
      </w:r>
    </w:p>
    <w:p w:rsidR="00265CEC" w:rsidRPr="00921914" w:rsidRDefault="00265CEC" w:rsidP="00265CEC">
      <w:pP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r w:rsidRPr="00921914">
        <w:rPr>
          <w:rFonts w:ascii="Times New Roman" w:hAnsi="Times New Roman" w:cs="Times New Roman"/>
          <w:b/>
          <w:sz w:val="24"/>
          <w:szCs w:val="24"/>
        </w:rPr>
        <w:lastRenderedPageBreak/>
        <w:t>1.5. Распределение часов и форм промежуточной аттестации по неделям</w:t>
      </w: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r w:rsidRPr="00921914">
        <w:rPr>
          <w:rFonts w:ascii="Times New Roman" w:hAnsi="Times New Roman" w:cs="Times New Roman"/>
          <w:b/>
          <w:sz w:val="24"/>
          <w:szCs w:val="24"/>
        </w:rPr>
        <w:tab/>
      </w:r>
    </w:p>
    <w:p w:rsidR="00265CEC" w:rsidRPr="00921914" w:rsidRDefault="00265CEC" w:rsidP="00265CEC">
      <w:pPr>
        <w:jc w:val="center"/>
        <w:rPr>
          <w:rFonts w:ascii="Times New Roman" w:hAnsi="Times New Roman" w:cs="Times New Roman"/>
          <w:b/>
          <w:sz w:val="24"/>
          <w:szCs w:val="24"/>
        </w:rPr>
      </w:pPr>
    </w:p>
    <w:tbl>
      <w:tblPr>
        <w:tblpPr w:leftFromText="180" w:rightFromText="180" w:vertAnchor="text" w:horzAnchor="margin" w:tblpXSpec="center" w:tblpY="176"/>
        <w:tblW w:w="0" w:type="auto"/>
        <w:tblLayout w:type="fixed"/>
        <w:tblLook w:val="0000"/>
      </w:tblPr>
      <w:tblGrid>
        <w:gridCol w:w="1309"/>
        <w:gridCol w:w="1020"/>
        <w:gridCol w:w="1499"/>
        <w:gridCol w:w="1984"/>
        <w:gridCol w:w="1382"/>
      </w:tblGrid>
      <w:tr w:rsidR="00265CEC" w:rsidRPr="00921914" w:rsidTr="00FA5844">
        <w:trPr>
          <w:trHeight w:val="562"/>
        </w:trPr>
        <w:tc>
          <w:tcPr>
            <w:tcW w:w="1309" w:type="dxa"/>
            <w:vMerge w:val="restart"/>
            <w:tcBorders>
              <w:top w:val="single" w:sz="4" w:space="0" w:color="000000"/>
              <w:left w:val="single" w:sz="4" w:space="0" w:color="000000"/>
              <w:bottom w:val="single" w:sz="4" w:space="0" w:color="000000"/>
            </w:tcBorders>
            <w:shd w:val="clear" w:color="auto" w:fill="auto"/>
            <w:textDirection w:val="btLr"/>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b/>
                <w:sz w:val="24"/>
                <w:szCs w:val="24"/>
              </w:rPr>
            </w:pPr>
            <w:r w:rsidRPr="00921914">
              <w:rPr>
                <w:rFonts w:ascii="Times New Roman" w:hAnsi="Times New Roman" w:cs="Times New Roman"/>
                <w:b/>
                <w:sz w:val="24"/>
                <w:szCs w:val="24"/>
              </w:rPr>
              <w:t>неделя</w:t>
            </w:r>
          </w:p>
        </w:tc>
        <w:tc>
          <w:tcPr>
            <w:tcW w:w="1020" w:type="dxa"/>
            <w:vMerge w:val="restart"/>
            <w:tcBorders>
              <w:top w:val="single" w:sz="4" w:space="0" w:color="000000"/>
              <w:left w:val="single" w:sz="4" w:space="0" w:color="000000"/>
              <w:bottom w:val="single" w:sz="4" w:space="0" w:color="000000"/>
            </w:tcBorders>
            <w:shd w:val="clear" w:color="auto" w:fill="auto"/>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b/>
                <w:sz w:val="24"/>
                <w:szCs w:val="24"/>
              </w:rPr>
            </w:pPr>
            <w:r w:rsidRPr="00921914">
              <w:rPr>
                <w:rFonts w:ascii="Times New Roman" w:hAnsi="Times New Roman" w:cs="Times New Roman"/>
                <w:b/>
                <w:sz w:val="24"/>
                <w:szCs w:val="24"/>
              </w:rPr>
              <w:t xml:space="preserve">Всего </w:t>
            </w:r>
          </w:p>
        </w:tc>
        <w:tc>
          <w:tcPr>
            <w:tcW w:w="3483" w:type="dxa"/>
            <w:gridSpan w:val="2"/>
            <w:tcBorders>
              <w:top w:val="single" w:sz="4" w:space="0" w:color="000000"/>
              <w:left w:val="single" w:sz="4" w:space="0" w:color="000000"/>
              <w:bottom w:val="single" w:sz="4" w:space="0" w:color="000000"/>
            </w:tcBorders>
            <w:shd w:val="clear" w:color="auto" w:fill="auto"/>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b/>
                <w:sz w:val="24"/>
                <w:szCs w:val="24"/>
              </w:rPr>
            </w:pPr>
            <w:r w:rsidRPr="00921914">
              <w:rPr>
                <w:rFonts w:ascii="Times New Roman" w:hAnsi="Times New Roman" w:cs="Times New Roman"/>
                <w:b/>
                <w:sz w:val="24"/>
                <w:szCs w:val="24"/>
              </w:rPr>
              <w:t>в том числе</w:t>
            </w:r>
          </w:p>
        </w:tc>
        <w:tc>
          <w:tcPr>
            <w:tcW w:w="13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b/>
                <w:sz w:val="24"/>
                <w:szCs w:val="24"/>
              </w:rPr>
            </w:pPr>
            <w:r w:rsidRPr="00921914">
              <w:rPr>
                <w:rFonts w:ascii="Times New Roman" w:hAnsi="Times New Roman" w:cs="Times New Roman"/>
                <w:b/>
                <w:sz w:val="24"/>
                <w:szCs w:val="24"/>
              </w:rPr>
              <w:t>формы аттестации</w:t>
            </w:r>
          </w:p>
        </w:tc>
      </w:tr>
      <w:tr w:rsidR="00265CEC" w:rsidRPr="00921914" w:rsidTr="00FA5844">
        <w:trPr>
          <w:cantSplit/>
          <w:trHeight w:val="1689"/>
        </w:trPr>
        <w:tc>
          <w:tcPr>
            <w:tcW w:w="1309" w:type="dxa"/>
            <w:vMerge/>
            <w:tcBorders>
              <w:top w:val="single" w:sz="4" w:space="0" w:color="000000"/>
              <w:left w:val="single" w:sz="4" w:space="0" w:color="000000"/>
              <w:bottom w:val="single" w:sz="4" w:space="0" w:color="000000"/>
            </w:tcBorders>
            <w:shd w:val="clear" w:color="auto" w:fill="auto"/>
            <w:vAlign w:val="center"/>
          </w:tcPr>
          <w:p w:rsidR="00265CEC" w:rsidRPr="00921914" w:rsidRDefault="00265CEC" w:rsidP="00FA5844">
            <w:pPr>
              <w:snapToGrid w:val="0"/>
              <w:rPr>
                <w:rFonts w:ascii="Times New Roman" w:hAnsi="Times New Roman" w:cs="Times New Roman"/>
                <w:sz w:val="24"/>
                <w:szCs w:val="24"/>
              </w:rPr>
            </w:pPr>
          </w:p>
        </w:tc>
        <w:tc>
          <w:tcPr>
            <w:tcW w:w="1020" w:type="dxa"/>
            <w:vMerge/>
            <w:tcBorders>
              <w:top w:val="single" w:sz="4" w:space="0" w:color="000000"/>
              <w:left w:val="single" w:sz="4" w:space="0" w:color="000000"/>
              <w:bottom w:val="single" w:sz="4" w:space="0" w:color="000000"/>
            </w:tcBorders>
            <w:shd w:val="clear" w:color="auto" w:fill="auto"/>
            <w:vAlign w:val="center"/>
          </w:tcPr>
          <w:p w:rsidR="00265CEC" w:rsidRPr="00921914" w:rsidRDefault="00265CEC" w:rsidP="00FA5844">
            <w:pPr>
              <w:snapToGrid w:val="0"/>
              <w:rPr>
                <w:rFonts w:ascii="Times New Roman" w:hAnsi="Times New Roman" w:cs="Times New Roman"/>
                <w:sz w:val="24"/>
                <w:szCs w:val="24"/>
              </w:rPr>
            </w:pPr>
          </w:p>
        </w:tc>
        <w:tc>
          <w:tcPr>
            <w:tcW w:w="1499" w:type="dxa"/>
            <w:tcBorders>
              <w:top w:val="single" w:sz="4" w:space="0" w:color="000000"/>
              <w:left w:val="single" w:sz="4" w:space="0" w:color="000000"/>
              <w:bottom w:val="single" w:sz="4" w:space="0" w:color="000000"/>
            </w:tcBorders>
            <w:shd w:val="clear" w:color="auto" w:fill="auto"/>
            <w:textDirection w:val="btLr"/>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sz w:val="24"/>
                <w:szCs w:val="24"/>
              </w:rPr>
            </w:pPr>
            <w:r w:rsidRPr="00921914">
              <w:rPr>
                <w:rFonts w:ascii="Times New Roman" w:hAnsi="Times New Roman" w:cs="Times New Roman"/>
                <w:sz w:val="24"/>
                <w:szCs w:val="24"/>
              </w:rPr>
              <w:t>теоретические занятия</w:t>
            </w:r>
          </w:p>
        </w:tc>
        <w:tc>
          <w:tcPr>
            <w:tcW w:w="1984" w:type="dxa"/>
            <w:tcBorders>
              <w:top w:val="single" w:sz="4" w:space="0" w:color="000000"/>
              <w:left w:val="single" w:sz="4" w:space="0" w:color="000000"/>
              <w:bottom w:val="single" w:sz="4" w:space="0" w:color="000000"/>
            </w:tcBorders>
            <w:shd w:val="clear" w:color="auto" w:fill="auto"/>
            <w:textDirection w:val="btLr"/>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sz w:val="24"/>
                <w:szCs w:val="24"/>
              </w:rPr>
            </w:pPr>
            <w:r w:rsidRPr="00921914">
              <w:rPr>
                <w:rFonts w:ascii="Times New Roman" w:hAnsi="Times New Roman" w:cs="Times New Roman"/>
                <w:sz w:val="24"/>
                <w:szCs w:val="24"/>
              </w:rPr>
              <w:t>практические занятия</w:t>
            </w:r>
          </w:p>
        </w:tc>
        <w:tc>
          <w:tcPr>
            <w:tcW w:w="13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65CEC" w:rsidRPr="00921914" w:rsidRDefault="00265CEC" w:rsidP="00FA5844">
            <w:pPr>
              <w:snapToGrid w:val="0"/>
              <w:rPr>
                <w:rFonts w:ascii="Times New Roman" w:hAnsi="Times New Roman" w:cs="Times New Roman"/>
                <w:sz w:val="24"/>
                <w:szCs w:val="24"/>
              </w:rPr>
            </w:pPr>
          </w:p>
        </w:tc>
      </w:tr>
      <w:tr w:rsidR="00265CEC" w:rsidRPr="00921914" w:rsidTr="00FA5844">
        <w:trPr>
          <w:trHeight w:val="1000"/>
        </w:trPr>
        <w:tc>
          <w:tcPr>
            <w:tcW w:w="1309" w:type="dxa"/>
            <w:tcBorders>
              <w:top w:val="single" w:sz="4" w:space="0" w:color="000000"/>
              <w:left w:val="single" w:sz="4" w:space="0" w:color="000000"/>
              <w:bottom w:val="single" w:sz="4" w:space="0" w:color="000000"/>
            </w:tcBorders>
            <w:shd w:val="clear" w:color="auto" w:fill="auto"/>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b/>
                <w:sz w:val="24"/>
                <w:szCs w:val="24"/>
                <w:lang w:val="en-US"/>
              </w:rPr>
            </w:pPr>
            <w:r w:rsidRPr="00921914">
              <w:rPr>
                <w:rFonts w:ascii="Times New Roman" w:hAnsi="Times New Roman" w:cs="Times New Roman"/>
                <w:b/>
                <w:sz w:val="24"/>
                <w:szCs w:val="24"/>
                <w:lang w:val="en-US"/>
              </w:rPr>
              <w:t>II III</w:t>
            </w:r>
          </w:p>
        </w:tc>
        <w:tc>
          <w:tcPr>
            <w:tcW w:w="1020" w:type="dxa"/>
            <w:tcBorders>
              <w:top w:val="single" w:sz="4" w:space="0" w:color="000000"/>
              <w:left w:val="single" w:sz="4" w:space="0" w:color="000000"/>
              <w:bottom w:val="single" w:sz="4" w:space="0" w:color="000000"/>
            </w:tcBorders>
            <w:shd w:val="clear" w:color="auto" w:fill="auto"/>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b/>
                <w:sz w:val="24"/>
                <w:szCs w:val="24"/>
                <w:lang w:val="en-US"/>
              </w:rPr>
            </w:pPr>
            <w:r w:rsidRPr="00921914">
              <w:rPr>
                <w:rFonts w:ascii="Times New Roman" w:hAnsi="Times New Roman" w:cs="Times New Roman"/>
                <w:b/>
                <w:sz w:val="24"/>
                <w:szCs w:val="24"/>
                <w:lang w:val="en-US"/>
              </w:rPr>
              <w:t>28</w:t>
            </w:r>
          </w:p>
        </w:tc>
        <w:tc>
          <w:tcPr>
            <w:tcW w:w="1499" w:type="dxa"/>
            <w:tcBorders>
              <w:top w:val="single" w:sz="4" w:space="0" w:color="000000"/>
              <w:left w:val="single" w:sz="4" w:space="0" w:color="000000"/>
              <w:bottom w:val="single" w:sz="4" w:space="0" w:color="000000"/>
            </w:tcBorders>
            <w:shd w:val="clear" w:color="auto" w:fill="auto"/>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sz w:val="24"/>
                <w:szCs w:val="24"/>
                <w:lang w:val="en-US"/>
              </w:rPr>
            </w:pPr>
            <w:r w:rsidRPr="00921914">
              <w:rPr>
                <w:rFonts w:ascii="Times New Roman" w:hAnsi="Times New Roman" w:cs="Times New Roman"/>
                <w:sz w:val="24"/>
                <w:szCs w:val="24"/>
                <w:lang w:val="en-US"/>
              </w:rPr>
              <w:t>20</w:t>
            </w:r>
          </w:p>
        </w:tc>
        <w:tc>
          <w:tcPr>
            <w:tcW w:w="1984" w:type="dxa"/>
            <w:tcBorders>
              <w:top w:val="single" w:sz="4" w:space="0" w:color="000000"/>
              <w:left w:val="single" w:sz="4" w:space="0" w:color="000000"/>
              <w:bottom w:val="single" w:sz="4" w:space="0" w:color="000000"/>
            </w:tcBorders>
            <w:shd w:val="clear" w:color="auto" w:fill="auto"/>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s="Times New Roman"/>
                <w:sz w:val="24"/>
                <w:szCs w:val="24"/>
              </w:rPr>
            </w:pPr>
          </w:p>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sz w:val="24"/>
                <w:szCs w:val="24"/>
                <w:lang w:val="en-US"/>
              </w:rPr>
            </w:pPr>
            <w:r w:rsidRPr="00921914">
              <w:rPr>
                <w:rFonts w:ascii="Times New Roman" w:hAnsi="Times New Roman" w:cs="Times New Roman"/>
                <w:sz w:val="24"/>
                <w:szCs w:val="24"/>
                <w:lang w:val="en-US"/>
              </w:rPr>
              <w:t>8</w:t>
            </w:r>
          </w:p>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s="Times New Roman"/>
                <w:sz w:val="24"/>
                <w:szCs w:val="24"/>
              </w:rPr>
            </w:pPr>
          </w:p>
        </w:tc>
        <w:tc>
          <w:tcPr>
            <w:tcW w:w="13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sz w:val="24"/>
                <w:szCs w:val="24"/>
              </w:rPr>
            </w:pPr>
            <w:r w:rsidRPr="00921914">
              <w:rPr>
                <w:rFonts w:ascii="Times New Roman" w:hAnsi="Times New Roman" w:cs="Times New Roman"/>
                <w:sz w:val="24"/>
                <w:szCs w:val="24"/>
              </w:rPr>
              <w:t>зачет</w:t>
            </w:r>
          </w:p>
        </w:tc>
      </w:tr>
      <w:tr w:rsidR="00265CEC" w:rsidRPr="00921914" w:rsidTr="00FA5844">
        <w:trPr>
          <w:trHeight w:val="1000"/>
        </w:trPr>
        <w:tc>
          <w:tcPr>
            <w:tcW w:w="1309" w:type="dxa"/>
            <w:tcBorders>
              <w:top w:val="single" w:sz="4" w:space="0" w:color="000000"/>
              <w:left w:val="single" w:sz="4" w:space="0" w:color="000000"/>
              <w:bottom w:val="single" w:sz="4" w:space="0" w:color="000000"/>
            </w:tcBorders>
            <w:shd w:val="clear" w:color="auto" w:fill="auto"/>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b/>
                <w:sz w:val="24"/>
                <w:szCs w:val="24"/>
                <w:lang w:val="en-US"/>
              </w:rPr>
            </w:pPr>
            <w:r w:rsidRPr="00921914">
              <w:rPr>
                <w:rFonts w:ascii="Times New Roman" w:hAnsi="Times New Roman" w:cs="Times New Roman"/>
                <w:b/>
                <w:sz w:val="24"/>
                <w:szCs w:val="24"/>
              </w:rPr>
              <w:t>Итого:</w:t>
            </w:r>
          </w:p>
        </w:tc>
        <w:tc>
          <w:tcPr>
            <w:tcW w:w="1020" w:type="dxa"/>
            <w:tcBorders>
              <w:top w:val="single" w:sz="4" w:space="0" w:color="000000"/>
              <w:left w:val="single" w:sz="4" w:space="0" w:color="000000"/>
              <w:bottom w:val="single" w:sz="4" w:space="0" w:color="000000"/>
            </w:tcBorders>
            <w:shd w:val="clear" w:color="auto" w:fill="auto"/>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b/>
                <w:sz w:val="24"/>
                <w:szCs w:val="24"/>
                <w:lang w:val="en-US"/>
              </w:rPr>
            </w:pPr>
            <w:r w:rsidRPr="00921914">
              <w:rPr>
                <w:rFonts w:ascii="Times New Roman" w:hAnsi="Times New Roman" w:cs="Times New Roman"/>
                <w:b/>
                <w:sz w:val="24"/>
                <w:szCs w:val="24"/>
                <w:lang w:val="en-US"/>
              </w:rPr>
              <w:t>28</w:t>
            </w:r>
          </w:p>
        </w:tc>
        <w:tc>
          <w:tcPr>
            <w:tcW w:w="1499" w:type="dxa"/>
            <w:tcBorders>
              <w:top w:val="single" w:sz="4" w:space="0" w:color="000000"/>
              <w:left w:val="single" w:sz="4" w:space="0" w:color="000000"/>
              <w:bottom w:val="single" w:sz="4" w:space="0" w:color="000000"/>
            </w:tcBorders>
            <w:shd w:val="clear" w:color="auto" w:fill="auto"/>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sz w:val="24"/>
                <w:szCs w:val="24"/>
                <w:lang w:val="en-US"/>
              </w:rPr>
            </w:pPr>
            <w:r w:rsidRPr="00921914">
              <w:rPr>
                <w:rFonts w:ascii="Times New Roman" w:hAnsi="Times New Roman" w:cs="Times New Roman"/>
                <w:sz w:val="24"/>
                <w:szCs w:val="24"/>
                <w:lang w:val="en-US"/>
              </w:rPr>
              <w:t>20</w:t>
            </w:r>
          </w:p>
        </w:tc>
        <w:tc>
          <w:tcPr>
            <w:tcW w:w="1984" w:type="dxa"/>
            <w:tcBorders>
              <w:top w:val="single" w:sz="4" w:space="0" w:color="000000"/>
              <w:left w:val="single" w:sz="4" w:space="0" w:color="000000"/>
              <w:bottom w:val="single" w:sz="4" w:space="0" w:color="000000"/>
            </w:tcBorders>
            <w:shd w:val="clear" w:color="auto" w:fill="auto"/>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s="Times New Roman"/>
                <w:sz w:val="24"/>
                <w:szCs w:val="24"/>
              </w:rPr>
            </w:pPr>
          </w:p>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sz w:val="24"/>
                <w:szCs w:val="24"/>
                <w:lang w:val="en-US"/>
              </w:rPr>
            </w:pPr>
            <w:r w:rsidRPr="00921914">
              <w:rPr>
                <w:rFonts w:ascii="Times New Roman" w:hAnsi="Times New Roman" w:cs="Times New Roman"/>
                <w:sz w:val="24"/>
                <w:szCs w:val="24"/>
                <w:lang w:val="en-US"/>
              </w:rPr>
              <w:t>8</w:t>
            </w:r>
          </w:p>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hAnsi="Times New Roman" w:cs="Times New Roman"/>
                <w:sz w:val="24"/>
                <w:szCs w:val="24"/>
              </w:rPr>
            </w:pPr>
          </w:p>
        </w:tc>
        <w:tc>
          <w:tcPr>
            <w:tcW w:w="13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5CEC" w:rsidRPr="00921914" w:rsidRDefault="00265CEC" w:rsidP="00FA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hAnsi="Times New Roman" w:cs="Times New Roman"/>
                <w:sz w:val="24"/>
                <w:szCs w:val="24"/>
              </w:rPr>
            </w:pPr>
          </w:p>
        </w:tc>
      </w:tr>
    </w:tbl>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r w:rsidRPr="00921914">
        <w:rPr>
          <w:rFonts w:ascii="Times New Roman" w:hAnsi="Times New Roman" w:cs="Times New Roman"/>
          <w:b/>
          <w:sz w:val="24"/>
          <w:szCs w:val="24"/>
        </w:rPr>
        <w:tab/>
      </w: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Default="00265CEC" w:rsidP="00265CEC">
      <w:pPr>
        <w:jc w:val="center"/>
        <w:rPr>
          <w:rFonts w:ascii="Times New Roman" w:hAnsi="Times New Roman" w:cs="Times New Roman"/>
          <w:b/>
          <w:sz w:val="24"/>
          <w:szCs w:val="24"/>
        </w:rPr>
      </w:pPr>
    </w:p>
    <w:p w:rsidR="003C5939" w:rsidRDefault="003C5939" w:rsidP="00265CEC">
      <w:pPr>
        <w:jc w:val="center"/>
        <w:rPr>
          <w:rFonts w:ascii="Times New Roman" w:hAnsi="Times New Roman" w:cs="Times New Roman"/>
          <w:b/>
          <w:sz w:val="24"/>
          <w:szCs w:val="24"/>
        </w:rPr>
      </w:pPr>
    </w:p>
    <w:p w:rsidR="003C5939" w:rsidRDefault="003C5939" w:rsidP="00265CEC">
      <w:pPr>
        <w:jc w:val="center"/>
        <w:rPr>
          <w:rFonts w:ascii="Times New Roman" w:hAnsi="Times New Roman" w:cs="Times New Roman"/>
          <w:b/>
          <w:sz w:val="24"/>
          <w:szCs w:val="24"/>
        </w:rPr>
      </w:pPr>
    </w:p>
    <w:p w:rsidR="003C5939" w:rsidRDefault="003C5939" w:rsidP="00265CEC">
      <w:pPr>
        <w:jc w:val="center"/>
        <w:rPr>
          <w:rFonts w:ascii="Times New Roman" w:hAnsi="Times New Roman" w:cs="Times New Roman"/>
          <w:b/>
          <w:sz w:val="24"/>
          <w:szCs w:val="24"/>
        </w:rPr>
      </w:pPr>
    </w:p>
    <w:p w:rsidR="003C5939" w:rsidRDefault="003C5939" w:rsidP="00265CEC">
      <w:pPr>
        <w:jc w:val="center"/>
        <w:rPr>
          <w:rFonts w:ascii="Times New Roman" w:hAnsi="Times New Roman" w:cs="Times New Roman"/>
          <w:b/>
          <w:sz w:val="24"/>
          <w:szCs w:val="24"/>
        </w:rPr>
      </w:pPr>
    </w:p>
    <w:p w:rsidR="003C5939" w:rsidRDefault="003C5939" w:rsidP="00265CEC">
      <w:pPr>
        <w:jc w:val="center"/>
        <w:rPr>
          <w:rFonts w:ascii="Times New Roman" w:hAnsi="Times New Roman" w:cs="Times New Roman"/>
          <w:b/>
          <w:sz w:val="24"/>
          <w:szCs w:val="24"/>
        </w:rPr>
      </w:pPr>
    </w:p>
    <w:p w:rsidR="003C5939" w:rsidRDefault="003C5939" w:rsidP="00265CEC">
      <w:pPr>
        <w:jc w:val="center"/>
        <w:rPr>
          <w:rFonts w:ascii="Times New Roman" w:hAnsi="Times New Roman" w:cs="Times New Roman"/>
          <w:b/>
          <w:sz w:val="24"/>
          <w:szCs w:val="24"/>
        </w:rPr>
      </w:pPr>
    </w:p>
    <w:p w:rsidR="003C5939" w:rsidRDefault="003C5939" w:rsidP="00265CEC">
      <w:pPr>
        <w:jc w:val="center"/>
        <w:rPr>
          <w:rFonts w:ascii="Times New Roman" w:hAnsi="Times New Roman" w:cs="Times New Roman"/>
          <w:b/>
          <w:sz w:val="24"/>
          <w:szCs w:val="24"/>
        </w:rPr>
      </w:pPr>
    </w:p>
    <w:p w:rsidR="003C5939" w:rsidRDefault="003C5939" w:rsidP="00265CEC">
      <w:pPr>
        <w:jc w:val="center"/>
        <w:rPr>
          <w:rFonts w:ascii="Times New Roman" w:hAnsi="Times New Roman" w:cs="Times New Roman"/>
          <w:b/>
          <w:sz w:val="24"/>
          <w:szCs w:val="24"/>
        </w:rPr>
      </w:pPr>
    </w:p>
    <w:p w:rsidR="003C5939" w:rsidRDefault="003C5939" w:rsidP="00265CEC">
      <w:pPr>
        <w:jc w:val="center"/>
        <w:rPr>
          <w:rFonts w:ascii="Times New Roman" w:hAnsi="Times New Roman" w:cs="Times New Roman"/>
          <w:b/>
          <w:sz w:val="24"/>
          <w:szCs w:val="24"/>
        </w:rPr>
      </w:pPr>
    </w:p>
    <w:p w:rsidR="003C5939" w:rsidRDefault="003C5939" w:rsidP="00265CEC">
      <w:pPr>
        <w:jc w:val="center"/>
        <w:rPr>
          <w:rFonts w:ascii="Times New Roman" w:hAnsi="Times New Roman" w:cs="Times New Roman"/>
          <w:b/>
          <w:sz w:val="24"/>
          <w:szCs w:val="24"/>
        </w:rPr>
      </w:pPr>
    </w:p>
    <w:p w:rsidR="003C5939" w:rsidRDefault="003C5939" w:rsidP="00265CEC">
      <w:pPr>
        <w:jc w:val="center"/>
        <w:rPr>
          <w:rFonts w:ascii="Times New Roman" w:hAnsi="Times New Roman" w:cs="Times New Roman"/>
          <w:b/>
          <w:sz w:val="24"/>
          <w:szCs w:val="24"/>
        </w:rPr>
      </w:pPr>
    </w:p>
    <w:p w:rsidR="003C5939" w:rsidRPr="00921914" w:rsidRDefault="003C5939" w:rsidP="00265CEC">
      <w:pPr>
        <w:jc w:val="center"/>
        <w:rPr>
          <w:rFonts w:ascii="Times New Roman" w:hAnsi="Times New Roman" w:cs="Times New Roman"/>
          <w:b/>
          <w:sz w:val="24"/>
          <w:szCs w:val="24"/>
        </w:rPr>
      </w:pPr>
    </w:p>
    <w:p w:rsidR="00265CEC" w:rsidRPr="003C5939" w:rsidRDefault="00265CEC" w:rsidP="003C5939">
      <w:pPr>
        <w:pStyle w:val="1"/>
        <w:rPr>
          <w:rFonts w:ascii="Times New Roman" w:hAnsi="Times New Roman"/>
          <w:b w:val="0"/>
          <w:sz w:val="24"/>
          <w:szCs w:val="24"/>
        </w:rPr>
      </w:pPr>
      <w:r w:rsidRPr="003C5939">
        <w:rPr>
          <w:rFonts w:ascii="Times New Roman" w:hAnsi="Times New Roman"/>
          <w:b w:val="0"/>
          <w:sz w:val="24"/>
          <w:szCs w:val="24"/>
        </w:rPr>
        <w:lastRenderedPageBreak/>
        <w:t xml:space="preserve">СТРУКТУРА И СОДЕРЖАНИЕ УЧЕБНОЙ ДИСЦИПЛИНЫ </w:t>
      </w:r>
    </w:p>
    <w:p w:rsidR="00265CEC" w:rsidRPr="003C5939" w:rsidRDefault="00265CEC" w:rsidP="003C5939">
      <w:pPr>
        <w:pStyle w:val="1"/>
        <w:rPr>
          <w:rFonts w:ascii="Times New Roman" w:hAnsi="Times New Roman"/>
          <w:b w:val="0"/>
          <w:sz w:val="24"/>
          <w:szCs w:val="24"/>
        </w:rPr>
      </w:pPr>
      <w:r w:rsidRPr="003C5939">
        <w:rPr>
          <w:rFonts w:ascii="Times New Roman" w:hAnsi="Times New Roman"/>
          <w:b w:val="0"/>
          <w:sz w:val="24"/>
          <w:szCs w:val="24"/>
        </w:rPr>
        <w:t>04.  Медицина катастроф и реанимация</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19"/>
        <w:gridCol w:w="6895"/>
        <w:gridCol w:w="1134"/>
      </w:tblGrid>
      <w:tr w:rsidR="00265CEC" w:rsidRPr="003C5939" w:rsidTr="00FA5844">
        <w:tc>
          <w:tcPr>
            <w:tcW w:w="2319" w:type="dxa"/>
            <w:shd w:val="clear" w:color="auto" w:fill="auto"/>
          </w:tcPr>
          <w:p w:rsidR="00265CEC" w:rsidRPr="003C5939" w:rsidRDefault="00265CEC" w:rsidP="003C5939">
            <w:pPr>
              <w:pStyle w:val="1"/>
              <w:rPr>
                <w:rFonts w:ascii="Times New Roman" w:hAnsi="Times New Roman"/>
                <w:b w:val="0"/>
                <w:sz w:val="24"/>
                <w:szCs w:val="24"/>
              </w:rPr>
            </w:pPr>
            <w:r w:rsidRPr="003C5939">
              <w:rPr>
                <w:rFonts w:ascii="Times New Roman" w:hAnsi="Times New Roman"/>
                <w:b w:val="0"/>
                <w:sz w:val="24"/>
                <w:szCs w:val="24"/>
              </w:rPr>
              <w:t>Наименование темы</w:t>
            </w:r>
          </w:p>
        </w:tc>
        <w:tc>
          <w:tcPr>
            <w:tcW w:w="6895" w:type="dxa"/>
            <w:shd w:val="clear" w:color="auto" w:fill="auto"/>
          </w:tcPr>
          <w:p w:rsidR="00265CEC" w:rsidRPr="003C5939" w:rsidRDefault="00265CEC" w:rsidP="003C5939">
            <w:pPr>
              <w:pStyle w:val="1"/>
              <w:rPr>
                <w:rFonts w:ascii="Times New Roman" w:hAnsi="Times New Roman"/>
                <w:b w:val="0"/>
                <w:sz w:val="24"/>
                <w:szCs w:val="24"/>
              </w:rPr>
            </w:pPr>
            <w:r w:rsidRPr="003C5939">
              <w:rPr>
                <w:rFonts w:ascii="Times New Roman" w:hAnsi="Times New Roman"/>
                <w:b w:val="0"/>
                <w:sz w:val="24"/>
                <w:szCs w:val="24"/>
              </w:rPr>
              <w:t>Содержание учебного материала, практические занятия</w:t>
            </w:r>
          </w:p>
        </w:tc>
        <w:tc>
          <w:tcPr>
            <w:tcW w:w="1134" w:type="dxa"/>
            <w:shd w:val="clear" w:color="auto" w:fill="auto"/>
          </w:tcPr>
          <w:p w:rsidR="00265CEC" w:rsidRPr="003C5939" w:rsidRDefault="00265CEC" w:rsidP="003C5939">
            <w:pPr>
              <w:pStyle w:val="1"/>
              <w:rPr>
                <w:rFonts w:ascii="Times New Roman" w:hAnsi="Times New Roman"/>
                <w:b w:val="0"/>
                <w:sz w:val="24"/>
                <w:szCs w:val="24"/>
              </w:rPr>
            </w:pPr>
            <w:r w:rsidRPr="003C5939">
              <w:rPr>
                <w:rFonts w:ascii="Times New Roman" w:hAnsi="Times New Roman"/>
                <w:b w:val="0"/>
                <w:sz w:val="24"/>
                <w:szCs w:val="24"/>
              </w:rPr>
              <w:t>Количество часов</w:t>
            </w:r>
          </w:p>
        </w:tc>
      </w:tr>
      <w:tr w:rsidR="00265CEC" w:rsidRPr="003C5939" w:rsidTr="00FA5844">
        <w:tc>
          <w:tcPr>
            <w:tcW w:w="2319" w:type="dxa"/>
            <w:shd w:val="clear" w:color="auto" w:fill="auto"/>
          </w:tcPr>
          <w:p w:rsidR="00265CEC" w:rsidRPr="003C5939" w:rsidRDefault="00265CEC" w:rsidP="003C5939">
            <w:pPr>
              <w:pStyle w:val="1"/>
              <w:rPr>
                <w:rFonts w:ascii="Times New Roman" w:hAnsi="Times New Roman"/>
                <w:b w:val="0"/>
                <w:snapToGrid w:val="0"/>
                <w:sz w:val="24"/>
                <w:szCs w:val="24"/>
              </w:rPr>
            </w:pPr>
          </w:p>
        </w:tc>
        <w:tc>
          <w:tcPr>
            <w:tcW w:w="6895" w:type="dxa"/>
            <w:shd w:val="clear" w:color="auto" w:fill="auto"/>
          </w:tcPr>
          <w:p w:rsidR="00265CEC" w:rsidRPr="003C5939" w:rsidRDefault="00265CEC" w:rsidP="003C5939">
            <w:pPr>
              <w:pStyle w:val="1"/>
              <w:rPr>
                <w:rFonts w:ascii="Times New Roman" w:hAnsi="Times New Roman"/>
                <w:b w:val="0"/>
                <w:sz w:val="24"/>
                <w:szCs w:val="24"/>
              </w:rPr>
            </w:pPr>
            <w:r w:rsidRPr="003C5939">
              <w:rPr>
                <w:rFonts w:ascii="Times New Roman" w:hAnsi="Times New Roman"/>
                <w:b w:val="0"/>
                <w:sz w:val="24"/>
                <w:szCs w:val="24"/>
              </w:rPr>
              <w:t>УД 03. Медицина катастроф и реанимация.</w:t>
            </w:r>
          </w:p>
        </w:tc>
        <w:tc>
          <w:tcPr>
            <w:tcW w:w="1134" w:type="dxa"/>
            <w:shd w:val="clear" w:color="auto" w:fill="auto"/>
          </w:tcPr>
          <w:p w:rsidR="00265CEC" w:rsidRPr="003C5939" w:rsidRDefault="00265CEC" w:rsidP="003C5939">
            <w:pPr>
              <w:pStyle w:val="1"/>
              <w:rPr>
                <w:rFonts w:ascii="Times New Roman" w:hAnsi="Times New Roman"/>
                <w:b w:val="0"/>
                <w:sz w:val="24"/>
                <w:szCs w:val="24"/>
                <w:lang w:eastAsia="ar-SA"/>
              </w:rPr>
            </w:pPr>
          </w:p>
        </w:tc>
      </w:tr>
      <w:tr w:rsidR="00265CEC" w:rsidRPr="003C5939" w:rsidTr="00FA5844">
        <w:tc>
          <w:tcPr>
            <w:tcW w:w="2319" w:type="dxa"/>
            <w:shd w:val="clear" w:color="auto" w:fill="auto"/>
          </w:tcPr>
          <w:p w:rsidR="00265CEC" w:rsidRPr="003C5939" w:rsidRDefault="00265CEC" w:rsidP="003C5939">
            <w:pPr>
              <w:pStyle w:val="1"/>
              <w:rPr>
                <w:rFonts w:ascii="Times New Roman" w:hAnsi="Times New Roman"/>
                <w:b w:val="0"/>
                <w:snapToGrid w:val="0"/>
                <w:sz w:val="24"/>
                <w:szCs w:val="24"/>
              </w:rPr>
            </w:pPr>
            <w:r w:rsidRPr="003C5939">
              <w:rPr>
                <w:rFonts w:ascii="Times New Roman" w:hAnsi="Times New Roman"/>
                <w:b w:val="0"/>
                <w:snapToGrid w:val="0"/>
                <w:sz w:val="24"/>
                <w:szCs w:val="24"/>
              </w:rPr>
              <w:t>Тема 1.1. Основы организации и тактики оказания первой медицинской помощи населению в начальном периоде при крупных авариях и катастрофах.</w:t>
            </w:r>
          </w:p>
        </w:tc>
        <w:tc>
          <w:tcPr>
            <w:tcW w:w="6895" w:type="dxa"/>
            <w:shd w:val="clear" w:color="auto" w:fill="auto"/>
          </w:tcPr>
          <w:p w:rsidR="00265CEC" w:rsidRPr="003C5939" w:rsidRDefault="00265CEC" w:rsidP="003C5939">
            <w:pPr>
              <w:pStyle w:val="1"/>
              <w:rPr>
                <w:rFonts w:ascii="Times New Roman" w:hAnsi="Times New Roman"/>
                <w:b w:val="0"/>
                <w:sz w:val="24"/>
                <w:szCs w:val="24"/>
              </w:rPr>
            </w:pPr>
            <w:r w:rsidRPr="003C5939">
              <w:rPr>
                <w:rFonts w:ascii="Times New Roman" w:hAnsi="Times New Roman"/>
                <w:b w:val="0"/>
                <w:sz w:val="24"/>
                <w:szCs w:val="24"/>
              </w:rPr>
              <w:t xml:space="preserve">Содержание учебного материала: лекции:                            </w:t>
            </w:r>
          </w:p>
          <w:p w:rsidR="00265CEC" w:rsidRPr="003C5939" w:rsidRDefault="00265CEC" w:rsidP="003C5939">
            <w:pPr>
              <w:pStyle w:val="1"/>
              <w:rPr>
                <w:rFonts w:ascii="Times New Roman" w:hAnsi="Times New Roman"/>
                <w:b w:val="0"/>
                <w:i/>
                <w:sz w:val="24"/>
                <w:szCs w:val="24"/>
              </w:rPr>
            </w:pPr>
            <w:r w:rsidRPr="003C5939">
              <w:rPr>
                <w:rFonts w:ascii="Times New Roman" w:hAnsi="Times New Roman"/>
                <w:b w:val="0"/>
                <w:snapToGrid w:val="0"/>
                <w:sz w:val="24"/>
                <w:szCs w:val="24"/>
              </w:rPr>
              <w:t>Служба медицины катастроф как составная часть медицинской службы гражданской обороны. Виды медицинской служ- бы. Формирования, учреждения, управления службы экстренной медицинской помощи. Понятие об аварии, катастрофе. Их последствия</w:t>
            </w:r>
            <w:r w:rsidRPr="003C5939">
              <w:rPr>
                <w:rFonts w:ascii="Times New Roman" w:hAnsi="Times New Roman"/>
                <w:b w:val="0"/>
                <w:snapToGrid w:val="0"/>
                <w:sz w:val="24"/>
                <w:szCs w:val="24"/>
              </w:rPr>
              <w:br/>
            </w:r>
          </w:p>
        </w:tc>
        <w:tc>
          <w:tcPr>
            <w:tcW w:w="1134" w:type="dxa"/>
            <w:shd w:val="clear" w:color="auto" w:fill="auto"/>
          </w:tcPr>
          <w:p w:rsidR="00265CEC" w:rsidRPr="003C5939" w:rsidRDefault="00265CEC" w:rsidP="003C5939">
            <w:pPr>
              <w:pStyle w:val="1"/>
              <w:rPr>
                <w:rFonts w:ascii="Times New Roman" w:hAnsi="Times New Roman"/>
                <w:b w:val="0"/>
                <w:sz w:val="24"/>
                <w:szCs w:val="24"/>
                <w:lang w:eastAsia="ar-SA"/>
              </w:rPr>
            </w:pPr>
            <w:r w:rsidRPr="003C5939">
              <w:rPr>
                <w:rFonts w:ascii="Times New Roman" w:hAnsi="Times New Roman"/>
                <w:b w:val="0"/>
                <w:sz w:val="24"/>
                <w:szCs w:val="24"/>
                <w:lang w:eastAsia="ar-SA"/>
              </w:rPr>
              <w:t>2</w:t>
            </w:r>
          </w:p>
        </w:tc>
      </w:tr>
      <w:tr w:rsidR="00265CEC" w:rsidRPr="003C5939" w:rsidTr="00FA5844">
        <w:tc>
          <w:tcPr>
            <w:tcW w:w="2319" w:type="dxa"/>
            <w:shd w:val="clear" w:color="auto" w:fill="auto"/>
          </w:tcPr>
          <w:p w:rsidR="00265CEC" w:rsidRPr="003C5939" w:rsidRDefault="00265CEC" w:rsidP="003C5939">
            <w:pPr>
              <w:pStyle w:val="1"/>
              <w:rPr>
                <w:rFonts w:ascii="Times New Roman" w:hAnsi="Times New Roman"/>
                <w:b w:val="0"/>
                <w:snapToGrid w:val="0"/>
                <w:sz w:val="24"/>
                <w:szCs w:val="24"/>
              </w:rPr>
            </w:pPr>
            <w:r w:rsidRPr="003C5939">
              <w:rPr>
                <w:rFonts w:ascii="Times New Roman" w:hAnsi="Times New Roman"/>
                <w:b w:val="0"/>
                <w:snapToGrid w:val="0"/>
                <w:sz w:val="24"/>
                <w:szCs w:val="24"/>
              </w:rPr>
              <w:t>Тема 1.2. Фазы (периоды) медико-спасательных работ в очаге поражения</w:t>
            </w:r>
          </w:p>
        </w:tc>
        <w:tc>
          <w:tcPr>
            <w:tcW w:w="6895" w:type="dxa"/>
            <w:shd w:val="clear" w:color="auto" w:fill="auto"/>
          </w:tcPr>
          <w:p w:rsidR="00265CEC" w:rsidRPr="003C5939" w:rsidRDefault="00265CEC" w:rsidP="003C5939">
            <w:pPr>
              <w:pStyle w:val="1"/>
              <w:rPr>
                <w:rFonts w:ascii="Times New Roman" w:hAnsi="Times New Roman"/>
                <w:b w:val="0"/>
                <w:sz w:val="24"/>
                <w:szCs w:val="24"/>
              </w:rPr>
            </w:pPr>
            <w:r w:rsidRPr="003C5939">
              <w:rPr>
                <w:rFonts w:ascii="Times New Roman" w:hAnsi="Times New Roman"/>
                <w:b w:val="0"/>
                <w:sz w:val="24"/>
                <w:szCs w:val="24"/>
              </w:rPr>
              <w:t xml:space="preserve">Содержание учебного материала: лекции:                            </w:t>
            </w:r>
          </w:p>
          <w:p w:rsidR="00265CEC" w:rsidRPr="003C5939" w:rsidRDefault="00265CEC" w:rsidP="003C5939">
            <w:pPr>
              <w:pStyle w:val="1"/>
              <w:rPr>
                <w:rFonts w:ascii="Times New Roman" w:hAnsi="Times New Roman"/>
                <w:b w:val="0"/>
                <w:i/>
                <w:sz w:val="24"/>
                <w:szCs w:val="24"/>
              </w:rPr>
            </w:pPr>
            <w:r w:rsidRPr="003C5939">
              <w:rPr>
                <w:rFonts w:ascii="Times New Roman" w:hAnsi="Times New Roman"/>
                <w:b w:val="0"/>
                <w:snapToGrid w:val="0"/>
                <w:sz w:val="24"/>
                <w:szCs w:val="24"/>
              </w:rPr>
              <w:t>Характеристика фаз (периодов) после возникновения очага поражения. Действия среднего медицинского работника во время фазы изоляции. Обязательный объем медицинской помощи на догоспитальном этапе. Подготовка палаты для приема пострадавших. Особенности ухода за пораженными из очагов крупной аварии или катастрофы. Понятие о терминальных состояниях.</w:t>
            </w:r>
          </w:p>
        </w:tc>
        <w:tc>
          <w:tcPr>
            <w:tcW w:w="1134" w:type="dxa"/>
            <w:shd w:val="clear" w:color="auto" w:fill="auto"/>
          </w:tcPr>
          <w:p w:rsidR="00265CEC" w:rsidRPr="003C5939" w:rsidRDefault="00265CEC" w:rsidP="003C5939">
            <w:pPr>
              <w:pStyle w:val="1"/>
              <w:rPr>
                <w:rFonts w:ascii="Times New Roman" w:hAnsi="Times New Roman"/>
                <w:b w:val="0"/>
                <w:sz w:val="24"/>
                <w:szCs w:val="24"/>
                <w:lang w:eastAsia="ar-SA"/>
              </w:rPr>
            </w:pPr>
            <w:r w:rsidRPr="003C5939">
              <w:rPr>
                <w:rFonts w:ascii="Times New Roman" w:hAnsi="Times New Roman"/>
                <w:b w:val="0"/>
                <w:sz w:val="24"/>
                <w:szCs w:val="24"/>
                <w:lang w:eastAsia="ar-SA"/>
              </w:rPr>
              <w:t>2</w:t>
            </w:r>
          </w:p>
        </w:tc>
      </w:tr>
      <w:tr w:rsidR="00265CEC" w:rsidRPr="003C5939" w:rsidTr="00FA5844">
        <w:tc>
          <w:tcPr>
            <w:tcW w:w="2319" w:type="dxa"/>
            <w:shd w:val="clear" w:color="auto" w:fill="auto"/>
          </w:tcPr>
          <w:p w:rsidR="00265CEC" w:rsidRPr="003C5939" w:rsidRDefault="00265CEC" w:rsidP="003C5939">
            <w:pPr>
              <w:pStyle w:val="1"/>
              <w:rPr>
                <w:rFonts w:ascii="Times New Roman" w:hAnsi="Times New Roman"/>
                <w:b w:val="0"/>
                <w:snapToGrid w:val="0"/>
                <w:sz w:val="24"/>
                <w:szCs w:val="24"/>
              </w:rPr>
            </w:pPr>
            <w:r w:rsidRPr="003C5939">
              <w:rPr>
                <w:rFonts w:ascii="Times New Roman" w:hAnsi="Times New Roman"/>
                <w:b w:val="0"/>
                <w:snapToGrid w:val="0"/>
                <w:sz w:val="24"/>
                <w:szCs w:val="24"/>
              </w:rPr>
              <w:t>Тема 1.3. Основы сердечно-легочной реанимации (СЛР).</w:t>
            </w:r>
          </w:p>
        </w:tc>
        <w:tc>
          <w:tcPr>
            <w:tcW w:w="6895" w:type="dxa"/>
            <w:shd w:val="clear" w:color="auto" w:fill="auto"/>
          </w:tcPr>
          <w:p w:rsidR="00265CEC" w:rsidRPr="003C5939" w:rsidRDefault="00265CEC" w:rsidP="003C5939">
            <w:pPr>
              <w:pStyle w:val="1"/>
              <w:rPr>
                <w:rFonts w:ascii="Times New Roman" w:hAnsi="Times New Roman"/>
                <w:b w:val="0"/>
                <w:sz w:val="24"/>
                <w:szCs w:val="24"/>
              </w:rPr>
            </w:pPr>
            <w:r w:rsidRPr="003C5939">
              <w:rPr>
                <w:rFonts w:ascii="Times New Roman" w:hAnsi="Times New Roman"/>
                <w:b w:val="0"/>
                <w:sz w:val="24"/>
                <w:szCs w:val="24"/>
              </w:rPr>
              <w:t xml:space="preserve">Содержание учебного материала: лекции:                            </w:t>
            </w:r>
          </w:p>
          <w:p w:rsidR="00265CEC" w:rsidRPr="003C5939" w:rsidRDefault="00265CEC" w:rsidP="003C5939">
            <w:pPr>
              <w:pStyle w:val="1"/>
              <w:rPr>
                <w:rFonts w:ascii="Times New Roman" w:hAnsi="Times New Roman"/>
                <w:b w:val="0"/>
                <w:i/>
                <w:sz w:val="24"/>
                <w:szCs w:val="24"/>
              </w:rPr>
            </w:pPr>
            <w:r w:rsidRPr="003C5939">
              <w:rPr>
                <w:rFonts w:ascii="Times New Roman" w:hAnsi="Times New Roman"/>
                <w:b w:val="0"/>
                <w:snapToGrid w:val="0"/>
                <w:sz w:val="24"/>
                <w:szCs w:val="24"/>
              </w:rPr>
              <w:t>Понятие о сердечно-легочной реанимации. Показания и противопоказания к про- ведению сердечно-легочной реанимации (СЛР), техника проведения. Искусственная вентиляция легких (ИВЛ), наружный массаж сердца, введение воздуховода.</w:t>
            </w:r>
          </w:p>
        </w:tc>
        <w:tc>
          <w:tcPr>
            <w:tcW w:w="1134" w:type="dxa"/>
            <w:shd w:val="clear" w:color="auto" w:fill="auto"/>
          </w:tcPr>
          <w:p w:rsidR="00265CEC" w:rsidRPr="003C5939" w:rsidRDefault="00265CEC" w:rsidP="003C5939">
            <w:pPr>
              <w:pStyle w:val="1"/>
              <w:rPr>
                <w:rFonts w:ascii="Times New Roman" w:hAnsi="Times New Roman"/>
                <w:b w:val="0"/>
                <w:sz w:val="24"/>
                <w:szCs w:val="24"/>
                <w:lang w:eastAsia="ar-SA"/>
              </w:rPr>
            </w:pPr>
            <w:r w:rsidRPr="003C5939">
              <w:rPr>
                <w:rFonts w:ascii="Times New Roman" w:hAnsi="Times New Roman"/>
                <w:b w:val="0"/>
                <w:sz w:val="24"/>
                <w:szCs w:val="24"/>
                <w:lang w:eastAsia="ar-SA"/>
              </w:rPr>
              <w:t>2</w:t>
            </w:r>
          </w:p>
        </w:tc>
      </w:tr>
      <w:tr w:rsidR="00265CEC" w:rsidRPr="003C5939" w:rsidTr="00FA5844">
        <w:tc>
          <w:tcPr>
            <w:tcW w:w="2319" w:type="dxa"/>
            <w:shd w:val="clear" w:color="auto" w:fill="auto"/>
          </w:tcPr>
          <w:p w:rsidR="00265CEC" w:rsidRPr="003C5939" w:rsidRDefault="00265CEC" w:rsidP="003C5939">
            <w:pPr>
              <w:pStyle w:val="1"/>
              <w:rPr>
                <w:rFonts w:ascii="Times New Roman" w:hAnsi="Times New Roman"/>
                <w:b w:val="0"/>
                <w:snapToGrid w:val="0"/>
                <w:sz w:val="24"/>
                <w:szCs w:val="24"/>
              </w:rPr>
            </w:pPr>
            <w:r w:rsidRPr="003C5939">
              <w:rPr>
                <w:rFonts w:ascii="Times New Roman" w:hAnsi="Times New Roman"/>
                <w:b w:val="0"/>
                <w:snapToGrid w:val="0"/>
                <w:sz w:val="24"/>
                <w:szCs w:val="24"/>
              </w:rPr>
              <w:t xml:space="preserve">Тема 1.4. Неотложная помощь и особенности проведения реанимационных мероприятий при экстремальных воздействиях.  </w:t>
            </w:r>
          </w:p>
        </w:tc>
        <w:tc>
          <w:tcPr>
            <w:tcW w:w="6895" w:type="dxa"/>
            <w:shd w:val="clear" w:color="auto" w:fill="auto"/>
          </w:tcPr>
          <w:p w:rsidR="00265CEC" w:rsidRPr="003C5939" w:rsidRDefault="00265CEC" w:rsidP="003C5939">
            <w:pPr>
              <w:pStyle w:val="1"/>
              <w:rPr>
                <w:rFonts w:ascii="Times New Roman" w:hAnsi="Times New Roman"/>
                <w:b w:val="0"/>
                <w:sz w:val="24"/>
                <w:szCs w:val="24"/>
              </w:rPr>
            </w:pPr>
            <w:r w:rsidRPr="003C5939">
              <w:rPr>
                <w:rFonts w:ascii="Times New Roman" w:hAnsi="Times New Roman"/>
                <w:b w:val="0"/>
                <w:sz w:val="24"/>
                <w:szCs w:val="24"/>
              </w:rPr>
              <w:t xml:space="preserve">Содержание учебного материала: лекции:                            </w:t>
            </w:r>
          </w:p>
          <w:p w:rsidR="00265CEC" w:rsidRPr="003C5939" w:rsidRDefault="00265CEC" w:rsidP="003C5939">
            <w:pPr>
              <w:pStyle w:val="1"/>
              <w:rPr>
                <w:rFonts w:ascii="Times New Roman" w:hAnsi="Times New Roman"/>
                <w:b w:val="0"/>
                <w:snapToGrid w:val="0"/>
                <w:sz w:val="24"/>
                <w:szCs w:val="24"/>
              </w:rPr>
            </w:pPr>
            <w:r w:rsidRPr="003C5939">
              <w:rPr>
                <w:rFonts w:ascii="Times New Roman" w:hAnsi="Times New Roman"/>
                <w:b w:val="0"/>
                <w:snapToGrid w:val="0"/>
                <w:sz w:val="24"/>
                <w:szCs w:val="24"/>
              </w:rPr>
              <w:t>Неотложная помощь при ожогах и отморожениях. Профилактика ожогового шока. Особенности реанимационных мероприятий при утоплении, удушении, электротравме, "крашт" синдроме. Дальнейший уход и наблюдение.</w:t>
            </w:r>
          </w:p>
          <w:p w:rsidR="00265CEC" w:rsidRPr="003C5939" w:rsidRDefault="00265CEC" w:rsidP="003C5939">
            <w:pPr>
              <w:pStyle w:val="1"/>
              <w:rPr>
                <w:rFonts w:ascii="Times New Roman" w:hAnsi="Times New Roman"/>
                <w:b w:val="0"/>
                <w:snapToGrid w:val="0"/>
                <w:sz w:val="24"/>
                <w:szCs w:val="24"/>
              </w:rPr>
            </w:pPr>
            <w:r w:rsidRPr="003C5939">
              <w:rPr>
                <w:rFonts w:ascii="Times New Roman" w:hAnsi="Times New Roman"/>
                <w:b w:val="0"/>
                <w:snapToGrid w:val="0"/>
                <w:sz w:val="24"/>
                <w:szCs w:val="24"/>
              </w:rPr>
              <w:br/>
            </w:r>
          </w:p>
        </w:tc>
        <w:tc>
          <w:tcPr>
            <w:tcW w:w="1134" w:type="dxa"/>
            <w:shd w:val="clear" w:color="auto" w:fill="auto"/>
          </w:tcPr>
          <w:p w:rsidR="00265CEC" w:rsidRPr="003C5939" w:rsidRDefault="00265CEC" w:rsidP="003C5939">
            <w:pPr>
              <w:pStyle w:val="1"/>
              <w:rPr>
                <w:rFonts w:ascii="Times New Roman" w:hAnsi="Times New Roman"/>
                <w:b w:val="0"/>
                <w:sz w:val="24"/>
                <w:szCs w:val="24"/>
                <w:lang w:eastAsia="ar-SA"/>
              </w:rPr>
            </w:pPr>
            <w:r w:rsidRPr="003C5939">
              <w:rPr>
                <w:rFonts w:ascii="Times New Roman" w:hAnsi="Times New Roman"/>
                <w:b w:val="0"/>
                <w:sz w:val="24"/>
                <w:szCs w:val="24"/>
                <w:lang w:eastAsia="ar-SA"/>
              </w:rPr>
              <w:t>2</w:t>
            </w:r>
          </w:p>
        </w:tc>
      </w:tr>
      <w:tr w:rsidR="00265CEC" w:rsidRPr="003C5939" w:rsidTr="00FA5844">
        <w:tc>
          <w:tcPr>
            <w:tcW w:w="2319" w:type="dxa"/>
            <w:shd w:val="clear" w:color="auto" w:fill="auto"/>
          </w:tcPr>
          <w:p w:rsidR="00265CEC" w:rsidRPr="003C5939" w:rsidRDefault="00265CEC" w:rsidP="003C5939">
            <w:pPr>
              <w:pStyle w:val="1"/>
              <w:rPr>
                <w:rFonts w:ascii="Times New Roman" w:hAnsi="Times New Roman"/>
                <w:b w:val="0"/>
                <w:snapToGrid w:val="0"/>
                <w:sz w:val="24"/>
                <w:szCs w:val="24"/>
              </w:rPr>
            </w:pPr>
            <w:r w:rsidRPr="003C5939">
              <w:rPr>
                <w:rFonts w:ascii="Times New Roman" w:hAnsi="Times New Roman"/>
                <w:b w:val="0"/>
                <w:snapToGrid w:val="0"/>
                <w:sz w:val="24"/>
                <w:szCs w:val="24"/>
              </w:rPr>
              <w:t xml:space="preserve">Тема 1.5. Доврачебная </w:t>
            </w:r>
            <w:r w:rsidRPr="003C5939">
              <w:rPr>
                <w:rFonts w:ascii="Times New Roman" w:hAnsi="Times New Roman"/>
                <w:b w:val="0"/>
                <w:snapToGrid w:val="0"/>
                <w:sz w:val="24"/>
                <w:szCs w:val="24"/>
              </w:rPr>
              <w:lastRenderedPageBreak/>
              <w:t>медицинская помощь при неотложных состояниях в клинике внутренних болезней</w:t>
            </w:r>
          </w:p>
        </w:tc>
        <w:tc>
          <w:tcPr>
            <w:tcW w:w="6895" w:type="dxa"/>
            <w:shd w:val="clear" w:color="auto" w:fill="auto"/>
          </w:tcPr>
          <w:p w:rsidR="00265CEC" w:rsidRPr="003C5939" w:rsidRDefault="00265CEC" w:rsidP="003C5939">
            <w:pPr>
              <w:pStyle w:val="1"/>
              <w:rPr>
                <w:rFonts w:ascii="Times New Roman" w:hAnsi="Times New Roman"/>
                <w:b w:val="0"/>
                <w:sz w:val="24"/>
                <w:szCs w:val="24"/>
              </w:rPr>
            </w:pPr>
            <w:r w:rsidRPr="003C5939">
              <w:rPr>
                <w:rFonts w:ascii="Times New Roman" w:hAnsi="Times New Roman"/>
                <w:b w:val="0"/>
                <w:sz w:val="24"/>
                <w:szCs w:val="24"/>
              </w:rPr>
              <w:lastRenderedPageBreak/>
              <w:t xml:space="preserve">Содержание учебного материала: лекции:                            </w:t>
            </w:r>
          </w:p>
          <w:p w:rsidR="00265CEC" w:rsidRPr="003C5939" w:rsidRDefault="00265CEC" w:rsidP="003C5939">
            <w:pPr>
              <w:pStyle w:val="1"/>
              <w:rPr>
                <w:rFonts w:ascii="Times New Roman" w:hAnsi="Times New Roman"/>
                <w:b w:val="0"/>
                <w:snapToGrid w:val="0"/>
                <w:sz w:val="24"/>
                <w:szCs w:val="24"/>
              </w:rPr>
            </w:pPr>
            <w:r w:rsidRPr="003C5939">
              <w:rPr>
                <w:rFonts w:ascii="Times New Roman" w:hAnsi="Times New Roman"/>
                <w:b w:val="0"/>
                <w:snapToGrid w:val="0"/>
                <w:sz w:val="24"/>
                <w:szCs w:val="24"/>
              </w:rPr>
              <w:lastRenderedPageBreak/>
              <w:t>Неотложная помощь при приступе стенокардии, остром инфаркте миокарда кардиогенном шоке, острой сосудистой и острой сердечной недостаточности гипертоническом синдроме, острой дыхательной недостаточности.</w:t>
            </w:r>
          </w:p>
        </w:tc>
        <w:tc>
          <w:tcPr>
            <w:tcW w:w="1134" w:type="dxa"/>
            <w:shd w:val="clear" w:color="auto" w:fill="auto"/>
          </w:tcPr>
          <w:p w:rsidR="00265CEC" w:rsidRPr="003C5939" w:rsidRDefault="00265CEC" w:rsidP="003C5939">
            <w:pPr>
              <w:pStyle w:val="1"/>
              <w:rPr>
                <w:rFonts w:ascii="Times New Roman" w:hAnsi="Times New Roman"/>
                <w:b w:val="0"/>
                <w:sz w:val="24"/>
                <w:szCs w:val="24"/>
                <w:lang w:eastAsia="ar-SA"/>
              </w:rPr>
            </w:pPr>
            <w:r w:rsidRPr="003C5939">
              <w:rPr>
                <w:rFonts w:ascii="Times New Roman" w:hAnsi="Times New Roman"/>
                <w:b w:val="0"/>
                <w:sz w:val="24"/>
                <w:szCs w:val="24"/>
                <w:lang w:eastAsia="ar-SA"/>
              </w:rPr>
              <w:lastRenderedPageBreak/>
              <w:t>2</w:t>
            </w:r>
          </w:p>
        </w:tc>
      </w:tr>
      <w:tr w:rsidR="00265CEC" w:rsidRPr="003C5939" w:rsidTr="00FA5844">
        <w:tc>
          <w:tcPr>
            <w:tcW w:w="2319" w:type="dxa"/>
            <w:shd w:val="clear" w:color="auto" w:fill="auto"/>
          </w:tcPr>
          <w:p w:rsidR="00265CEC" w:rsidRPr="003C5939" w:rsidRDefault="00265CEC" w:rsidP="003C5939">
            <w:pPr>
              <w:pStyle w:val="1"/>
              <w:rPr>
                <w:rFonts w:ascii="Times New Roman" w:hAnsi="Times New Roman"/>
                <w:b w:val="0"/>
                <w:snapToGrid w:val="0"/>
                <w:sz w:val="24"/>
                <w:szCs w:val="24"/>
              </w:rPr>
            </w:pPr>
            <w:r w:rsidRPr="003C5939">
              <w:rPr>
                <w:rFonts w:ascii="Times New Roman" w:hAnsi="Times New Roman"/>
                <w:b w:val="0"/>
                <w:snapToGrid w:val="0"/>
                <w:sz w:val="24"/>
                <w:szCs w:val="24"/>
              </w:rPr>
              <w:lastRenderedPageBreak/>
              <w:t>Тема 1.6. Неотложная помощь при кровотечениях, геморрагическом и травматическом шоке. Неотложная помощь больным в коматозном состоянии</w:t>
            </w:r>
          </w:p>
        </w:tc>
        <w:tc>
          <w:tcPr>
            <w:tcW w:w="6895" w:type="dxa"/>
            <w:shd w:val="clear" w:color="auto" w:fill="auto"/>
          </w:tcPr>
          <w:p w:rsidR="00265CEC" w:rsidRPr="003C5939" w:rsidRDefault="00265CEC" w:rsidP="003C5939">
            <w:pPr>
              <w:pStyle w:val="1"/>
              <w:rPr>
                <w:rFonts w:ascii="Times New Roman" w:hAnsi="Times New Roman"/>
                <w:b w:val="0"/>
                <w:sz w:val="24"/>
                <w:szCs w:val="24"/>
              </w:rPr>
            </w:pPr>
            <w:r w:rsidRPr="003C5939">
              <w:rPr>
                <w:rFonts w:ascii="Times New Roman" w:hAnsi="Times New Roman"/>
                <w:b w:val="0"/>
                <w:sz w:val="24"/>
                <w:szCs w:val="24"/>
              </w:rPr>
              <w:t xml:space="preserve">Содержание учебного материала: лекции:                            </w:t>
            </w:r>
          </w:p>
          <w:p w:rsidR="00265CEC" w:rsidRPr="003C5939" w:rsidRDefault="00265CEC" w:rsidP="003C5939">
            <w:pPr>
              <w:pStyle w:val="1"/>
              <w:rPr>
                <w:rFonts w:ascii="Times New Roman" w:hAnsi="Times New Roman"/>
                <w:b w:val="0"/>
                <w:i/>
                <w:sz w:val="24"/>
                <w:szCs w:val="24"/>
              </w:rPr>
            </w:pPr>
            <w:r w:rsidRPr="003C5939">
              <w:rPr>
                <w:rFonts w:ascii="Times New Roman" w:hAnsi="Times New Roman"/>
                <w:b w:val="0"/>
                <w:snapToGrid w:val="0"/>
                <w:sz w:val="24"/>
                <w:szCs w:val="24"/>
              </w:rPr>
              <w:t>Способы остановки наружных кровотечений. Клиника геморрагического шока. Неотложная помощь при геморрагическом и травматическом шоке. Характеристика коматозного состояния. Основные причины. Объем доврачебной помощи больным в коматозном состоянии. Перечень медикаментов для оказания неотложной помощи. Уход и наблюдение за больным после оказания неотложной помощи.</w:t>
            </w:r>
          </w:p>
        </w:tc>
        <w:tc>
          <w:tcPr>
            <w:tcW w:w="1134" w:type="dxa"/>
            <w:shd w:val="clear" w:color="auto" w:fill="auto"/>
          </w:tcPr>
          <w:p w:rsidR="00265CEC" w:rsidRPr="003C5939" w:rsidRDefault="00265CEC" w:rsidP="003C5939">
            <w:pPr>
              <w:pStyle w:val="1"/>
              <w:rPr>
                <w:rFonts w:ascii="Times New Roman" w:hAnsi="Times New Roman"/>
                <w:b w:val="0"/>
                <w:sz w:val="24"/>
                <w:szCs w:val="24"/>
                <w:lang w:eastAsia="ar-SA"/>
              </w:rPr>
            </w:pPr>
            <w:r w:rsidRPr="003C5939">
              <w:rPr>
                <w:rFonts w:ascii="Times New Roman" w:hAnsi="Times New Roman"/>
                <w:b w:val="0"/>
                <w:sz w:val="24"/>
                <w:szCs w:val="24"/>
                <w:lang w:eastAsia="ar-SA"/>
              </w:rPr>
              <w:t>2</w:t>
            </w:r>
          </w:p>
        </w:tc>
      </w:tr>
      <w:tr w:rsidR="00265CEC" w:rsidRPr="003C5939" w:rsidTr="00FA5844">
        <w:tc>
          <w:tcPr>
            <w:tcW w:w="2319" w:type="dxa"/>
            <w:vMerge w:val="restart"/>
            <w:shd w:val="clear" w:color="auto" w:fill="auto"/>
          </w:tcPr>
          <w:p w:rsidR="00265CEC" w:rsidRPr="003C5939" w:rsidRDefault="00265CEC" w:rsidP="003C5939">
            <w:pPr>
              <w:pStyle w:val="1"/>
              <w:rPr>
                <w:rFonts w:ascii="Times New Roman" w:hAnsi="Times New Roman"/>
                <w:b w:val="0"/>
                <w:snapToGrid w:val="0"/>
                <w:sz w:val="24"/>
                <w:szCs w:val="24"/>
              </w:rPr>
            </w:pPr>
            <w:r w:rsidRPr="003C5939">
              <w:rPr>
                <w:rFonts w:ascii="Times New Roman" w:hAnsi="Times New Roman"/>
                <w:b w:val="0"/>
                <w:snapToGrid w:val="0"/>
                <w:sz w:val="24"/>
                <w:szCs w:val="24"/>
              </w:rPr>
              <w:t>Тема 1.7. Неотложная помощь при травмах</w:t>
            </w:r>
          </w:p>
        </w:tc>
        <w:tc>
          <w:tcPr>
            <w:tcW w:w="6895" w:type="dxa"/>
            <w:shd w:val="clear" w:color="auto" w:fill="auto"/>
          </w:tcPr>
          <w:p w:rsidR="00265CEC" w:rsidRPr="003C5939" w:rsidRDefault="00265CEC" w:rsidP="003C5939">
            <w:pPr>
              <w:pStyle w:val="1"/>
              <w:rPr>
                <w:rFonts w:ascii="Times New Roman" w:hAnsi="Times New Roman"/>
                <w:b w:val="0"/>
                <w:sz w:val="24"/>
                <w:szCs w:val="24"/>
              </w:rPr>
            </w:pPr>
            <w:r w:rsidRPr="003C5939">
              <w:rPr>
                <w:rFonts w:ascii="Times New Roman" w:hAnsi="Times New Roman"/>
                <w:b w:val="0"/>
                <w:sz w:val="24"/>
                <w:szCs w:val="24"/>
              </w:rPr>
              <w:t xml:space="preserve">Содержание учебного материала: лекции:                            </w:t>
            </w:r>
          </w:p>
          <w:p w:rsidR="00265CEC" w:rsidRPr="003C5939" w:rsidRDefault="00265CEC" w:rsidP="003C5939">
            <w:pPr>
              <w:pStyle w:val="1"/>
              <w:rPr>
                <w:rFonts w:ascii="Times New Roman" w:hAnsi="Times New Roman"/>
                <w:b w:val="0"/>
                <w:snapToGrid w:val="0"/>
                <w:sz w:val="24"/>
                <w:szCs w:val="24"/>
              </w:rPr>
            </w:pPr>
            <w:r w:rsidRPr="003C5939">
              <w:rPr>
                <w:rFonts w:ascii="Times New Roman" w:hAnsi="Times New Roman"/>
                <w:b w:val="0"/>
                <w:snapToGrid w:val="0"/>
                <w:sz w:val="24"/>
                <w:szCs w:val="24"/>
              </w:rPr>
              <w:t>Виды травмы. Неотложная помощь при различных видах травм и комбинированной травме (ЧМТ, грудной клетки, травмы ЛОР - органов, травмы глаз).</w:t>
            </w:r>
          </w:p>
        </w:tc>
        <w:tc>
          <w:tcPr>
            <w:tcW w:w="1134" w:type="dxa"/>
            <w:shd w:val="clear" w:color="auto" w:fill="auto"/>
          </w:tcPr>
          <w:p w:rsidR="00265CEC" w:rsidRPr="003C5939" w:rsidRDefault="00265CEC" w:rsidP="003C5939">
            <w:pPr>
              <w:pStyle w:val="1"/>
              <w:rPr>
                <w:rFonts w:ascii="Times New Roman" w:hAnsi="Times New Roman"/>
                <w:b w:val="0"/>
                <w:sz w:val="24"/>
                <w:szCs w:val="24"/>
                <w:lang w:eastAsia="ar-SA"/>
              </w:rPr>
            </w:pPr>
            <w:r w:rsidRPr="003C5939">
              <w:rPr>
                <w:rFonts w:ascii="Times New Roman" w:hAnsi="Times New Roman"/>
                <w:b w:val="0"/>
                <w:sz w:val="24"/>
                <w:szCs w:val="24"/>
                <w:lang w:eastAsia="ar-SA"/>
              </w:rPr>
              <w:t>2</w:t>
            </w:r>
          </w:p>
        </w:tc>
      </w:tr>
      <w:tr w:rsidR="00265CEC" w:rsidRPr="003C5939" w:rsidTr="00FA5844">
        <w:trPr>
          <w:trHeight w:val="222"/>
        </w:trPr>
        <w:tc>
          <w:tcPr>
            <w:tcW w:w="2319" w:type="dxa"/>
            <w:vMerge/>
            <w:shd w:val="clear" w:color="auto" w:fill="auto"/>
          </w:tcPr>
          <w:p w:rsidR="00265CEC" w:rsidRPr="003C5939" w:rsidRDefault="00265CEC" w:rsidP="003C5939">
            <w:pPr>
              <w:pStyle w:val="1"/>
              <w:rPr>
                <w:rFonts w:ascii="Times New Roman" w:hAnsi="Times New Roman"/>
                <w:b w:val="0"/>
                <w:snapToGrid w:val="0"/>
                <w:sz w:val="24"/>
                <w:szCs w:val="24"/>
              </w:rPr>
            </w:pPr>
          </w:p>
        </w:tc>
        <w:tc>
          <w:tcPr>
            <w:tcW w:w="6895" w:type="dxa"/>
            <w:shd w:val="clear" w:color="auto" w:fill="auto"/>
          </w:tcPr>
          <w:p w:rsidR="00265CEC" w:rsidRPr="003C5939" w:rsidRDefault="00265CEC" w:rsidP="003C5939">
            <w:pPr>
              <w:pStyle w:val="1"/>
              <w:rPr>
                <w:rFonts w:ascii="Times New Roman" w:hAnsi="Times New Roman"/>
                <w:b w:val="0"/>
                <w:sz w:val="24"/>
                <w:szCs w:val="24"/>
              </w:rPr>
            </w:pPr>
            <w:r w:rsidRPr="003C5939">
              <w:rPr>
                <w:rFonts w:ascii="Times New Roman" w:hAnsi="Times New Roman"/>
                <w:b w:val="0"/>
                <w:sz w:val="24"/>
                <w:szCs w:val="24"/>
              </w:rPr>
              <w:t>Практические занятия по теме:</w:t>
            </w:r>
          </w:p>
          <w:p w:rsidR="00265CEC" w:rsidRPr="003C5939" w:rsidRDefault="00265CEC" w:rsidP="003C5939">
            <w:pPr>
              <w:pStyle w:val="1"/>
              <w:rPr>
                <w:rFonts w:ascii="Times New Roman" w:hAnsi="Times New Roman"/>
                <w:b w:val="0"/>
                <w:sz w:val="24"/>
                <w:szCs w:val="24"/>
              </w:rPr>
            </w:pPr>
            <w:r w:rsidRPr="003C5939">
              <w:rPr>
                <w:rFonts w:ascii="Times New Roman" w:hAnsi="Times New Roman"/>
                <w:b w:val="0"/>
                <w:i/>
                <w:sz w:val="24"/>
                <w:szCs w:val="24"/>
              </w:rPr>
              <w:t>Примерная тематика семинарских занятий:</w:t>
            </w:r>
          </w:p>
          <w:p w:rsidR="00265CEC" w:rsidRPr="003C5939" w:rsidRDefault="00265CEC" w:rsidP="003C5939">
            <w:pPr>
              <w:pStyle w:val="1"/>
              <w:rPr>
                <w:rFonts w:ascii="Times New Roman" w:hAnsi="Times New Roman"/>
                <w:b w:val="0"/>
                <w:snapToGrid w:val="0"/>
                <w:sz w:val="24"/>
                <w:szCs w:val="24"/>
              </w:rPr>
            </w:pPr>
            <w:r w:rsidRPr="003C5939">
              <w:rPr>
                <w:rFonts w:ascii="Times New Roman" w:hAnsi="Times New Roman"/>
                <w:b w:val="0"/>
                <w:snapToGrid w:val="0"/>
                <w:sz w:val="24"/>
                <w:szCs w:val="24"/>
              </w:rPr>
              <w:t>Освоение методов иммобилизации при переломах конечностей, плечевого пояса, таза, позвоночника, травмах спинного мозга. Освоение методов оказания первой помощи при травмах глаз. Способы и принципы удаления инородных тел,  обработку ран при ожогах, химических и механических повреждениях. Техника наложения шин при закрытых и открытых переломах ребер.</w:t>
            </w:r>
          </w:p>
        </w:tc>
        <w:tc>
          <w:tcPr>
            <w:tcW w:w="1134" w:type="dxa"/>
            <w:shd w:val="clear" w:color="auto" w:fill="auto"/>
          </w:tcPr>
          <w:p w:rsidR="00265CEC" w:rsidRPr="003C5939" w:rsidRDefault="00265CEC" w:rsidP="003C5939">
            <w:pPr>
              <w:pStyle w:val="1"/>
              <w:rPr>
                <w:rFonts w:ascii="Times New Roman" w:hAnsi="Times New Roman"/>
                <w:b w:val="0"/>
                <w:sz w:val="24"/>
                <w:szCs w:val="24"/>
                <w:lang w:eastAsia="ar-SA"/>
              </w:rPr>
            </w:pPr>
            <w:r w:rsidRPr="003C5939">
              <w:rPr>
                <w:rFonts w:ascii="Times New Roman" w:hAnsi="Times New Roman"/>
                <w:b w:val="0"/>
                <w:sz w:val="24"/>
                <w:szCs w:val="24"/>
                <w:lang w:eastAsia="ar-SA"/>
              </w:rPr>
              <w:t>4</w:t>
            </w:r>
          </w:p>
        </w:tc>
      </w:tr>
      <w:tr w:rsidR="00265CEC" w:rsidRPr="003C5939" w:rsidTr="00FA5844">
        <w:tc>
          <w:tcPr>
            <w:tcW w:w="2319" w:type="dxa"/>
            <w:shd w:val="clear" w:color="auto" w:fill="auto"/>
          </w:tcPr>
          <w:p w:rsidR="00265CEC" w:rsidRPr="003C5939" w:rsidRDefault="00265CEC" w:rsidP="003C5939">
            <w:pPr>
              <w:pStyle w:val="1"/>
              <w:rPr>
                <w:rFonts w:ascii="Times New Roman" w:hAnsi="Times New Roman"/>
                <w:b w:val="0"/>
                <w:snapToGrid w:val="0"/>
                <w:sz w:val="24"/>
                <w:szCs w:val="24"/>
              </w:rPr>
            </w:pPr>
            <w:r w:rsidRPr="003C5939">
              <w:rPr>
                <w:rFonts w:ascii="Times New Roman" w:hAnsi="Times New Roman"/>
                <w:b w:val="0"/>
                <w:snapToGrid w:val="0"/>
                <w:sz w:val="24"/>
                <w:szCs w:val="24"/>
              </w:rPr>
              <w:t>Тема 1.8. Неотложная помощь при острых  отравлениях и острых аллергических реакциях</w:t>
            </w:r>
          </w:p>
        </w:tc>
        <w:tc>
          <w:tcPr>
            <w:tcW w:w="6895" w:type="dxa"/>
            <w:shd w:val="clear" w:color="auto" w:fill="auto"/>
          </w:tcPr>
          <w:p w:rsidR="00265CEC" w:rsidRPr="003C5939" w:rsidRDefault="00265CEC" w:rsidP="003C5939">
            <w:pPr>
              <w:pStyle w:val="1"/>
              <w:rPr>
                <w:rFonts w:ascii="Times New Roman" w:hAnsi="Times New Roman"/>
                <w:b w:val="0"/>
                <w:sz w:val="24"/>
                <w:szCs w:val="24"/>
              </w:rPr>
            </w:pPr>
            <w:r w:rsidRPr="003C5939">
              <w:rPr>
                <w:rFonts w:ascii="Times New Roman" w:hAnsi="Times New Roman"/>
                <w:b w:val="0"/>
                <w:sz w:val="24"/>
                <w:szCs w:val="24"/>
              </w:rPr>
              <w:t xml:space="preserve">Содержание учебного материала: лекции:                            </w:t>
            </w:r>
          </w:p>
          <w:p w:rsidR="00265CEC" w:rsidRPr="003C5939" w:rsidRDefault="00265CEC" w:rsidP="003C5939">
            <w:pPr>
              <w:pStyle w:val="1"/>
              <w:rPr>
                <w:rFonts w:ascii="Times New Roman" w:hAnsi="Times New Roman"/>
                <w:b w:val="0"/>
                <w:i/>
                <w:sz w:val="24"/>
                <w:szCs w:val="24"/>
              </w:rPr>
            </w:pPr>
            <w:r w:rsidRPr="003C5939">
              <w:rPr>
                <w:rFonts w:ascii="Times New Roman" w:hAnsi="Times New Roman"/>
                <w:b w:val="0"/>
                <w:snapToGrid w:val="0"/>
                <w:sz w:val="24"/>
                <w:szCs w:val="24"/>
              </w:rPr>
              <w:t>Виды острых отравлений. Общие принципы оказания помощи больным с острыми отравлениями. Клиника острых аллергических реакций.</w:t>
            </w:r>
          </w:p>
        </w:tc>
        <w:tc>
          <w:tcPr>
            <w:tcW w:w="1134" w:type="dxa"/>
            <w:shd w:val="clear" w:color="auto" w:fill="auto"/>
          </w:tcPr>
          <w:p w:rsidR="00265CEC" w:rsidRPr="003C5939" w:rsidRDefault="00265CEC" w:rsidP="003C5939">
            <w:pPr>
              <w:pStyle w:val="1"/>
              <w:rPr>
                <w:rFonts w:ascii="Times New Roman" w:hAnsi="Times New Roman"/>
                <w:b w:val="0"/>
                <w:sz w:val="24"/>
                <w:szCs w:val="24"/>
                <w:lang w:eastAsia="ar-SA"/>
              </w:rPr>
            </w:pPr>
            <w:r w:rsidRPr="003C5939">
              <w:rPr>
                <w:rFonts w:ascii="Times New Roman" w:hAnsi="Times New Roman"/>
                <w:b w:val="0"/>
                <w:sz w:val="24"/>
                <w:szCs w:val="24"/>
                <w:lang w:eastAsia="ar-SA"/>
              </w:rPr>
              <w:t>2</w:t>
            </w:r>
          </w:p>
        </w:tc>
      </w:tr>
      <w:tr w:rsidR="00265CEC" w:rsidRPr="003C5939" w:rsidTr="00FA5844">
        <w:tc>
          <w:tcPr>
            <w:tcW w:w="2319" w:type="dxa"/>
            <w:shd w:val="clear" w:color="auto" w:fill="auto"/>
          </w:tcPr>
          <w:p w:rsidR="00265CEC" w:rsidRPr="003C5939" w:rsidRDefault="00265CEC" w:rsidP="003C5939">
            <w:pPr>
              <w:pStyle w:val="1"/>
              <w:rPr>
                <w:rFonts w:ascii="Times New Roman" w:hAnsi="Times New Roman"/>
                <w:b w:val="0"/>
                <w:snapToGrid w:val="0"/>
                <w:sz w:val="24"/>
                <w:szCs w:val="24"/>
              </w:rPr>
            </w:pPr>
            <w:r w:rsidRPr="003C5939">
              <w:rPr>
                <w:rFonts w:ascii="Times New Roman" w:hAnsi="Times New Roman"/>
                <w:b w:val="0"/>
                <w:snapToGrid w:val="0"/>
                <w:sz w:val="24"/>
                <w:szCs w:val="24"/>
              </w:rPr>
              <w:t xml:space="preserve">Тема 1.9. Диагностика и оказание неотложной помощи при отравлениях </w:t>
            </w:r>
            <w:r w:rsidRPr="003C5939">
              <w:rPr>
                <w:rFonts w:ascii="Times New Roman" w:hAnsi="Times New Roman"/>
                <w:b w:val="0"/>
                <w:snapToGrid w:val="0"/>
                <w:sz w:val="24"/>
                <w:szCs w:val="24"/>
              </w:rPr>
              <w:lastRenderedPageBreak/>
              <w:t>сильнодействующими ядовитыми веществами (СДЯВ).</w:t>
            </w:r>
          </w:p>
        </w:tc>
        <w:tc>
          <w:tcPr>
            <w:tcW w:w="6895" w:type="dxa"/>
            <w:shd w:val="clear" w:color="auto" w:fill="auto"/>
          </w:tcPr>
          <w:p w:rsidR="00265CEC" w:rsidRPr="003C5939" w:rsidRDefault="00265CEC" w:rsidP="003C5939">
            <w:pPr>
              <w:pStyle w:val="1"/>
              <w:rPr>
                <w:rFonts w:ascii="Times New Roman" w:hAnsi="Times New Roman"/>
                <w:b w:val="0"/>
                <w:sz w:val="24"/>
                <w:szCs w:val="24"/>
              </w:rPr>
            </w:pPr>
            <w:r w:rsidRPr="003C5939">
              <w:rPr>
                <w:rFonts w:ascii="Times New Roman" w:hAnsi="Times New Roman"/>
                <w:b w:val="0"/>
                <w:sz w:val="24"/>
                <w:szCs w:val="24"/>
              </w:rPr>
              <w:lastRenderedPageBreak/>
              <w:t xml:space="preserve">Содержание учебного материала: лекции:                            </w:t>
            </w:r>
          </w:p>
          <w:p w:rsidR="00265CEC" w:rsidRPr="003C5939" w:rsidRDefault="00265CEC" w:rsidP="003C5939">
            <w:pPr>
              <w:pStyle w:val="1"/>
              <w:rPr>
                <w:rFonts w:ascii="Times New Roman" w:hAnsi="Times New Roman"/>
                <w:b w:val="0"/>
                <w:i/>
                <w:sz w:val="24"/>
                <w:szCs w:val="24"/>
              </w:rPr>
            </w:pPr>
            <w:r w:rsidRPr="003C5939">
              <w:rPr>
                <w:rFonts w:ascii="Times New Roman" w:hAnsi="Times New Roman"/>
                <w:b w:val="0"/>
                <w:snapToGrid w:val="0"/>
                <w:sz w:val="24"/>
                <w:szCs w:val="24"/>
              </w:rPr>
              <w:t xml:space="preserve">Неотложная помощь при анафилактическом шоке, отеке Квинке. Характеристика зон химического заражения и очага химического поражения СДЯВ. Медико-тактическая характеристика возникновения очагов СДЯВ. Характеристика </w:t>
            </w:r>
            <w:r w:rsidRPr="003C5939">
              <w:rPr>
                <w:rFonts w:ascii="Times New Roman" w:hAnsi="Times New Roman"/>
                <w:b w:val="0"/>
                <w:snapToGrid w:val="0"/>
                <w:sz w:val="24"/>
                <w:szCs w:val="24"/>
              </w:rPr>
              <w:lastRenderedPageBreak/>
              <w:t>токсических веществ. Пути поступления в организм, диагностика. Оказание неотложной помощи и интенсивная посиндромная терапия. Специфическая антидотная терапия.</w:t>
            </w:r>
          </w:p>
        </w:tc>
        <w:tc>
          <w:tcPr>
            <w:tcW w:w="1134" w:type="dxa"/>
            <w:shd w:val="clear" w:color="auto" w:fill="auto"/>
          </w:tcPr>
          <w:p w:rsidR="00265CEC" w:rsidRPr="003C5939" w:rsidRDefault="00265CEC" w:rsidP="003C5939">
            <w:pPr>
              <w:pStyle w:val="1"/>
              <w:rPr>
                <w:rFonts w:ascii="Times New Roman" w:hAnsi="Times New Roman"/>
                <w:b w:val="0"/>
                <w:sz w:val="24"/>
                <w:szCs w:val="24"/>
                <w:lang w:eastAsia="ar-SA"/>
              </w:rPr>
            </w:pPr>
            <w:r w:rsidRPr="003C5939">
              <w:rPr>
                <w:rFonts w:ascii="Times New Roman" w:hAnsi="Times New Roman"/>
                <w:b w:val="0"/>
                <w:sz w:val="24"/>
                <w:szCs w:val="24"/>
                <w:lang w:eastAsia="ar-SA"/>
              </w:rPr>
              <w:lastRenderedPageBreak/>
              <w:t>2</w:t>
            </w:r>
          </w:p>
        </w:tc>
      </w:tr>
      <w:tr w:rsidR="00265CEC" w:rsidRPr="003C5939" w:rsidTr="00FA5844">
        <w:tc>
          <w:tcPr>
            <w:tcW w:w="2319" w:type="dxa"/>
            <w:shd w:val="clear" w:color="auto" w:fill="auto"/>
          </w:tcPr>
          <w:p w:rsidR="00265CEC" w:rsidRPr="003C5939" w:rsidRDefault="00265CEC" w:rsidP="003C5939">
            <w:pPr>
              <w:pStyle w:val="1"/>
              <w:rPr>
                <w:rFonts w:ascii="Times New Roman" w:hAnsi="Times New Roman"/>
                <w:b w:val="0"/>
                <w:snapToGrid w:val="0"/>
                <w:sz w:val="24"/>
                <w:szCs w:val="24"/>
              </w:rPr>
            </w:pPr>
            <w:r w:rsidRPr="003C5939">
              <w:rPr>
                <w:rFonts w:ascii="Times New Roman" w:hAnsi="Times New Roman"/>
                <w:b w:val="0"/>
                <w:snapToGrid w:val="0"/>
                <w:sz w:val="24"/>
                <w:szCs w:val="24"/>
              </w:rPr>
              <w:lastRenderedPageBreak/>
              <w:t>Тема 1.10. Реанимация при остановке сердцаи нарушения функции дыхания</w:t>
            </w:r>
          </w:p>
        </w:tc>
        <w:tc>
          <w:tcPr>
            <w:tcW w:w="6895" w:type="dxa"/>
            <w:shd w:val="clear" w:color="auto" w:fill="auto"/>
          </w:tcPr>
          <w:p w:rsidR="00265CEC" w:rsidRPr="003C5939" w:rsidRDefault="00265CEC" w:rsidP="003C5939">
            <w:pPr>
              <w:pStyle w:val="1"/>
              <w:rPr>
                <w:rFonts w:ascii="Times New Roman" w:hAnsi="Times New Roman"/>
                <w:b w:val="0"/>
                <w:sz w:val="24"/>
                <w:szCs w:val="24"/>
              </w:rPr>
            </w:pPr>
            <w:r w:rsidRPr="003C5939">
              <w:rPr>
                <w:rFonts w:ascii="Times New Roman" w:hAnsi="Times New Roman"/>
                <w:b w:val="0"/>
                <w:sz w:val="24"/>
                <w:szCs w:val="24"/>
              </w:rPr>
              <w:t>Практические занятия по теме:</w:t>
            </w:r>
          </w:p>
          <w:p w:rsidR="00265CEC" w:rsidRPr="003C5939" w:rsidRDefault="00265CEC" w:rsidP="003C5939">
            <w:pPr>
              <w:pStyle w:val="1"/>
              <w:rPr>
                <w:rFonts w:ascii="Times New Roman" w:hAnsi="Times New Roman"/>
                <w:b w:val="0"/>
                <w:sz w:val="24"/>
                <w:szCs w:val="24"/>
              </w:rPr>
            </w:pPr>
            <w:r w:rsidRPr="003C5939">
              <w:rPr>
                <w:rFonts w:ascii="Times New Roman" w:hAnsi="Times New Roman"/>
                <w:b w:val="0"/>
                <w:i/>
                <w:sz w:val="24"/>
                <w:szCs w:val="24"/>
              </w:rPr>
              <w:t>Примерная тематика семинарских занятий:</w:t>
            </w:r>
          </w:p>
          <w:p w:rsidR="00265CEC" w:rsidRPr="003C5939" w:rsidRDefault="00265CEC" w:rsidP="003C5939">
            <w:pPr>
              <w:pStyle w:val="1"/>
              <w:rPr>
                <w:rFonts w:ascii="Times New Roman" w:hAnsi="Times New Roman"/>
                <w:b w:val="0"/>
                <w:i/>
                <w:sz w:val="24"/>
                <w:szCs w:val="24"/>
              </w:rPr>
            </w:pPr>
            <w:r w:rsidRPr="003C5939">
              <w:rPr>
                <w:rFonts w:ascii="Times New Roman" w:hAnsi="Times New Roman"/>
                <w:b w:val="0"/>
                <w:snapToGrid w:val="0"/>
                <w:sz w:val="24"/>
                <w:szCs w:val="24"/>
              </w:rPr>
              <w:t>Очищение ротовой полости, обеспечение проходимости верхних дыхательных путей. Проведение искусственного дыхания “рот в рот” и “изо рта в нос”. Уметь ввести воздуховод (на фантоме) “изо рта в рот”.Наружный массаж сердца (на фантоме). Освоение укладки больных по методике,  находящихся в терминальных состояниях.</w:t>
            </w:r>
          </w:p>
        </w:tc>
        <w:tc>
          <w:tcPr>
            <w:tcW w:w="1134" w:type="dxa"/>
            <w:shd w:val="clear" w:color="auto" w:fill="auto"/>
          </w:tcPr>
          <w:p w:rsidR="00265CEC" w:rsidRPr="003C5939" w:rsidRDefault="00265CEC" w:rsidP="003C5939">
            <w:pPr>
              <w:pStyle w:val="1"/>
              <w:rPr>
                <w:rFonts w:ascii="Times New Roman" w:hAnsi="Times New Roman"/>
                <w:b w:val="0"/>
                <w:sz w:val="24"/>
                <w:szCs w:val="24"/>
                <w:lang w:eastAsia="ar-SA"/>
              </w:rPr>
            </w:pPr>
            <w:r w:rsidRPr="003C5939">
              <w:rPr>
                <w:rFonts w:ascii="Times New Roman" w:hAnsi="Times New Roman"/>
                <w:b w:val="0"/>
                <w:sz w:val="24"/>
                <w:szCs w:val="24"/>
                <w:lang w:eastAsia="ar-SA"/>
              </w:rPr>
              <w:t>2</w:t>
            </w:r>
          </w:p>
        </w:tc>
      </w:tr>
      <w:tr w:rsidR="00265CEC" w:rsidRPr="003C5939" w:rsidTr="00FA5844">
        <w:tc>
          <w:tcPr>
            <w:tcW w:w="2319" w:type="dxa"/>
            <w:shd w:val="clear" w:color="auto" w:fill="auto"/>
          </w:tcPr>
          <w:p w:rsidR="00265CEC" w:rsidRPr="003C5939" w:rsidRDefault="00265CEC" w:rsidP="003C5939">
            <w:pPr>
              <w:pStyle w:val="1"/>
              <w:rPr>
                <w:rFonts w:ascii="Times New Roman" w:hAnsi="Times New Roman"/>
                <w:b w:val="0"/>
                <w:snapToGrid w:val="0"/>
                <w:sz w:val="24"/>
                <w:szCs w:val="24"/>
              </w:rPr>
            </w:pPr>
            <w:r w:rsidRPr="003C5939">
              <w:rPr>
                <w:rFonts w:ascii="Times New Roman" w:hAnsi="Times New Roman"/>
                <w:b w:val="0"/>
                <w:snapToGrid w:val="0"/>
                <w:sz w:val="24"/>
                <w:szCs w:val="24"/>
              </w:rPr>
              <w:t>Тема 1.11. Освоение методов временной остановки кровотечений</w:t>
            </w:r>
          </w:p>
        </w:tc>
        <w:tc>
          <w:tcPr>
            <w:tcW w:w="6895" w:type="dxa"/>
            <w:shd w:val="clear" w:color="auto" w:fill="auto"/>
          </w:tcPr>
          <w:p w:rsidR="00265CEC" w:rsidRPr="003C5939" w:rsidRDefault="00265CEC" w:rsidP="003C5939">
            <w:pPr>
              <w:pStyle w:val="1"/>
              <w:rPr>
                <w:rFonts w:ascii="Times New Roman" w:hAnsi="Times New Roman"/>
                <w:b w:val="0"/>
                <w:sz w:val="24"/>
                <w:szCs w:val="24"/>
              </w:rPr>
            </w:pPr>
            <w:r w:rsidRPr="003C5939">
              <w:rPr>
                <w:rFonts w:ascii="Times New Roman" w:hAnsi="Times New Roman"/>
                <w:b w:val="0"/>
                <w:sz w:val="24"/>
                <w:szCs w:val="24"/>
              </w:rPr>
              <w:t>Практические занятия по теме:</w:t>
            </w:r>
          </w:p>
          <w:p w:rsidR="00265CEC" w:rsidRPr="003C5939" w:rsidRDefault="00265CEC" w:rsidP="003C5939">
            <w:pPr>
              <w:pStyle w:val="1"/>
              <w:rPr>
                <w:rFonts w:ascii="Times New Roman" w:hAnsi="Times New Roman"/>
                <w:b w:val="0"/>
                <w:sz w:val="24"/>
                <w:szCs w:val="24"/>
              </w:rPr>
            </w:pPr>
            <w:r w:rsidRPr="003C5939">
              <w:rPr>
                <w:rFonts w:ascii="Times New Roman" w:hAnsi="Times New Roman"/>
                <w:b w:val="0"/>
                <w:i/>
                <w:sz w:val="24"/>
                <w:szCs w:val="24"/>
              </w:rPr>
              <w:t>Примерная тематика семинарских занятий:</w:t>
            </w:r>
          </w:p>
          <w:p w:rsidR="00265CEC" w:rsidRPr="003C5939" w:rsidRDefault="00265CEC" w:rsidP="003C5939">
            <w:pPr>
              <w:pStyle w:val="1"/>
              <w:rPr>
                <w:rFonts w:ascii="Times New Roman" w:hAnsi="Times New Roman"/>
                <w:b w:val="0"/>
                <w:snapToGrid w:val="0"/>
                <w:sz w:val="24"/>
                <w:szCs w:val="24"/>
              </w:rPr>
            </w:pPr>
            <w:r w:rsidRPr="003C5939">
              <w:rPr>
                <w:rFonts w:ascii="Times New Roman" w:hAnsi="Times New Roman"/>
                <w:b w:val="0"/>
                <w:snapToGrid w:val="0"/>
                <w:sz w:val="24"/>
                <w:szCs w:val="24"/>
              </w:rPr>
              <w:t>Правила наложения жгута, умение наложения повязок - косыночных на       предплечье,  голову, кисть, на область плечевого сустава, на молочную железу, на голень, на столу. Бинтовые повязки, повязка чепец, шапка Гиппократа, спиральная повязка на грудную клетку, крестоообразная повязка на грудную клетку, повязка Дезо, колосовидная повязка на кисть, восьмиобразная повязка, повязка спиральная с перегибами. Освоение навыков наложения жгута и жгута-закрутки, освоение навыков пальцевого прижатия артерии.</w:t>
            </w:r>
          </w:p>
        </w:tc>
        <w:tc>
          <w:tcPr>
            <w:tcW w:w="1134" w:type="dxa"/>
            <w:shd w:val="clear" w:color="auto" w:fill="auto"/>
          </w:tcPr>
          <w:p w:rsidR="00265CEC" w:rsidRPr="003C5939" w:rsidRDefault="00265CEC" w:rsidP="003C5939">
            <w:pPr>
              <w:pStyle w:val="1"/>
              <w:rPr>
                <w:rFonts w:ascii="Times New Roman" w:hAnsi="Times New Roman"/>
                <w:b w:val="0"/>
                <w:sz w:val="24"/>
                <w:szCs w:val="24"/>
                <w:lang w:eastAsia="ar-SA"/>
              </w:rPr>
            </w:pPr>
            <w:r w:rsidRPr="003C5939">
              <w:rPr>
                <w:rFonts w:ascii="Times New Roman" w:hAnsi="Times New Roman"/>
                <w:b w:val="0"/>
                <w:sz w:val="24"/>
                <w:szCs w:val="24"/>
                <w:lang w:eastAsia="ar-SA"/>
              </w:rPr>
              <w:t>2</w:t>
            </w:r>
          </w:p>
        </w:tc>
      </w:tr>
      <w:tr w:rsidR="00265CEC" w:rsidRPr="003C5939" w:rsidTr="00FA5844">
        <w:tc>
          <w:tcPr>
            <w:tcW w:w="2319" w:type="dxa"/>
            <w:shd w:val="clear" w:color="auto" w:fill="auto"/>
          </w:tcPr>
          <w:p w:rsidR="00265CEC" w:rsidRPr="003C5939" w:rsidRDefault="00265CEC" w:rsidP="003C5939">
            <w:pPr>
              <w:pStyle w:val="1"/>
              <w:rPr>
                <w:rFonts w:ascii="Times New Roman" w:hAnsi="Times New Roman"/>
                <w:b w:val="0"/>
                <w:snapToGrid w:val="0"/>
                <w:sz w:val="24"/>
                <w:szCs w:val="24"/>
              </w:rPr>
            </w:pPr>
            <w:r w:rsidRPr="003C5939">
              <w:rPr>
                <w:rFonts w:ascii="Times New Roman" w:hAnsi="Times New Roman"/>
                <w:b w:val="0"/>
                <w:snapToGrid w:val="0"/>
                <w:sz w:val="24"/>
                <w:szCs w:val="24"/>
              </w:rPr>
              <w:t xml:space="preserve">Тема 1.12. ЗАЧЕТ.                                                                    </w:t>
            </w:r>
          </w:p>
        </w:tc>
        <w:tc>
          <w:tcPr>
            <w:tcW w:w="6895" w:type="dxa"/>
            <w:shd w:val="clear" w:color="auto" w:fill="auto"/>
          </w:tcPr>
          <w:p w:rsidR="00265CEC" w:rsidRPr="003C5939" w:rsidRDefault="00265CEC" w:rsidP="003C5939">
            <w:pPr>
              <w:pStyle w:val="1"/>
              <w:rPr>
                <w:rFonts w:ascii="Times New Roman" w:hAnsi="Times New Roman"/>
                <w:b w:val="0"/>
                <w:sz w:val="24"/>
                <w:szCs w:val="24"/>
              </w:rPr>
            </w:pPr>
            <w:r w:rsidRPr="003C5939">
              <w:rPr>
                <w:rFonts w:ascii="Times New Roman" w:hAnsi="Times New Roman"/>
                <w:b w:val="0"/>
                <w:sz w:val="24"/>
                <w:szCs w:val="24"/>
              </w:rPr>
              <w:t xml:space="preserve">Содержание учебного материала: лекции:                            </w:t>
            </w:r>
          </w:p>
          <w:p w:rsidR="00265CEC" w:rsidRPr="003C5939" w:rsidRDefault="00265CEC" w:rsidP="003C5939">
            <w:pPr>
              <w:pStyle w:val="1"/>
              <w:rPr>
                <w:rFonts w:ascii="Times New Roman" w:hAnsi="Times New Roman"/>
                <w:b w:val="0"/>
                <w:i/>
                <w:sz w:val="24"/>
                <w:szCs w:val="24"/>
              </w:rPr>
            </w:pPr>
            <w:r w:rsidRPr="003C5939">
              <w:rPr>
                <w:rFonts w:ascii="Times New Roman" w:hAnsi="Times New Roman"/>
                <w:b w:val="0"/>
                <w:snapToGrid w:val="0"/>
                <w:sz w:val="24"/>
                <w:szCs w:val="24"/>
              </w:rPr>
              <w:t xml:space="preserve">ЗАЧЕТ.                                                                    </w:t>
            </w:r>
          </w:p>
        </w:tc>
        <w:tc>
          <w:tcPr>
            <w:tcW w:w="1134" w:type="dxa"/>
            <w:shd w:val="clear" w:color="auto" w:fill="auto"/>
          </w:tcPr>
          <w:p w:rsidR="00265CEC" w:rsidRPr="003C5939" w:rsidRDefault="00265CEC" w:rsidP="003C5939">
            <w:pPr>
              <w:pStyle w:val="1"/>
              <w:rPr>
                <w:rFonts w:ascii="Times New Roman" w:hAnsi="Times New Roman"/>
                <w:b w:val="0"/>
                <w:sz w:val="24"/>
                <w:szCs w:val="24"/>
                <w:lang w:eastAsia="ar-SA"/>
              </w:rPr>
            </w:pPr>
            <w:r w:rsidRPr="003C5939">
              <w:rPr>
                <w:rFonts w:ascii="Times New Roman" w:hAnsi="Times New Roman"/>
                <w:b w:val="0"/>
                <w:sz w:val="24"/>
                <w:szCs w:val="24"/>
                <w:lang w:eastAsia="ar-SA"/>
              </w:rPr>
              <w:t>2</w:t>
            </w:r>
          </w:p>
        </w:tc>
      </w:tr>
    </w:tbl>
    <w:p w:rsidR="00265CEC" w:rsidRPr="00921914" w:rsidRDefault="00265CEC" w:rsidP="00265CEC">
      <w:pPr>
        <w:jc w:val="center"/>
        <w:rPr>
          <w:rFonts w:ascii="Times New Roman" w:hAnsi="Times New Roman" w:cs="Times New Roman"/>
          <w:b/>
          <w:sz w:val="24"/>
          <w:szCs w:val="24"/>
        </w:rPr>
      </w:pPr>
      <w:r w:rsidRPr="00921914">
        <w:rPr>
          <w:rFonts w:ascii="Times New Roman" w:hAnsi="Times New Roman" w:cs="Times New Roman"/>
          <w:b/>
          <w:sz w:val="24"/>
          <w:szCs w:val="24"/>
        </w:rPr>
        <w:t>3. МЕТОДИЧЕСКИЕ РЕКОМЕНДАЦИИ И ПОСОБИЯ ПО ИЗУЧЕНИЮ УЧЕБНОЙ ДИСЦИПЛИНЫ</w:t>
      </w: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keepNext/>
        <w:keepLines/>
        <w:contextualSpacing/>
        <w:rPr>
          <w:rFonts w:ascii="Times New Roman" w:hAnsi="Times New Roman" w:cs="Times New Roman"/>
          <w:b/>
          <w:sz w:val="24"/>
          <w:szCs w:val="24"/>
        </w:rPr>
      </w:pPr>
      <w:r w:rsidRPr="00921914">
        <w:rPr>
          <w:rFonts w:ascii="Times New Roman" w:hAnsi="Times New Roman" w:cs="Times New Roman"/>
          <w:b/>
          <w:sz w:val="24"/>
          <w:szCs w:val="24"/>
        </w:rPr>
        <w:t>3.1. Требования к минимальному материально-техническому обеспечению</w:t>
      </w:r>
    </w:p>
    <w:p w:rsidR="00265CEC" w:rsidRPr="00921914" w:rsidRDefault="00265CEC" w:rsidP="00265CEC">
      <w:pPr>
        <w:keepNext/>
        <w:keepLines/>
        <w:contextualSpacing/>
        <w:rPr>
          <w:rFonts w:ascii="Times New Roman" w:hAnsi="Times New Roman" w:cs="Times New Roman"/>
          <w:sz w:val="24"/>
          <w:szCs w:val="24"/>
        </w:rPr>
      </w:pPr>
      <w:r w:rsidRPr="00921914">
        <w:rPr>
          <w:rFonts w:ascii="Times New Roman" w:hAnsi="Times New Roman" w:cs="Times New Roman"/>
          <w:sz w:val="24"/>
          <w:szCs w:val="24"/>
        </w:rPr>
        <w:t>Реализация учебной дисциплины требует наличия учебного кабинета.</w:t>
      </w:r>
    </w:p>
    <w:p w:rsidR="00265CEC" w:rsidRPr="00921914" w:rsidRDefault="00265CEC" w:rsidP="00265CEC">
      <w:pPr>
        <w:keepNext/>
        <w:keepLines/>
        <w:contextualSpacing/>
        <w:rPr>
          <w:rFonts w:ascii="Times New Roman" w:hAnsi="Times New Roman" w:cs="Times New Roman"/>
          <w:sz w:val="24"/>
          <w:szCs w:val="24"/>
        </w:rPr>
      </w:pPr>
      <w:r w:rsidRPr="00921914">
        <w:rPr>
          <w:rFonts w:ascii="Times New Roman" w:hAnsi="Times New Roman" w:cs="Times New Roman"/>
          <w:sz w:val="24"/>
          <w:szCs w:val="24"/>
        </w:rPr>
        <w:t>Оборудование учебного кабинета: парты, доска, плазменный телевизор, стулья, шкафы с дидактическим материалом.</w:t>
      </w:r>
    </w:p>
    <w:p w:rsidR="00265CEC" w:rsidRPr="00921914" w:rsidRDefault="00265CEC" w:rsidP="00265CEC">
      <w:pPr>
        <w:keepNext/>
        <w:keepLines/>
        <w:contextualSpacing/>
        <w:rPr>
          <w:rFonts w:ascii="Times New Roman" w:hAnsi="Times New Roman" w:cs="Times New Roman"/>
          <w:sz w:val="24"/>
          <w:szCs w:val="24"/>
        </w:rPr>
      </w:pPr>
      <w:r w:rsidRPr="00921914">
        <w:rPr>
          <w:rFonts w:ascii="Times New Roman" w:hAnsi="Times New Roman" w:cs="Times New Roman"/>
          <w:sz w:val="24"/>
          <w:szCs w:val="24"/>
        </w:rPr>
        <w:t>Технические средства обучения: компьютер, слайды.</w:t>
      </w:r>
    </w:p>
    <w:p w:rsidR="00265CEC" w:rsidRPr="00921914" w:rsidRDefault="00265CEC" w:rsidP="00265CEC">
      <w:pPr>
        <w:keepNext/>
        <w:keepLines/>
        <w:contextualSpacing/>
        <w:rPr>
          <w:rFonts w:ascii="Times New Roman" w:hAnsi="Times New Roman" w:cs="Times New Roman"/>
          <w:b/>
          <w:sz w:val="24"/>
          <w:szCs w:val="24"/>
        </w:rPr>
      </w:pPr>
      <w:r w:rsidRPr="00921914">
        <w:rPr>
          <w:rFonts w:ascii="Times New Roman" w:hAnsi="Times New Roman" w:cs="Times New Roman"/>
          <w:b/>
          <w:sz w:val="24"/>
          <w:szCs w:val="24"/>
        </w:rPr>
        <w:t>3.2. Информационное обеспечение обучения</w:t>
      </w:r>
    </w:p>
    <w:p w:rsidR="00265CEC" w:rsidRPr="00921914" w:rsidRDefault="00265CEC" w:rsidP="00265CEC">
      <w:pPr>
        <w:rPr>
          <w:rFonts w:ascii="Times New Roman" w:hAnsi="Times New Roman" w:cs="Times New Roman"/>
          <w:bCs/>
          <w:sz w:val="24"/>
          <w:szCs w:val="24"/>
        </w:rPr>
      </w:pPr>
      <w:r w:rsidRPr="00921914">
        <w:rPr>
          <w:rFonts w:ascii="Times New Roman" w:hAnsi="Times New Roman" w:cs="Times New Roman"/>
          <w:bCs/>
          <w:sz w:val="24"/>
          <w:szCs w:val="24"/>
        </w:rPr>
        <w:t>Основная литература</w:t>
      </w:r>
    </w:p>
    <w:tbl>
      <w:tblPr>
        <w:tblW w:w="0" w:type="auto"/>
        <w:tblCellSpacing w:w="15" w:type="dxa"/>
        <w:tblLayout w:type="fixed"/>
        <w:tblLook w:val="04A0"/>
      </w:tblPr>
      <w:tblGrid>
        <w:gridCol w:w="8550"/>
      </w:tblGrid>
      <w:tr w:rsidR="00265CEC" w:rsidRPr="00921914" w:rsidTr="00FA5844">
        <w:trPr>
          <w:tblCellSpacing w:w="15" w:type="dxa"/>
        </w:trPr>
        <w:tc>
          <w:tcPr>
            <w:tcW w:w="8490" w:type="dxa"/>
            <w:tcMar>
              <w:top w:w="15" w:type="dxa"/>
              <w:left w:w="15" w:type="dxa"/>
              <w:bottom w:w="15" w:type="dxa"/>
              <w:right w:w="15" w:type="dxa"/>
            </w:tcMar>
            <w:hideMark/>
          </w:tcPr>
          <w:p w:rsidR="00265CEC" w:rsidRPr="00921914" w:rsidRDefault="00265CEC" w:rsidP="00FA5844">
            <w:pPr>
              <w:rPr>
                <w:rFonts w:ascii="Times New Roman" w:hAnsi="Times New Roman" w:cs="Times New Roman"/>
                <w:sz w:val="24"/>
                <w:szCs w:val="24"/>
              </w:rPr>
            </w:pPr>
            <w:r w:rsidRPr="00921914">
              <w:rPr>
                <w:rFonts w:ascii="Times New Roman" w:hAnsi="Times New Roman" w:cs="Times New Roman"/>
                <w:sz w:val="24"/>
                <w:szCs w:val="24"/>
              </w:rPr>
              <w:t>Г.С.Ястребов «Безопасность жизнедеятельности и медицина       катастроф» Феникс 2005г.</w:t>
            </w:r>
          </w:p>
        </w:tc>
      </w:tr>
      <w:tr w:rsidR="00265CEC" w:rsidRPr="00921914" w:rsidTr="00FA5844">
        <w:trPr>
          <w:tblCellSpacing w:w="15" w:type="dxa"/>
        </w:trPr>
        <w:tc>
          <w:tcPr>
            <w:tcW w:w="8490" w:type="dxa"/>
            <w:tcMar>
              <w:top w:w="15" w:type="dxa"/>
              <w:left w:w="15" w:type="dxa"/>
              <w:bottom w:w="15" w:type="dxa"/>
              <w:right w:w="15" w:type="dxa"/>
            </w:tcMar>
          </w:tcPr>
          <w:p w:rsidR="00265CEC" w:rsidRPr="00921914" w:rsidRDefault="00265CEC" w:rsidP="00FA5844">
            <w:pPr>
              <w:rPr>
                <w:rFonts w:ascii="Times New Roman" w:hAnsi="Times New Roman" w:cs="Times New Roman"/>
                <w:sz w:val="24"/>
                <w:szCs w:val="24"/>
              </w:rPr>
            </w:pPr>
            <w:r w:rsidRPr="00921914">
              <w:rPr>
                <w:rFonts w:ascii="Times New Roman" w:hAnsi="Times New Roman" w:cs="Times New Roman"/>
                <w:sz w:val="24"/>
                <w:szCs w:val="24"/>
              </w:rPr>
              <w:t xml:space="preserve">А.Г.Мирошниченко В.А. Михайлович  «Стандарты оказания неотложной </w:t>
            </w:r>
            <w:r w:rsidRPr="00921914">
              <w:rPr>
                <w:rFonts w:ascii="Times New Roman" w:hAnsi="Times New Roman" w:cs="Times New Roman"/>
                <w:sz w:val="24"/>
                <w:szCs w:val="24"/>
              </w:rPr>
              <w:lastRenderedPageBreak/>
              <w:t>медицинской помощи» г. С-Петербург 2003г.</w:t>
            </w:r>
          </w:p>
        </w:tc>
      </w:tr>
      <w:tr w:rsidR="00265CEC" w:rsidRPr="00921914" w:rsidTr="00FA5844">
        <w:trPr>
          <w:tblCellSpacing w:w="15" w:type="dxa"/>
        </w:trPr>
        <w:tc>
          <w:tcPr>
            <w:tcW w:w="8490" w:type="dxa"/>
            <w:tcMar>
              <w:top w:w="15" w:type="dxa"/>
              <w:left w:w="15" w:type="dxa"/>
              <w:bottom w:w="15" w:type="dxa"/>
              <w:right w:w="15" w:type="dxa"/>
            </w:tcMar>
          </w:tcPr>
          <w:p w:rsidR="00265CEC" w:rsidRPr="00921914" w:rsidRDefault="00265CEC" w:rsidP="00FA5844">
            <w:pPr>
              <w:rPr>
                <w:rFonts w:ascii="Times New Roman" w:hAnsi="Times New Roman" w:cs="Times New Roman"/>
                <w:sz w:val="24"/>
                <w:szCs w:val="24"/>
              </w:rPr>
            </w:pPr>
            <w:r w:rsidRPr="00921914">
              <w:rPr>
                <w:rFonts w:ascii="Times New Roman" w:hAnsi="Times New Roman" w:cs="Times New Roman"/>
                <w:sz w:val="24"/>
                <w:szCs w:val="24"/>
              </w:rPr>
              <w:lastRenderedPageBreak/>
              <w:t>Н.П.Никитин «Справочник первой неотложной медицинской помощи» Феникс 2009г.</w:t>
            </w:r>
          </w:p>
        </w:tc>
      </w:tr>
      <w:tr w:rsidR="00265CEC" w:rsidRPr="00921914" w:rsidTr="00FA5844">
        <w:trPr>
          <w:tblCellSpacing w:w="15" w:type="dxa"/>
        </w:trPr>
        <w:tc>
          <w:tcPr>
            <w:tcW w:w="8490" w:type="dxa"/>
            <w:tcMar>
              <w:top w:w="15" w:type="dxa"/>
              <w:left w:w="15" w:type="dxa"/>
              <w:bottom w:w="15" w:type="dxa"/>
              <w:right w:w="15" w:type="dxa"/>
            </w:tcMar>
          </w:tcPr>
          <w:p w:rsidR="00265CEC" w:rsidRPr="00921914" w:rsidRDefault="00265CEC" w:rsidP="00FA5844">
            <w:pPr>
              <w:rPr>
                <w:rFonts w:ascii="Times New Roman" w:hAnsi="Times New Roman" w:cs="Times New Roman"/>
                <w:sz w:val="24"/>
                <w:szCs w:val="24"/>
              </w:rPr>
            </w:pPr>
            <w:r w:rsidRPr="00921914">
              <w:rPr>
                <w:rFonts w:ascii="Times New Roman" w:hAnsi="Times New Roman" w:cs="Times New Roman"/>
                <w:sz w:val="24"/>
                <w:szCs w:val="24"/>
              </w:rPr>
              <w:t>Тимофеев И.В. Анденко С.А. «Первая помощь при травмах и других жизнеугрожающих ситуациях» ДНК  С-Петербург</w:t>
            </w:r>
          </w:p>
        </w:tc>
      </w:tr>
      <w:tr w:rsidR="00265CEC" w:rsidRPr="00921914" w:rsidTr="00FA5844">
        <w:trPr>
          <w:tblCellSpacing w:w="15" w:type="dxa"/>
        </w:trPr>
        <w:tc>
          <w:tcPr>
            <w:tcW w:w="8490" w:type="dxa"/>
            <w:tcMar>
              <w:top w:w="15" w:type="dxa"/>
              <w:left w:w="15" w:type="dxa"/>
              <w:bottom w:w="15" w:type="dxa"/>
              <w:right w:w="15" w:type="dxa"/>
            </w:tcMar>
          </w:tcPr>
          <w:p w:rsidR="00265CEC" w:rsidRPr="00921914" w:rsidRDefault="00265CEC" w:rsidP="00FA5844">
            <w:pPr>
              <w:rPr>
                <w:rFonts w:ascii="Times New Roman" w:hAnsi="Times New Roman" w:cs="Times New Roman"/>
                <w:sz w:val="24"/>
                <w:szCs w:val="24"/>
              </w:rPr>
            </w:pPr>
            <w:r w:rsidRPr="00921914">
              <w:rPr>
                <w:rFonts w:ascii="Times New Roman" w:hAnsi="Times New Roman" w:cs="Times New Roman"/>
                <w:sz w:val="24"/>
                <w:szCs w:val="24"/>
              </w:rPr>
              <w:t>В.М.Буянов, Ю.А.Нестеренко Первая медицинская помощь  Медицина 2000г.</w:t>
            </w:r>
          </w:p>
        </w:tc>
      </w:tr>
    </w:tbl>
    <w:p w:rsidR="00265CEC" w:rsidRPr="00921914" w:rsidRDefault="00265CEC" w:rsidP="00265CEC">
      <w:pPr>
        <w:keepNext/>
        <w:keepLines/>
        <w:contextualSpacing/>
        <w:rPr>
          <w:rFonts w:ascii="Times New Roman" w:hAnsi="Times New Roman" w:cs="Times New Roman"/>
          <w:b/>
          <w:sz w:val="24"/>
          <w:szCs w:val="24"/>
        </w:rPr>
      </w:pPr>
      <w:r w:rsidRPr="00921914">
        <w:rPr>
          <w:rFonts w:ascii="Times New Roman" w:hAnsi="Times New Roman" w:cs="Times New Roman"/>
          <w:bCs/>
          <w:sz w:val="24"/>
          <w:szCs w:val="24"/>
        </w:rPr>
        <w:t xml:space="preserve">Дополнительная литература </w:t>
      </w:r>
    </w:p>
    <w:p w:rsidR="00265CEC" w:rsidRPr="00921914" w:rsidRDefault="00265CEC" w:rsidP="00265CEC">
      <w:pPr>
        <w:keepNext/>
        <w:keepLines/>
        <w:contextualSpacing/>
        <w:rPr>
          <w:rFonts w:ascii="Times New Roman" w:hAnsi="Times New Roman" w:cs="Times New Roman"/>
          <w:b/>
          <w:sz w:val="24"/>
          <w:szCs w:val="24"/>
        </w:rPr>
      </w:pPr>
      <w:r w:rsidRPr="00921914">
        <w:rPr>
          <w:rFonts w:ascii="Times New Roman" w:hAnsi="Times New Roman" w:cs="Times New Roman"/>
          <w:b/>
          <w:sz w:val="24"/>
          <w:szCs w:val="24"/>
        </w:rPr>
        <w:t>Интернет-ресурсы</w:t>
      </w:r>
    </w:p>
    <w:p w:rsidR="00265CEC" w:rsidRPr="00921914" w:rsidRDefault="00265CEC" w:rsidP="00265CEC">
      <w:pPr>
        <w:keepNext/>
        <w:keepLines/>
        <w:contextualSpacing/>
        <w:rPr>
          <w:rFonts w:ascii="Times New Roman" w:hAnsi="Times New Roman" w:cs="Times New Roman"/>
          <w:color w:val="548DD4"/>
          <w:sz w:val="24"/>
          <w:szCs w:val="24"/>
        </w:rPr>
      </w:pPr>
      <w:r w:rsidRPr="00921914">
        <w:rPr>
          <w:rFonts w:ascii="Times New Roman" w:hAnsi="Times New Roman" w:cs="Times New Roman"/>
          <w:color w:val="548DD4"/>
          <w:sz w:val="24"/>
          <w:szCs w:val="24"/>
        </w:rPr>
        <w:t>http://www.rosminzdrav.ru</w:t>
      </w:r>
    </w:p>
    <w:p w:rsidR="00265CEC" w:rsidRPr="00921914" w:rsidRDefault="000C2BD9" w:rsidP="00265CEC">
      <w:pPr>
        <w:rPr>
          <w:rStyle w:val="af3"/>
          <w:rFonts w:ascii="Times New Roman" w:hAnsi="Times New Roman" w:cs="Times New Roman"/>
          <w:color w:val="548DD4"/>
          <w:sz w:val="24"/>
          <w:szCs w:val="24"/>
        </w:rPr>
      </w:pPr>
      <w:hyperlink r:id="rId18" w:history="1">
        <w:r w:rsidR="00265CEC" w:rsidRPr="00921914">
          <w:rPr>
            <w:rStyle w:val="af3"/>
            <w:rFonts w:ascii="Times New Roman" w:hAnsi="Times New Roman" w:cs="Times New Roman"/>
            <w:color w:val="548DD4"/>
            <w:sz w:val="24"/>
            <w:szCs w:val="24"/>
          </w:rPr>
          <w:t>http://www.help-patient.ru/lpu/health_services</w:t>
        </w:r>
      </w:hyperlink>
      <w:r w:rsidR="00265CEC" w:rsidRPr="00921914">
        <w:rPr>
          <w:rStyle w:val="af3"/>
          <w:rFonts w:ascii="Times New Roman" w:hAnsi="Times New Roman" w:cs="Times New Roman"/>
          <w:color w:val="548DD4"/>
          <w:sz w:val="24"/>
          <w:szCs w:val="24"/>
          <w:lang w:val="en-US"/>
        </w:rPr>
        <w:t>www</w:t>
      </w:r>
      <w:r w:rsidR="00265CEC" w:rsidRPr="00921914">
        <w:rPr>
          <w:rStyle w:val="af3"/>
          <w:rFonts w:ascii="Times New Roman" w:hAnsi="Times New Roman" w:cs="Times New Roman"/>
          <w:color w:val="548DD4"/>
          <w:sz w:val="24"/>
          <w:szCs w:val="24"/>
        </w:rPr>
        <w:t>.</w:t>
      </w:r>
    </w:p>
    <w:p w:rsidR="00265CEC" w:rsidRPr="00921914" w:rsidRDefault="00265CEC" w:rsidP="00265CEC">
      <w:pPr>
        <w:rPr>
          <w:rStyle w:val="af3"/>
          <w:rFonts w:ascii="Times New Roman" w:hAnsi="Times New Roman" w:cs="Times New Roman"/>
          <w:color w:val="548DD4"/>
          <w:sz w:val="24"/>
          <w:szCs w:val="24"/>
        </w:rPr>
      </w:pPr>
      <w:r w:rsidRPr="00921914">
        <w:rPr>
          <w:rStyle w:val="af3"/>
          <w:rFonts w:ascii="Times New Roman" w:hAnsi="Times New Roman" w:cs="Times New Roman"/>
          <w:color w:val="548DD4"/>
          <w:sz w:val="24"/>
          <w:szCs w:val="24"/>
          <w:lang w:val="en-US"/>
        </w:rPr>
        <w:t>knigafund</w:t>
      </w:r>
      <w:r w:rsidRPr="00921914">
        <w:rPr>
          <w:rStyle w:val="af3"/>
          <w:rFonts w:ascii="Times New Roman" w:hAnsi="Times New Roman" w:cs="Times New Roman"/>
          <w:color w:val="548DD4"/>
          <w:sz w:val="24"/>
          <w:szCs w:val="24"/>
        </w:rPr>
        <w:t>.</w:t>
      </w:r>
      <w:r w:rsidRPr="00921914">
        <w:rPr>
          <w:rStyle w:val="af3"/>
          <w:rFonts w:ascii="Times New Roman" w:hAnsi="Times New Roman" w:cs="Times New Roman"/>
          <w:color w:val="548DD4"/>
          <w:sz w:val="24"/>
          <w:szCs w:val="24"/>
          <w:lang w:val="en-US"/>
        </w:rPr>
        <w:t>ru</w:t>
      </w:r>
    </w:p>
    <w:p w:rsidR="00265CEC" w:rsidRPr="00921914" w:rsidRDefault="00265CEC" w:rsidP="00265CEC">
      <w:pPr>
        <w:rPr>
          <w:rStyle w:val="af3"/>
          <w:rFonts w:ascii="Times New Roman" w:hAnsi="Times New Roman" w:cs="Times New Roman"/>
          <w:sz w:val="24"/>
          <w:szCs w:val="24"/>
        </w:rPr>
      </w:pPr>
    </w:p>
    <w:p w:rsidR="00265CEC" w:rsidRPr="00921914" w:rsidRDefault="00265CEC" w:rsidP="00265CEC">
      <w:pPr>
        <w:rPr>
          <w:rFonts w:ascii="Times New Roman" w:hAnsi="Times New Roman" w:cs="Times New Roman"/>
          <w:b/>
          <w:sz w:val="24"/>
          <w:szCs w:val="24"/>
        </w:rPr>
      </w:pPr>
      <w:r w:rsidRPr="00921914">
        <w:rPr>
          <w:rFonts w:ascii="Times New Roman" w:hAnsi="Times New Roman" w:cs="Times New Roman"/>
          <w:b/>
          <w:sz w:val="24"/>
          <w:szCs w:val="24"/>
        </w:rPr>
        <w:t>3.3. Кадровое обеспечение образовательного процесса.</w:t>
      </w:r>
    </w:p>
    <w:p w:rsidR="00265CEC" w:rsidRPr="00921914" w:rsidRDefault="00265CEC" w:rsidP="00265CEC">
      <w:pPr>
        <w:rPr>
          <w:rFonts w:ascii="Times New Roman" w:hAnsi="Times New Roman" w:cs="Times New Roman"/>
          <w:sz w:val="24"/>
          <w:szCs w:val="24"/>
        </w:rPr>
      </w:pPr>
      <w:r w:rsidRPr="00921914">
        <w:rPr>
          <w:rFonts w:ascii="Times New Roman" w:hAnsi="Times New Roman" w:cs="Times New Roman"/>
          <w:sz w:val="24"/>
          <w:szCs w:val="24"/>
        </w:rPr>
        <w:t>Требования к квалификации педагогических кадров: высшее медицинское образование по профильной специальности «</w:t>
      </w:r>
      <w:r w:rsidRPr="00921914">
        <w:rPr>
          <w:rFonts w:ascii="Times New Roman" w:hAnsi="Times New Roman" w:cs="Times New Roman"/>
          <w:b/>
          <w:bCs/>
          <w:sz w:val="24"/>
          <w:szCs w:val="24"/>
          <w:shd w:val="clear" w:color="auto" w:fill="FFFFFF"/>
        </w:rPr>
        <w:t>Анестезиология  и реаниматология</w:t>
      </w:r>
      <w:r w:rsidRPr="00921914">
        <w:rPr>
          <w:rFonts w:ascii="Times New Roman" w:hAnsi="Times New Roman" w:cs="Times New Roman"/>
          <w:sz w:val="24"/>
          <w:szCs w:val="24"/>
        </w:rPr>
        <w:t>».</w:t>
      </w:r>
    </w:p>
    <w:p w:rsidR="00265CEC" w:rsidRPr="00921914" w:rsidRDefault="00265CEC" w:rsidP="00265CEC">
      <w:pPr>
        <w:keepNext/>
        <w:keepLines/>
        <w:contextualSpacing/>
        <w:rPr>
          <w:rStyle w:val="af3"/>
          <w:rFonts w:ascii="Times New Roman" w:hAnsi="Times New Roman" w:cs="Times New Roman"/>
          <w:sz w:val="24"/>
          <w:szCs w:val="24"/>
        </w:rPr>
      </w:pPr>
    </w:p>
    <w:p w:rsidR="00265CEC" w:rsidRPr="00921914" w:rsidRDefault="00265CEC" w:rsidP="00265CEC">
      <w:pP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r w:rsidRPr="00921914">
        <w:rPr>
          <w:rFonts w:ascii="Times New Roman" w:hAnsi="Times New Roman" w:cs="Times New Roman"/>
          <w:b/>
          <w:sz w:val="24"/>
          <w:szCs w:val="24"/>
        </w:rPr>
        <w:t>4.</w:t>
      </w:r>
      <w:r w:rsidRPr="00921914">
        <w:rPr>
          <w:rFonts w:ascii="Times New Roman" w:hAnsi="Times New Roman" w:cs="Times New Roman"/>
          <w:b/>
          <w:sz w:val="24"/>
          <w:szCs w:val="24"/>
        </w:rPr>
        <w:tab/>
        <w:t>ФОРМЫ И МЕТОДЫ КОНТРОЛЯ ОСВОЕНИЯ МАТЕРИАЛА ПО УЧЕБНОЙ ДИСЦИПЛИНЕ.</w:t>
      </w: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keepNext/>
        <w:rPr>
          <w:rFonts w:ascii="Times New Roman" w:hAnsi="Times New Roman" w:cs="Times New Roman"/>
          <w:b/>
          <w:bCs/>
          <w:kern w:val="32"/>
          <w:sz w:val="24"/>
          <w:szCs w:val="24"/>
        </w:rPr>
      </w:pPr>
      <w:r w:rsidRPr="00921914">
        <w:rPr>
          <w:rFonts w:ascii="Times New Roman" w:hAnsi="Times New Roman" w:cs="Times New Roman"/>
          <w:b/>
          <w:sz w:val="24"/>
          <w:szCs w:val="24"/>
        </w:rPr>
        <w:t xml:space="preserve">4.1 </w:t>
      </w:r>
      <w:r w:rsidRPr="00921914">
        <w:rPr>
          <w:rFonts w:ascii="Times New Roman" w:hAnsi="Times New Roman" w:cs="Times New Roman"/>
          <w:b/>
          <w:bCs/>
          <w:kern w:val="32"/>
          <w:sz w:val="24"/>
          <w:szCs w:val="24"/>
        </w:rPr>
        <w:t>КОНТРОЛЬ И ОЦЕНКА РЕЗУЛЬТАТОВ ОСВОЕНИЯ ДИСЦИПЛИНЫ</w:t>
      </w:r>
    </w:p>
    <w:p w:rsidR="00265CEC" w:rsidRPr="00921914" w:rsidRDefault="00265CEC" w:rsidP="00265CEC">
      <w:pPr>
        <w:jc w:val="both"/>
        <w:rPr>
          <w:rFonts w:ascii="Times New Roman" w:hAnsi="Times New Roman" w:cs="Times New Roman"/>
          <w:sz w:val="24"/>
          <w:szCs w:val="24"/>
        </w:rPr>
      </w:pPr>
      <w:r w:rsidRPr="00921914">
        <w:rPr>
          <w:rFonts w:ascii="Times New Roman" w:hAnsi="Times New Roman" w:cs="Times New Roman"/>
          <w:sz w:val="24"/>
          <w:szCs w:val="24"/>
        </w:rPr>
        <w:t xml:space="preserve">По окончании изучения учебной дисциплины «Медицина катастроф и реанимация» слушатели сдают зачет в форме собеседования (вопросы на усмотрение преподавателя),тестирование  (см. приложение папка КОСы №1-72). </w:t>
      </w:r>
    </w:p>
    <w:p w:rsidR="00265CEC" w:rsidRPr="00921914" w:rsidRDefault="00265CEC" w:rsidP="00265CEC">
      <w:pPr>
        <w:keepNext/>
        <w:keepLines/>
        <w:ind w:left="360"/>
        <w:contextualSpacing/>
        <w:jc w:val="center"/>
        <w:rPr>
          <w:rFonts w:ascii="Times New Roman" w:hAnsi="Times New Roman" w:cs="Times New Roman"/>
          <w:b/>
          <w:sz w:val="24"/>
          <w:szCs w:val="24"/>
        </w:rPr>
      </w:pPr>
    </w:p>
    <w:p w:rsidR="00265CEC" w:rsidRPr="00921914" w:rsidRDefault="00265CEC" w:rsidP="00265CEC">
      <w:pPr>
        <w:rPr>
          <w:rFonts w:ascii="Times New Roman" w:eastAsia="Calibri" w:hAnsi="Times New Roman" w:cs="Times New Roman"/>
          <w:b/>
          <w:caps/>
          <w:sz w:val="24"/>
          <w:szCs w:val="24"/>
        </w:rPr>
      </w:pPr>
      <w:r w:rsidRPr="00921914">
        <w:rPr>
          <w:rFonts w:ascii="Times New Roman" w:hAnsi="Times New Roman" w:cs="Times New Roman"/>
          <w:b/>
          <w:bCs/>
          <w:color w:val="000000"/>
          <w:sz w:val="24"/>
          <w:szCs w:val="24"/>
        </w:rPr>
        <w:t>VI</w:t>
      </w:r>
      <w:r w:rsidRPr="00921914">
        <w:rPr>
          <w:rFonts w:ascii="Times New Roman" w:eastAsia="Calibri" w:hAnsi="Times New Roman" w:cs="Times New Roman"/>
          <w:b/>
          <w:caps/>
          <w:sz w:val="24"/>
          <w:szCs w:val="24"/>
        </w:rPr>
        <w:t>. Организационно-педагогические условия</w:t>
      </w:r>
    </w:p>
    <w:p w:rsidR="00265CEC" w:rsidRPr="00921914" w:rsidRDefault="00265CEC" w:rsidP="00265CEC">
      <w:pPr>
        <w:rPr>
          <w:rFonts w:ascii="Times New Roman" w:eastAsia="Calibri" w:hAnsi="Times New Roman" w:cs="Times New Roman"/>
          <w:b/>
          <w:sz w:val="24"/>
          <w:szCs w:val="24"/>
        </w:rPr>
      </w:pPr>
    </w:p>
    <w:p w:rsidR="00265CEC" w:rsidRPr="00921914" w:rsidRDefault="00265CEC" w:rsidP="00265CEC">
      <w:pPr>
        <w:rPr>
          <w:rFonts w:ascii="Times New Roman" w:hAnsi="Times New Roman" w:cs="Times New Roman"/>
          <w:b/>
          <w:sz w:val="24"/>
          <w:szCs w:val="24"/>
        </w:rPr>
      </w:pPr>
      <w:r w:rsidRPr="00921914">
        <w:rPr>
          <w:rFonts w:ascii="Times New Roman" w:hAnsi="Times New Roman" w:cs="Times New Roman"/>
          <w:b/>
          <w:sz w:val="24"/>
          <w:szCs w:val="24"/>
        </w:rPr>
        <w:t>Организация образовательного процесса</w:t>
      </w:r>
    </w:p>
    <w:p w:rsidR="00265CEC" w:rsidRPr="00921914" w:rsidRDefault="00265CEC" w:rsidP="00265CEC">
      <w:pPr>
        <w:ind w:firstLine="709"/>
        <w:jc w:val="both"/>
        <w:rPr>
          <w:rFonts w:ascii="Times New Roman" w:hAnsi="Times New Roman" w:cs="Times New Roman"/>
          <w:sz w:val="24"/>
          <w:szCs w:val="24"/>
        </w:rPr>
      </w:pPr>
      <w:r w:rsidRPr="00921914">
        <w:rPr>
          <w:rFonts w:ascii="Times New Roman" w:hAnsi="Times New Roman" w:cs="Times New Roman"/>
          <w:sz w:val="24"/>
          <w:szCs w:val="24"/>
        </w:rPr>
        <w:t xml:space="preserve">Образовательный процесс в организации осуществляется в течение всего календарного года.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 Дополнительное профессиональное образование </w:t>
      </w:r>
      <w:r w:rsidRPr="00921914">
        <w:rPr>
          <w:rFonts w:ascii="Times New Roman" w:hAnsi="Times New Roman" w:cs="Times New Roman"/>
          <w:sz w:val="24"/>
          <w:szCs w:val="24"/>
        </w:rPr>
        <w:lastRenderedPageBreak/>
        <w:t>осуществляется посредством реализации дополнительных профессиональных программ, в т.ч. - программ повышения квалификации (ст.76, 273ФЗ «Об образовании в РФ»).</w:t>
      </w:r>
    </w:p>
    <w:p w:rsidR="00265CEC" w:rsidRPr="00921914" w:rsidRDefault="00265CEC" w:rsidP="00265CEC">
      <w:pPr>
        <w:ind w:firstLine="709"/>
        <w:jc w:val="both"/>
        <w:rPr>
          <w:rFonts w:ascii="Times New Roman" w:hAnsi="Times New Roman" w:cs="Times New Roman"/>
          <w:sz w:val="24"/>
          <w:szCs w:val="24"/>
        </w:rPr>
      </w:pPr>
      <w:r w:rsidRPr="00921914">
        <w:rPr>
          <w:rFonts w:ascii="Times New Roman" w:hAnsi="Times New Roman" w:cs="Times New Roman"/>
          <w:sz w:val="24"/>
          <w:szCs w:val="24"/>
        </w:rPr>
        <w:t>По окончании обучения по Дополнительной профессиональной образовательной программе повышения квалификации по специальности «Сестринское дело» выдается удостоверение о повышении квалификации.</w:t>
      </w:r>
    </w:p>
    <w:p w:rsidR="00265CEC" w:rsidRPr="00921914" w:rsidRDefault="00265CEC" w:rsidP="00265CEC">
      <w:pPr>
        <w:ind w:firstLine="708"/>
        <w:rPr>
          <w:rFonts w:ascii="Times New Roman" w:hAnsi="Times New Roman" w:cs="Times New Roman"/>
          <w:b/>
          <w:sz w:val="24"/>
          <w:szCs w:val="24"/>
        </w:rPr>
      </w:pPr>
      <w:r w:rsidRPr="00921914">
        <w:rPr>
          <w:rFonts w:ascii="Times New Roman" w:hAnsi="Times New Roman" w:cs="Times New Roman"/>
          <w:b/>
          <w:sz w:val="24"/>
          <w:szCs w:val="24"/>
        </w:rPr>
        <w:t>Основные требования к организации образовательного процесса</w:t>
      </w:r>
    </w:p>
    <w:p w:rsidR="00265CEC" w:rsidRPr="00921914" w:rsidRDefault="00265CEC" w:rsidP="00265CEC">
      <w:pPr>
        <w:ind w:firstLine="709"/>
        <w:jc w:val="both"/>
        <w:rPr>
          <w:rFonts w:ascii="Times New Roman" w:hAnsi="Times New Roman" w:cs="Times New Roman"/>
          <w:sz w:val="24"/>
          <w:szCs w:val="24"/>
        </w:rPr>
      </w:pPr>
      <w:r w:rsidRPr="00921914">
        <w:rPr>
          <w:rFonts w:ascii="Times New Roman" w:hAnsi="Times New Roman" w:cs="Times New Roman"/>
          <w:sz w:val="24"/>
          <w:szCs w:val="24"/>
        </w:rPr>
        <w:t>Образовательная деятельность слушателей (обучающихся)  предусматривает следующие виды учебных занятий и учебных работ: лекции, практические и другие виды учебных занятий и учебных работ. Для всех видов аудиторных занятий академический час устанавливается продолжительностью 45 минут.</w:t>
      </w:r>
    </w:p>
    <w:p w:rsidR="00265CEC" w:rsidRPr="00921914" w:rsidRDefault="00265CEC" w:rsidP="00265CEC">
      <w:pPr>
        <w:ind w:firstLine="709"/>
        <w:jc w:val="both"/>
        <w:rPr>
          <w:rFonts w:ascii="Times New Roman" w:hAnsi="Times New Roman" w:cs="Times New Roman"/>
          <w:sz w:val="24"/>
          <w:szCs w:val="24"/>
        </w:rPr>
      </w:pPr>
      <w:r w:rsidRPr="00921914">
        <w:rPr>
          <w:rFonts w:ascii="Times New Roman" w:hAnsi="Times New Roman" w:cs="Times New Roman"/>
          <w:sz w:val="24"/>
          <w:szCs w:val="24"/>
        </w:rPr>
        <w:t>Организация образовательного процесса строится на основе учебного плана, составленного на основе порядка организации и осуществления образовательной деятельности по дополнительным профессиональным программам (пр.Минобрнауки России от 1 июля 2013 г. № 499).</w:t>
      </w:r>
    </w:p>
    <w:p w:rsidR="00265CEC" w:rsidRPr="00921914" w:rsidRDefault="00265CEC" w:rsidP="00265CEC">
      <w:pPr>
        <w:ind w:firstLine="709"/>
        <w:jc w:val="both"/>
        <w:rPr>
          <w:rFonts w:ascii="Times New Roman" w:hAnsi="Times New Roman" w:cs="Times New Roman"/>
          <w:sz w:val="24"/>
          <w:szCs w:val="24"/>
        </w:rPr>
      </w:pPr>
    </w:p>
    <w:p w:rsidR="00265CEC" w:rsidRPr="00921914" w:rsidRDefault="00265CEC" w:rsidP="00265CEC">
      <w:pPr>
        <w:ind w:firstLine="709"/>
        <w:jc w:val="center"/>
        <w:rPr>
          <w:rFonts w:ascii="Times New Roman" w:hAnsi="Times New Roman" w:cs="Times New Roman"/>
          <w:i/>
          <w:sz w:val="24"/>
          <w:szCs w:val="24"/>
        </w:rPr>
      </w:pPr>
      <w:r w:rsidRPr="00921914">
        <w:rPr>
          <w:rFonts w:ascii="Times New Roman" w:hAnsi="Times New Roman" w:cs="Times New Roman"/>
          <w:i/>
          <w:sz w:val="24"/>
          <w:szCs w:val="24"/>
        </w:rPr>
        <w:t>Требования к минимальному материально-техническому обеспечению программы</w:t>
      </w:r>
    </w:p>
    <w:p w:rsidR="00265CEC" w:rsidRPr="00921914" w:rsidRDefault="00265CEC" w:rsidP="00265CEC">
      <w:pPr>
        <w:ind w:firstLine="709"/>
        <w:jc w:val="center"/>
        <w:rPr>
          <w:rFonts w:ascii="Times New Roman" w:hAnsi="Times New Roman" w:cs="Times New Roman"/>
          <w:i/>
          <w:sz w:val="24"/>
          <w:szCs w:val="24"/>
        </w:rPr>
      </w:pPr>
    </w:p>
    <w:p w:rsidR="00265CEC" w:rsidRPr="00921914" w:rsidRDefault="00265CEC" w:rsidP="00265CEC">
      <w:pPr>
        <w:jc w:val="both"/>
        <w:rPr>
          <w:rFonts w:ascii="Times New Roman" w:hAnsi="Times New Roman" w:cs="Times New Roman"/>
          <w:sz w:val="24"/>
          <w:szCs w:val="24"/>
        </w:rPr>
      </w:pPr>
      <w:r w:rsidRPr="00921914">
        <w:rPr>
          <w:rFonts w:ascii="Times New Roman" w:hAnsi="Times New Roman" w:cs="Times New Roman"/>
          <w:sz w:val="24"/>
          <w:szCs w:val="24"/>
        </w:rPr>
        <w:t xml:space="preserve"> Для реализации Дополнительной профессиональной образовательной программы  повышения квалификации «Сестринское дело при инфекциях» используются учебная аудитория,  кабинет практики и/или  амбулаторно-поликлинические  условия в рамках сетевого взаимодействия.</w:t>
      </w:r>
    </w:p>
    <w:p w:rsidR="00265CEC" w:rsidRPr="00921914" w:rsidRDefault="00265CEC" w:rsidP="00265CEC">
      <w:pPr>
        <w:pStyle w:val="aa"/>
        <w:ind w:firstLine="709"/>
        <w:jc w:val="both"/>
        <w:rPr>
          <w:rFonts w:ascii="Times New Roman" w:hAnsi="Times New Roman" w:cs="Times New Roman"/>
          <w:sz w:val="24"/>
          <w:szCs w:val="24"/>
        </w:rPr>
      </w:pPr>
      <w:r w:rsidRPr="00921914">
        <w:rPr>
          <w:rFonts w:ascii="Times New Roman" w:hAnsi="Times New Roman" w:cs="Times New Roman"/>
          <w:sz w:val="24"/>
          <w:szCs w:val="24"/>
        </w:rPr>
        <w:t>Оснащение учебной аудитории: ПК (1), экран (1), мультимедийный проектор (1). цифровые образовательные ресурсы (ЦОР) (для лекционных занятий)</w:t>
      </w:r>
    </w:p>
    <w:p w:rsidR="00265CEC" w:rsidRPr="00921914" w:rsidRDefault="00265CEC" w:rsidP="00265CEC">
      <w:pPr>
        <w:pStyle w:val="aa"/>
        <w:jc w:val="center"/>
        <w:rPr>
          <w:rFonts w:ascii="Times New Roman" w:hAnsi="Times New Roman" w:cs="Times New Roman"/>
          <w:snapToGrid w:val="0"/>
          <w:sz w:val="24"/>
          <w:szCs w:val="24"/>
        </w:rPr>
      </w:pPr>
    </w:p>
    <w:p w:rsidR="00265CEC" w:rsidRPr="00921914" w:rsidRDefault="00265CEC" w:rsidP="00265CEC">
      <w:pPr>
        <w:pStyle w:val="aa"/>
        <w:rPr>
          <w:rFonts w:ascii="Times New Roman" w:hAnsi="Times New Roman" w:cs="Times New Roman"/>
          <w:snapToGrid w:val="0"/>
          <w:sz w:val="24"/>
          <w:szCs w:val="24"/>
        </w:rPr>
      </w:pPr>
      <w:r w:rsidRPr="00921914">
        <w:rPr>
          <w:rFonts w:ascii="Times New Roman" w:hAnsi="Times New Roman" w:cs="Times New Roman"/>
          <w:snapToGrid w:val="0"/>
          <w:sz w:val="24"/>
          <w:szCs w:val="24"/>
        </w:rPr>
        <w:t xml:space="preserve">             Перечень цифровых образовательных ресурсов</w:t>
      </w:r>
    </w:p>
    <w:p w:rsidR="00265CEC" w:rsidRPr="00921914" w:rsidRDefault="00265CEC" w:rsidP="00265CEC">
      <w:pPr>
        <w:pStyle w:val="aa"/>
        <w:jc w:val="both"/>
        <w:rPr>
          <w:rFonts w:ascii="Times New Roman" w:hAnsi="Times New Roman" w:cs="Times New Roman"/>
          <w:snapToGrid w:val="0"/>
          <w:sz w:val="24"/>
          <w:szCs w:val="24"/>
        </w:rPr>
      </w:pPr>
    </w:p>
    <w:tbl>
      <w:tblPr>
        <w:tblW w:w="9529"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5"/>
        <w:gridCol w:w="6444"/>
      </w:tblGrid>
      <w:tr w:rsidR="00265CEC" w:rsidRPr="00921914" w:rsidTr="00FA5844">
        <w:trPr>
          <w:trHeight w:val="559"/>
        </w:trPr>
        <w:tc>
          <w:tcPr>
            <w:tcW w:w="3085" w:type="dxa"/>
            <w:tcBorders>
              <w:top w:val="single" w:sz="4" w:space="0" w:color="000000"/>
              <w:left w:val="single" w:sz="4" w:space="0" w:color="000000"/>
              <w:bottom w:val="single" w:sz="4" w:space="0" w:color="000000"/>
              <w:right w:val="single" w:sz="4" w:space="0" w:color="000000"/>
            </w:tcBorders>
            <w:hideMark/>
          </w:tcPr>
          <w:p w:rsidR="00265CEC" w:rsidRPr="00921914" w:rsidRDefault="00265CEC" w:rsidP="00FA5844">
            <w:pPr>
              <w:pStyle w:val="af2"/>
              <w:keepNext/>
              <w:keepLines/>
              <w:contextualSpacing/>
              <w:jc w:val="both"/>
              <w:rPr>
                <w:rFonts w:ascii="Times New Roman" w:eastAsia="Calibri" w:hAnsi="Times New Roman" w:cs="Times New Roman"/>
                <w:color w:val="000000"/>
                <w:sz w:val="24"/>
                <w:szCs w:val="24"/>
              </w:rPr>
            </w:pPr>
            <w:r w:rsidRPr="00921914">
              <w:rPr>
                <w:rFonts w:ascii="Times New Roman" w:eastAsia="Calibri" w:hAnsi="Times New Roman" w:cs="Times New Roman"/>
                <w:color w:val="000000"/>
                <w:sz w:val="24"/>
                <w:szCs w:val="24"/>
              </w:rPr>
              <w:t>Наименование темы, раздела, дисциплины</w:t>
            </w:r>
          </w:p>
        </w:tc>
        <w:tc>
          <w:tcPr>
            <w:tcW w:w="6444" w:type="dxa"/>
            <w:tcBorders>
              <w:top w:val="single" w:sz="4" w:space="0" w:color="000000"/>
              <w:left w:val="single" w:sz="4" w:space="0" w:color="000000"/>
              <w:bottom w:val="single" w:sz="4" w:space="0" w:color="000000"/>
              <w:right w:val="single" w:sz="4" w:space="0" w:color="000000"/>
            </w:tcBorders>
            <w:hideMark/>
          </w:tcPr>
          <w:p w:rsidR="00265CEC" w:rsidRPr="00921914" w:rsidRDefault="00265CEC" w:rsidP="00FA5844">
            <w:pPr>
              <w:pStyle w:val="af2"/>
              <w:keepNext/>
              <w:keepLines/>
              <w:contextualSpacing/>
              <w:rPr>
                <w:rFonts w:ascii="Times New Roman" w:eastAsia="Calibri" w:hAnsi="Times New Roman" w:cs="Times New Roman"/>
                <w:color w:val="000000"/>
                <w:sz w:val="24"/>
                <w:szCs w:val="24"/>
              </w:rPr>
            </w:pPr>
            <w:r w:rsidRPr="00921914">
              <w:rPr>
                <w:rFonts w:ascii="Times New Roman" w:eastAsia="Calibri" w:hAnsi="Times New Roman" w:cs="Times New Roman"/>
                <w:color w:val="000000"/>
                <w:sz w:val="24"/>
                <w:szCs w:val="24"/>
              </w:rPr>
              <w:t>Наименование</w:t>
            </w:r>
          </w:p>
          <w:p w:rsidR="00265CEC" w:rsidRPr="00921914" w:rsidRDefault="00265CEC" w:rsidP="00FA5844">
            <w:pPr>
              <w:pStyle w:val="af2"/>
              <w:keepNext/>
              <w:keepLines/>
              <w:contextualSpacing/>
              <w:rPr>
                <w:rFonts w:ascii="Times New Roman" w:eastAsia="Calibri" w:hAnsi="Times New Roman" w:cs="Times New Roman"/>
                <w:color w:val="000000"/>
                <w:sz w:val="24"/>
                <w:szCs w:val="24"/>
              </w:rPr>
            </w:pPr>
            <w:r w:rsidRPr="00921914">
              <w:rPr>
                <w:rFonts w:ascii="Times New Roman" w:eastAsia="Calibri" w:hAnsi="Times New Roman" w:cs="Times New Roman"/>
                <w:color w:val="000000"/>
                <w:sz w:val="24"/>
                <w:szCs w:val="24"/>
              </w:rPr>
              <w:t>слайдов</w:t>
            </w:r>
          </w:p>
        </w:tc>
      </w:tr>
      <w:tr w:rsidR="00265CEC" w:rsidRPr="00921914" w:rsidTr="00FA5844">
        <w:tc>
          <w:tcPr>
            <w:tcW w:w="3085" w:type="dxa"/>
            <w:tcBorders>
              <w:top w:val="single" w:sz="4" w:space="0" w:color="000000"/>
              <w:left w:val="single" w:sz="4" w:space="0" w:color="000000"/>
              <w:bottom w:val="single" w:sz="4" w:space="0" w:color="000000"/>
              <w:right w:val="single" w:sz="4" w:space="0" w:color="000000"/>
            </w:tcBorders>
            <w:hideMark/>
          </w:tcPr>
          <w:p w:rsidR="00265CEC" w:rsidRPr="00921914" w:rsidRDefault="00265CEC" w:rsidP="00FA5844">
            <w:pPr>
              <w:pStyle w:val="af2"/>
              <w:keepNext/>
              <w:keepLines/>
              <w:contextualSpacing/>
              <w:jc w:val="both"/>
              <w:rPr>
                <w:rFonts w:ascii="Times New Roman" w:eastAsia="Calibri" w:hAnsi="Times New Roman" w:cs="Times New Roman"/>
                <w:color w:val="000000"/>
                <w:sz w:val="24"/>
                <w:szCs w:val="24"/>
              </w:rPr>
            </w:pPr>
            <w:r w:rsidRPr="00921914">
              <w:rPr>
                <w:rFonts w:ascii="Times New Roman" w:hAnsi="Times New Roman" w:cs="Times New Roman"/>
                <w:sz w:val="24"/>
                <w:szCs w:val="24"/>
              </w:rPr>
              <w:t>Сестринское дело при инфекциях</w:t>
            </w:r>
          </w:p>
        </w:tc>
        <w:tc>
          <w:tcPr>
            <w:tcW w:w="6444" w:type="dxa"/>
            <w:tcBorders>
              <w:top w:val="single" w:sz="4" w:space="0" w:color="000000"/>
              <w:left w:val="single" w:sz="4" w:space="0" w:color="000000"/>
              <w:bottom w:val="single" w:sz="4" w:space="0" w:color="000000"/>
              <w:right w:val="single" w:sz="4" w:space="0" w:color="000000"/>
            </w:tcBorders>
            <w:hideMark/>
          </w:tcPr>
          <w:p w:rsidR="00265CEC" w:rsidRPr="00921914" w:rsidRDefault="00265CEC" w:rsidP="00FA5844">
            <w:pPr>
              <w:pStyle w:val="af2"/>
              <w:keepNext/>
              <w:keepLines/>
              <w:contextualSpacing/>
              <w:rPr>
                <w:rFonts w:ascii="Times New Roman" w:hAnsi="Times New Roman" w:cs="Times New Roman"/>
                <w:sz w:val="24"/>
                <w:szCs w:val="24"/>
              </w:rPr>
            </w:pPr>
            <w:r w:rsidRPr="00921914">
              <w:rPr>
                <w:rFonts w:ascii="Times New Roman" w:hAnsi="Times New Roman" w:cs="Times New Roman"/>
                <w:sz w:val="24"/>
                <w:szCs w:val="24"/>
              </w:rPr>
              <w:t>Особо опасные инфекции</w:t>
            </w:r>
          </w:p>
          <w:p w:rsidR="00265CEC" w:rsidRPr="00921914" w:rsidRDefault="00265CEC" w:rsidP="00FA5844">
            <w:pPr>
              <w:pStyle w:val="af2"/>
              <w:keepNext/>
              <w:keepLines/>
              <w:contextualSpacing/>
              <w:rPr>
                <w:rFonts w:ascii="Times New Roman" w:hAnsi="Times New Roman" w:cs="Times New Roman"/>
                <w:sz w:val="24"/>
                <w:szCs w:val="24"/>
              </w:rPr>
            </w:pPr>
          </w:p>
          <w:p w:rsidR="00265CEC" w:rsidRPr="00921914" w:rsidRDefault="00265CEC" w:rsidP="00FA5844">
            <w:pPr>
              <w:pStyle w:val="af2"/>
              <w:keepNext/>
              <w:keepLines/>
              <w:contextualSpacing/>
              <w:rPr>
                <w:rFonts w:ascii="Times New Roman" w:eastAsia="Calibri" w:hAnsi="Times New Roman" w:cs="Times New Roman"/>
                <w:color w:val="000000"/>
                <w:sz w:val="24"/>
                <w:szCs w:val="24"/>
              </w:rPr>
            </w:pPr>
            <w:r w:rsidRPr="00921914">
              <w:rPr>
                <w:rFonts w:ascii="Times New Roman" w:hAnsi="Times New Roman" w:cs="Times New Roman"/>
                <w:sz w:val="24"/>
                <w:szCs w:val="24"/>
              </w:rPr>
              <w:t>Инфекционные заболевания</w:t>
            </w:r>
          </w:p>
        </w:tc>
      </w:tr>
      <w:tr w:rsidR="00265CEC" w:rsidRPr="00921914" w:rsidTr="00FA5844">
        <w:tc>
          <w:tcPr>
            <w:tcW w:w="3085" w:type="dxa"/>
            <w:vMerge w:val="restart"/>
            <w:tcBorders>
              <w:top w:val="single" w:sz="4" w:space="0" w:color="000000"/>
              <w:left w:val="single" w:sz="4" w:space="0" w:color="000000"/>
              <w:bottom w:val="single" w:sz="4" w:space="0" w:color="000000"/>
              <w:right w:val="single" w:sz="4" w:space="0" w:color="000000"/>
            </w:tcBorders>
            <w:hideMark/>
          </w:tcPr>
          <w:p w:rsidR="00265CEC" w:rsidRPr="00921914" w:rsidRDefault="00265CEC" w:rsidP="00FA5844">
            <w:pPr>
              <w:keepNext/>
              <w:keepLines/>
              <w:spacing w:before="140"/>
              <w:ind w:right="-4"/>
              <w:contextualSpacing/>
              <w:jc w:val="both"/>
              <w:rPr>
                <w:rFonts w:ascii="Times New Roman" w:eastAsia="Calibri" w:hAnsi="Times New Roman" w:cs="Times New Roman"/>
                <w:color w:val="000000"/>
                <w:sz w:val="24"/>
                <w:szCs w:val="24"/>
              </w:rPr>
            </w:pPr>
            <w:r w:rsidRPr="00921914">
              <w:rPr>
                <w:rFonts w:ascii="Times New Roman" w:eastAsia="Calibri" w:hAnsi="Times New Roman" w:cs="Times New Roman"/>
                <w:color w:val="000000"/>
                <w:sz w:val="24"/>
                <w:szCs w:val="24"/>
              </w:rPr>
              <w:t>Медицина катастроф и реанимация.</w:t>
            </w:r>
          </w:p>
        </w:tc>
        <w:tc>
          <w:tcPr>
            <w:tcW w:w="6444" w:type="dxa"/>
            <w:tcBorders>
              <w:top w:val="single" w:sz="4" w:space="0" w:color="000000"/>
              <w:left w:val="single" w:sz="4" w:space="0" w:color="000000"/>
              <w:bottom w:val="single" w:sz="4" w:space="0" w:color="000000"/>
              <w:right w:val="single" w:sz="4" w:space="0" w:color="000000"/>
            </w:tcBorders>
            <w:hideMark/>
          </w:tcPr>
          <w:p w:rsidR="00265CEC" w:rsidRPr="00921914" w:rsidRDefault="00265CEC" w:rsidP="00FA5844">
            <w:pPr>
              <w:keepNext/>
              <w:keepLines/>
              <w:spacing w:before="140"/>
              <w:ind w:right="-4"/>
              <w:contextualSpacing/>
              <w:jc w:val="both"/>
              <w:rPr>
                <w:rFonts w:ascii="Times New Roman" w:eastAsia="Calibri" w:hAnsi="Times New Roman" w:cs="Times New Roman"/>
                <w:color w:val="000000"/>
                <w:sz w:val="24"/>
                <w:szCs w:val="24"/>
              </w:rPr>
            </w:pPr>
            <w:r w:rsidRPr="00921914">
              <w:rPr>
                <w:rFonts w:ascii="Times New Roman" w:eastAsia="Calibri" w:hAnsi="Times New Roman" w:cs="Times New Roman"/>
                <w:color w:val="000000"/>
                <w:sz w:val="24"/>
                <w:szCs w:val="24"/>
              </w:rPr>
              <w:t>Первая медицинская помощь при терминальных состояниях</w:t>
            </w:r>
          </w:p>
        </w:tc>
      </w:tr>
      <w:tr w:rsidR="00265CEC" w:rsidRPr="00921914" w:rsidTr="00FA58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65CEC" w:rsidRPr="00921914" w:rsidRDefault="00265CEC" w:rsidP="00FA5844">
            <w:pPr>
              <w:keepNext/>
              <w:keepLines/>
              <w:contextualSpacing/>
              <w:rPr>
                <w:rFonts w:ascii="Times New Roman" w:eastAsia="Calibri" w:hAnsi="Times New Roman" w:cs="Times New Roman"/>
                <w:color w:val="000000"/>
                <w:sz w:val="24"/>
                <w:szCs w:val="24"/>
              </w:rPr>
            </w:pPr>
          </w:p>
        </w:tc>
        <w:tc>
          <w:tcPr>
            <w:tcW w:w="6444" w:type="dxa"/>
            <w:tcBorders>
              <w:top w:val="single" w:sz="4" w:space="0" w:color="000000"/>
              <w:left w:val="single" w:sz="4" w:space="0" w:color="000000"/>
              <w:bottom w:val="single" w:sz="4" w:space="0" w:color="000000"/>
              <w:right w:val="single" w:sz="4" w:space="0" w:color="000000"/>
            </w:tcBorders>
            <w:hideMark/>
          </w:tcPr>
          <w:p w:rsidR="00265CEC" w:rsidRPr="00921914" w:rsidRDefault="00265CEC" w:rsidP="00FA5844">
            <w:pPr>
              <w:keepNext/>
              <w:keepLines/>
              <w:spacing w:before="140"/>
              <w:ind w:right="-4"/>
              <w:contextualSpacing/>
              <w:jc w:val="both"/>
              <w:rPr>
                <w:rFonts w:ascii="Times New Roman" w:eastAsia="Calibri" w:hAnsi="Times New Roman" w:cs="Times New Roman"/>
                <w:color w:val="000000"/>
                <w:sz w:val="24"/>
                <w:szCs w:val="24"/>
              </w:rPr>
            </w:pPr>
            <w:r w:rsidRPr="00921914">
              <w:rPr>
                <w:rFonts w:ascii="Times New Roman" w:eastAsia="Calibri" w:hAnsi="Times New Roman" w:cs="Times New Roman"/>
                <w:color w:val="000000"/>
                <w:sz w:val="24"/>
                <w:szCs w:val="24"/>
              </w:rPr>
              <w:t>Экстремальные состояния. Анафилактический шок</w:t>
            </w:r>
          </w:p>
        </w:tc>
      </w:tr>
      <w:tr w:rsidR="00265CEC" w:rsidRPr="00921914" w:rsidTr="00FA5844">
        <w:tc>
          <w:tcPr>
            <w:tcW w:w="3085" w:type="dxa"/>
            <w:vMerge w:val="restart"/>
            <w:tcBorders>
              <w:top w:val="single" w:sz="4" w:space="0" w:color="000000"/>
              <w:left w:val="single" w:sz="4" w:space="0" w:color="000000"/>
              <w:bottom w:val="single" w:sz="4" w:space="0" w:color="000000"/>
              <w:right w:val="single" w:sz="4" w:space="0" w:color="000000"/>
            </w:tcBorders>
            <w:hideMark/>
          </w:tcPr>
          <w:p w:rsidR="00265CEC" w:rsidRPr="00921914" w:rsidRDefault="00265CEC" w:rsidP="00FA5844">
            <w:pPr>
              <w:keepNext/>
              <w:keepLines/>
              <w:spacing w:before="140"/>
              <w:ind w:right="-4"/>
              <w:contextualSpacing/>
              <w:jc w:val="both"/>
              <w:rPr>
                <w:rFonts w:ascii="Times New Roman" w:eastAsia="Calibri" w:hAnsi="Times New Roman" w:cs="Times New Roman"/>
                <w:color w:val="000000"/>
                <w:sz w:val="24"/>
                <w:szCs w:val="24"/>
              </w:rPr>
            </w:pPr>
            <w:r w:rsidRPr="00921914">
              <w:rPr>
                <w:rFonts w:ascii="Times New Roman" w:eastAsia="Calibri" w:hAnsi="Times New Roman" w:cs="Times New Roman"/>
                <w:color w:val="000000"/>
                <w:sz w:val="24"/>
                <w:szCs w:val="24"/>
              </w:rPr>
              <w:t>Психология</w:t>
            </w:r>
          </w:p>
        </w:tc>
        <w:tc>
          <w:tcPr>
            <w:tcW w:w="6444" w:type="dxa"/>
            <w:tcBorders>
              <w:top w:val="single" w:sz="4" w:space="0" w:color="000000"/>
              <w:left w:val="single" w:sz="4" w:space="0" w:color="000000"/>
              <w:bottom w:val="single" w:sz="4" w:space="0" w:color="000000"/>
              <w:right w:val="single" w:sz="4" w:space="0" w:color="000000"/>
            </w:tcBorders>
            <w:hideMark/>
          </w:tcPr>
          <w:p w:rsidR="00265CEC" w:rsidRPr="00921914" w:rsidRDefault="00265CEC" w:rsidP="00FA5844">
            <w:pPr>
              <w:keepNext/>
              <w:keepLines/>
              <w:spacing w:before="140"/>
              <w:ind w:right="-4"/>
              <w:contextualSpacing/>
              <w:jc w:val="both"/>
              <w:rPr>
                <w:rFonts w:ascii="Times New Roman" w:eastAsia="Calibri" w:hAnsi="Times New Roman" w:cs="Times New Roman"/>
                <w:color w:val="000000"/>
                <w:sz w:val="24"/>
                <w:szCs w:val="24"/>
              </w:rPr>
            </w:pPr>
            <w:r w:rsidRPr="00921914">
              <w:rPr>
                <w:rFonts w:ascii="Times New Roman" w:eastAsia="Calibri" w:hAnsi="Times New Roman" w:cs="Times New Roman"/>
                <w:color w:val="000000"/>
                <w:sz w:val="24"/>
                <w:szCs w:val="24"/>
              </w:rPr>
              <w:t>Психология в сестринском деле</w:t>
            </w:r>
          </w:p>
        </w:tc>
      </w:tr>
      <w:tr w:rsidR="00265CEC" w:rsidRPr="00921914" w:rsidTr="00FA58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65CEC" w:rsidRPr="00921914" w:rsidRDefault="00265CEC" w:rsidP="00FA5844">
            <w:pPr>
              <w:keepNext/>
              <w:keepLines/>
              <w:contextualSpacing/>
              <w:rPr>
                <w:rFonts w:ascii="Times New Roman" w:eastAsia="Calibri" w:hAnsi="Times New Roman" w:cs="Times New Roman"/>
                <w:color w:val="000000"/>
                <w:sz w:val="24"/>
                <w:szCs w:val="24"/>
              </w:rPr>
            </w:pPr>
          </w:p>
        </w:tc>
        <w:tc>
          <w:tcPr>
            <w:tcW w:w="6444" w:type="dxa"/>
            <w:tcBorders>
              <w:top w:val="single" w:sz="4" w:space="0" w:color="000000"/>
              <w:left w:val="single" w:sz="4" w:space="0" w:color="000000"/>
              <w:bottom w:val="single" w:sz="4" w:space="0" w:color="000000"/>
              <w:right w:val="single" w:sz="4" w:space="0" w:color="000000"/>
            </w:tcBorders>
            <w:hideMark/>
          </w:tcPr>
          <w:p w:rsidR="00265CEC" w:rsidRPr="00921914" w:rsidRDefault="00265CEC" w:rsidP="00FA5844">
            <w:pPr>
              <w:keepNext/>
              <w:keepLines/>
              <w:spacing w:before="140"/>
              <w:ind w:right="-4"/>
              <w:contextualSpacing/>
              <w:jc w:val="both"/>
              <w:rPr>
                <w:rFonts w:ascii="Times New Roman" w:eastAsia="Calibri" w:hAnsi="Times New Roman" w:cs="Times New Roman"/>
                <w:color w:val="000000"/>
                <w:sz w:val="24"/>
                <w:szCs w:val="24"/>
              </w:rPr>
            </w:pPr>
            <w:r w:rsidRPr="00921914">
              <w:rPr>
                <w:rFonts w:ascii="Times New Roman" w:eastAsia="Calibri" w:hAnsi="Times New Roman" w:cs="Times New Roman"/>
                <w:color w:val="000000"/>
                <w:sz w:val="24"/>
                <w:szCs w:val="24"/>
              </w:rPr>
              <w:t>Стресс и здоровье</w:t>
            </w:r>
          </w:p>
        </w:tc>
      </w:tr>
    </w:tbl>
    <w:p w:rsidR="00265CEC" w:rsidRPr="00921914" w:rsidRDefault="00265CEC" w:rsidP="00265CEC">
      <w:pPr>
        <w:pStyle w:val="aa"/>
        <w:jc w:val="both"/>
        <w:rPr>
          <w:rFonts w:ascii="Times New Roman" w:hAnsi="Times New Roman" w:cs="Times New Roman"/>
          <w:snapToGrid w:val="0"/>
          <w:sz w:val="24"/>
          <w:szCs w:val="24"/>
        </w:rPr>
      </w:pPr>
    </w:p>
    <w:p w:rsidR="00265CEC" w:rsidRPr="00921914" w:rsidRDefault="003C5939" w:rsidP="003C5939">
      <w:pPr>
        <w:pStyle w:val="aa"/>
        <w:jc w:val="center"/>
        <w:rPr>
          <w:rFonts w:ascii="Times New Roman" w:hAnsi="Times New Roman" w:cs="Times New Roman"/>
          <w:b/>
          <w:sz w:val="24"/>
          <w:szCs w:val="24"/>
        </w:rPr>
      </w:pPr>
      <w:r>
        <w:rPr>
          <w:rFonts w:ascii="Times New Roman" w:hAnsi="Times New Roman" w:cs="Times New Roman"/>
          <w:b/>
          <w:sz w:val="24"/>
          <w:szCs w:val="24"/>
        </w:rPr>
        <w:lastRenderedPageBreak/>
        <w:t>П</w:t>
      </w:r>
      <w:r w:rsidR="00265CEC" w:rsidRPr="00921914">
        <w:rPr>
          <w:rFonts w:ascii="Times New Roman" w:hAnsi="Times New Roman" w:cs="Times New Roman"/>
          <w:b/>
          <w:sz w:val="24"/>
          <w:szCs w:val="24"/>
        </w:rPr>
        <w:t>еречень оснащения кабинета практики:</w:t>
      </w:r>
    </w:p>
    <w:p w:rsidR="00265CEC" w:rsidRPr="00921914" w:rsidRDefault="00265CEC" w:rsidP="00265CEC">
      <w:pPr>
        <w:pStyle w:val="aa"/>
        <w:jc w:val="both"/>
        <w:rPr>
          <w:rFonts w:ascii="Times New Roman" w:hAnsi="Times New Roman" w:cs="Times New Roman"/>
          <w:b/>
          <w:sz w:val="24"/>
          <w:szCs w:val="24"/>
        </w:rPr>
      </w:pPr>
    </w:p>
    <w:tbl>
      <w:tblPr>
        <w:tblpPr w:leftFromText="180" w:rightFromText="180" w:vertAnchor="text" w:tblpY="1"/>
        <w:tblOverlap w:val="never"/>
        <w:tblW w:w="9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88"/>
        <w:gridCol w:w="1592"/>
      </w:tblGrid>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hideMark/>
          </w:tcPr>
          <w:p w:rsidR="00265CEC" w:rsidRPr="00921914" w:rsidRDefault="00265CEC" w:rsidP="00FA5844">
            <w:pPr>
              <w:pStyle w:val="aa"/>
              <w:jc w:val="both"/>
              <w:rPr>
                <w:rFonts w:ascii="Times New Roman" w:hAnsi="Times New Roman" w:cs="Times New Roman"/>
                <w:b/>
                <w:color w:val="000000"/>
                <w:sz w:val="24"/>
                <w:szCs w:val="24"/>
              </w:rPr>
            </w:pPr>
            <w:r w:rsidRPr="00921914">
              <w:rPr>
                <w:rFonts w:ascii="Times New Roman" w:hAnsi="Times New Roman" w:cs="Times New Roman"/>
                <w:b/>
                <w:color w:val="000000"/>
                <w:sz w:val="24"/>
                <w:szCs w:val="24"/>
              </w:rPr>
              <w:t>Наименование</w:t>
            </w:r>
          </w:p>
        </w:tc>
        <w:tc>
          <w:tcPr>
            <w:tcW w:w="1592" w:type="dxa"/>
            <w:tcBorders>
              <w:top w:val="single" w:sz="4" w:space="0" w:color="000000"/>
              <w:left w:val="single" w:sz="4" w:space="0" w:color="000000"/>
              <w:bottom w:val="single" w:sz="4" w:space="0" w:color="000000"/>
              <w:right w:val="single" w:sz="4" w:space="0" w:color="000000"/>
            </w:tcBorders>
            <w:hideMark/>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Количество</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Мешок «Амбу»</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1</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Муляж «Сердце человека»</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1</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Фантом для проведения реанимационных мероприятий</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1</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Трубка трахеостомическая</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1</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Плакаты по разделам программы</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4</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Шприцы для в/в и в/м</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30</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шприц Жане</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4</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Муляж «Легкие»</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1</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Муляж «Печень»</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1</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Муляж «Позвоночник»</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1</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Скелет</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1</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Муляж «Кожа»</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2</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Пробирки для безопасного забора крови</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5</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Перчатки</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30</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Маски</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50</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Очки медицинские</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5</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Перевязочный материал</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20</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Твёрдые и жидкие группы лекарственных препаратов</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30</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Молекула генетическая</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1</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Шина вакуумная для фиксации нижних конечностей</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1</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Шина вакуумная для фиксации верхних конечностей</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1</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Портативный одноканальный ЭКГ аппарат</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1</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Тонометр (аппарат для измерения АД)</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1</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Фонендоскоп (аппарат для аускультации)</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4</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lastRenderedPageBreak/>
              <w:t>Аппарат для подачи ингаляционно/вентиляционного кислорода</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1</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Катетер для спинальной анестезии</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5</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Катетер для инфузионной терапии</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3</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Устройство для вливания инфузионных растворов</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7</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Устройство полимерное для переливания крови, кровезаменителей</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3</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Ларенгиальная маска</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30</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Покрывало спасательное от перегревания или переохлаждения</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2</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Лотки почкообразные</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4</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Твёрдые и жидкие группы лекарственных препаратов</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30</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Перевязочный материал</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20</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Инструментарий хирургический</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30</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Аптечка</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2</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Аппарат для промывания глаз</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1</w:t>
            </w:r>
          </w:p>
        </w:tc>
      </w:tr>
    </w:tbl>
    <w:p w:rsidR="00265CEC" w:rsidRPr="00921914" w:rsidRDefault="00265CEC" w:rsidP="00265CEC">
      <w:pPr>
        <w:keepNext/>
        <w:keepLines/>
        <w:spacing w:after="100" w:afterAutospacing="1"/>
        <w:contextualSpacing/>
        <w:jc w:val="center"/>
        <w:rPr>
          <w:rFonts w:ascii="Times New Roman" w:hAnsi="Times New Roman" w:cs="Times New Roman"/>
          <w:b/>
          <w:sz w:val="24"/>
          <w:szCs w:val="24"/>
        </w:rPr>
      </w:pPr>
    </w:p>
    <w:p w:rsidR="00265CEC" w:rsidRPr="00921914" w:rsidRDefault="00265CEC" w:rsidP="00265CEC">
      <w:pPr>
        <w:keepNext/>
        <w:keepLines/>
        <w:spacing w:after="100" w:afterAutospacing="1"/>
        <w:contextualSpacing/>
        <w:jc w:val="center"/>
        <w:rPr>
          <w:rFonts w:ascii="Times New Roman" w:hAnsi="Times New Roman" w:cs="Times New Roman"/>
          <w:b/>
          <w:sz w:val="24"/>
          <w:szCs w:val="24"/>
        </w:rPr>
      </w:pPr>
    </w:p>
    <w:p w:rsidR="00265CEC" w:rsidRPr="00921914" w:rsidRDefault="00265CEC" w:rsidP="00265CEC">
      <w:pPr>
        <w:keepNext/>
        <w:keepLines/>
        <w:spacing w:after="100" w:afterAutospacing="1"/>
        <w:contextualSpacing/>
        <w:jc w:val="center"/>
        <w:rPr>
          <w:rFonts w:ascii="Times New Roman" w:hAnsi="Times New Roman" w:cs="Times New Roman"/>
          <w:b/>
          <w:sz w:val="24"/>
          <w:szCs w:val="24"/>
        </w:rPr>
      </w:pPr>
    </w:p>
    <w:p w:rsidR="00265CEC" w:rsidRPr="00921914" w:rsidRDefault="00265CEC" w:rsidP="00265CEC">
      <w:pPr>
        <w:keepNext/>
        <w:keepLines/>
        <w:spacing w:after="100" w:afterAutospacing="1"/>
        <w:contextualSpacing/>
        <w:jc w:val="center"/>
        <w:rPr>
          <w:rFonts w:ascii="Times New Roman" w:hAnsi="Times New Roman" w:cs="Times New Roman"/>
          <w:b/>
          <w:sz w:val="24"/>
          <w:szCs w:val="24"/>
        </w:rPr>
      </w:pPr>
    </w:p>
    <w:p w:rsidR="00265CEC" w:rsidRPr="00921914" w:rsidRDefault="00265CEC" w:rsidP="00265CEC">
      <w:pPr>
        <w:keepNext/>
        <w:keepLines/>
        <w:spacing w:after="100" w:afterAutospacing="1"/>
        <w:contextualSpacing/>
        <w:jc w:val="center"/>
        <w:rPr>
          <w:rFonts w:ascii="Times New Roman" w:hAnsi="Times New Roman" w:cs="Times New Roman"/>
          <w:b/>
          <w:sz w:val="24"/>
          <w:szCs w:val="24"/>
        </w:rPr>
      </w:pPr>
    </w:p>
    <w:p w:rsidR="00265CEC" w:rsidRPr="00921914" w:rsidRDefault="00265CEC" w:rsidP="00265CEC">
      <w:pPr>
        <w:keepNext/>
        <w:keepLines/>
        <w:spacing w:after="100" w:afterAutospacing="1"/>
        <w:contextualSpacing/>
        <w:jc w:val="center"/>
        <w:rPr>
          <w:rFonts w:ascii="Times New Roman" w:hAnsi="Times New Roman" w:cs="Times New Roman"/>
          <w:b/>
          <w:sz w:val="24"/>
          <w:szCs w:val="24"/>
        </w:rPr>
      </w:pPr>
    </w:p>
    <w:p w:rsidR="00265CEC" w:rsidRPr="00921914" w:rsidRDefault="00265CEC" w:rsidP="00265CEC">
      <w:pPr>
        <w:keepNext/>
        <w:keepLines/>
        <w:spacing w:after="100" w:afterAutospacing="1"/>
        <w:contextualSpacing/>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jc w:val="center"/>
        <w:rPr>
          <w:rFonts w:ascii="Times New Roman" w:hAnsi="Times New Roman" w:cs="Times New Roman"/>
          <w:b/>
          <w:sz w:val="24"/>
          <w:szCs w:val="24"/>
        </w:rPr>
      </w:pPr>
    </w:p>
    <w:p w:rsidR="00265CEC" w:rsidRPr="00921914" w:rsidRDefault="00265CEC" w:rsidP="00265CEC">
      <w:pPr>
        <w:autoSpaceDN/>
        <w:textAlignment w:val="auto"/>
        <w:rPr>
          <w:rFonts w:ascii="Times New Roman" w:eastAsia="Calibri" w:hAnsi="Times New Roman" w:cs="Times New Roman"/>
          <w:b/>
          <w:caps/>
          <w:sz w:val="24"/>
          <w:szCs w:val="24"/>
        </w:rPr>
      </w:pPr>
      <w:r w:rsidRPr="00921914">
        <w:rPr>
          <w:rFonts w:ascii="Times New Roman" w:hAnsi="Times New Roman" w:cs="Times New Roman"/>
          <w:b/>
          <w:bCs/>
          <w:color w:val="000000"/>
          <w:sz w:val="24"/>
          <w:szCs w:val="24"/>
        </w:rPr>
        <w:lastRenderedPageBreak/>
        <w:t>VI</w:t>
      </w:r>
      <w:r w:rsidRPr="00921914">
        <w:rPr>
          <w:rFonts w:ascii="Times New Roman" w:eastAsia="Calibri" w:hAnsi="Times New Roman" w:cs="Times New Roman"/>
          <w:b/>
          <w:caps/>
          <w:sz w:val="24"/>
          <w:szCs w:val="24"/>
        </w:rPr>
        <w:t>. Организационно-педагогические условия</w:t>
      </w:r>
    </w:p>
    <w:p w:rsidR="00265CEC" w:rsidRPr="00921914" w:rsidRDefault="00265CEC" w:rsidP="00265CEC">
      <w:pPr>
        <w:rPr>
          <w:rFonts w:ascii="Times New Roman" w:eastAsia="Calibri" w:hAnsi="Times New Roman" w:cs="Times New Roman"/>
          <w:b/>
          <w:sz w:val="24"/>
          <w:szCs w:val="24"/>
        </w:rPr>
      </w:pPr>
    </w:p>
    <w:p w:rsidR="00265CEC" w:rsidRPr="00921914" w:rsidRDefault="00265CEC" w:rsidP="00265CEC">
      <w:pPr>
        <w:rPr>
          <w:rFonts w:ascii="Times New Roman" w:hAnsi="Times New Roman" w:cs="Times New Roman"/>
          <w:b/>
          <w:sz w:val="24"/>
          <w:szCs w:val="24"/>
        </w:rPr>
      </w:pPr>
      <w:r w:rsidRPr="00921914">
        <w:rPr>
          <w:rFonts w:ascii="Times New Roman" w:hAnsi="Times New Roman" w:cs="Times New Roman"/>
          <w:b/>
          <w:sz w:val="24"/>
          <w:szCs w:val="24"/>
        </w:rPr>
        <w:t>Организация образовательного процесса</w:t>
      </w:r>
    </w:p>
    <w:p w:rsidR="00265CEC" w:rsidRPr="00921914" w:rsidRDefault="00265CEC" w:rsidP="00265CEC">
      <w:pPr>
        <w:ind w:firstLine="709"/>
        <w:jc w:val="both"/>
        <w:rPr>
          <w:rFonts w:ascii="Times New Roman" w:hAnsi="Times New Roman" w:cs="Times New Roman"/>
          <w:sz w:val="24"/>
          <w:szCs w:val="24"/>
        </w:rPr>
      </w:pPr>
      <w:r w:rsidRPr="00921914">
        <w:rPr>
          <w:rFonts w:ascii="Times New Roman" w:hAnsi="Times New Roman" w:cs="Times New Roman"/>
          <w:sz w:val="24"/>
          <w:szCs w:val="24"/>
        </w:rPr>
        <w:t>Образовательный процесс в организации осуществляется в течение всего календарного года.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 Дополнительное профессиональное образование осуществляется посредством реализации дополнительных профессиональных программ, в т.ч. - программ повышения квалификации (ст.76, 273ФЗ «Об образовании в РФ»).</w:t>
      </w:r>
    </w:p>
    <w:p w:rsidR="00265CEC" w:rsidRPr="00921914" w:rsidRDefault="00265CEC" w:rsidP="00265CEC">
      <w:pPr>
        <w:ind w:firstLine="709"/>
        <w:jc w:val="both"/>
        <w:rPr>
          <w:rFonts w:ascii="Times New Roman" w:hAnsi="Times New Roman" w:cs="Times New Roman"/>
          <w:sz w:val="24"/>
          <w:szCs w:val="24"/>
        </w:rPr>
      </w:pPr>
      <w:r w:rsidRPr="00921914">
        <w:rPr>
          <w:rFonts w:ascii="Times New Roman" w:hAnsi="Times New Roman" w:cs="Times New Roman"/>
          <w:sz w:val="24"/>
          <w:szCs w:val="24"/>
        </w:rPr>
        <w:t>По окончанию обучения по Дополнительной профессиональной образовательной программе повышения квалификации по специальности «Сестринское дело» выдается удостоверение о повышении квалификации.</w:t>
      </w:r>
    </w:p>
    <w:p w:rsidR="00265CEC" w:rsidRPr="00921914" w:rsidRDefault="00265CEC" w:rsidP="00265CEC">
      <w:pPr>
        <w:ind w:firstLine="708"/>
        <w:rPr>
          <w:rFonts w:ascii="Times New Roman" w:hAnsi="Times New Roman" w:cs="Times New Roman"/>
          <w:b/>
          <w:sz w:val="24"/>
          <w:szCs w:val="24"/>
        </w:rPr>
      </w:pPr>
      <w:r w:rsidRPr="00921914">
        <w:rPr>
          <w:rFonts w:ascii="Times New Roman" w:hAnsi="Times New Roman" w:cs="Times New Roman"/>
          <w:b/>
          <w:sz w:val="24"/>
          <w:szCs w:val="24"/>
        </w:rPr>
        <w:t>Основные требования к организации образовательного процесса</w:t>
      </w:r>
    </w:p>
    <w:p w:rsidR="00265CEC" w:rsidRPr="00921914" w:rsidRDefault="00265CEC" w:rsidP="00265CEC">
      <w:pPr>
        <w:ind w:firstLine="709"/>
        <w:jc w:val="both"/>
        <w:rPr>
          <w:rFonts w:ascii="Times New Roman" w:hAnsi="Times New Roman" w:cs="Times New Roman"/>
          <w:sz w:val="24"/>
          <w:szCs w:val="24"/>
        </w:rPr>
      </w:pPr>
      <w:r w:rsidRPr="00921914">
        <w:rPr>
          <w:rFonts w:ascii="Times New Roman" w:hAnsi="Times New Roman" w:cs="Times New Roman"/>
          <w:sz w:val="24"/>
          <w:szCs w:val="24"/>
        </w:rPr>
        <w:t>Образовательная деятельность слушателей (обучающихся)  предусматривает следующие виды учебных занятий и учебных работ: лекции, практические и другие виды учебных занятий и учебных работ. Для всех видов аудиторных занятий академический час устанавливается продолжительностью 45 минут.</w:t>
      </w:r>
    </w:p>
    <w:p w:rsidR="00265CEC" w:rsidRPr="00921914" w:rsidRDefault="00265CEC" w:rsidP="00265CEC">
      <w:pPr>
        <w:ind w:firstLine="709"/>
        <w:jc w:val="both"/>
        <w:rPr>
          <w:rFonts w:ascii="Times New Roman" w:hAnsi="Times New Roman" w:cs="Times New Roman"/>
          <w:sz w:val="24"/>
          <w:szCs w:val="24"/>
        </w:rPr>
      </w:pPr>
      <w:r w:rsidRPr="00921914">
        <w:rPr>
          <w:rFonts w:ascii="Times New Roman" w:hAnsi="Times New Roman" w:cs="Times New Roman"/>
          <w:sz w:val="24"/>
          <w:szCs w:val="24"/>
        </w:rPr>
        <w:t>Организация образовательного процесса строится на основе учебного плана, составленного на основе порядка организации и осуществления образовательной деятельности по дополнительным профессиональным программам (пр.Минобрнауки России от 1 июля 2013 г. № 499).</w:t>
      </w:r>
    </w:p>
    <w:p w:rsidR="00265CEC" w:rsidRPr="00921914" w:rsidRDefault="00265CEC" w:rsidP="00265CEC">
      <w:pPr>
        <w:ind w:firstLine="709"/>
        <w:jc w:val="both"/>
        <w:rPr>
          <w:rFonts w:ascii="Times New Roman" w:hAnsi="Times New Roman" w:cs="Times New Roman"/>
          <w:sz w:val="24"/>
          <w:szCs w:val="24"/>
        </w:rPr>
      </w:pPr>
    </w:p>
    <w:p w:rsidR="00265CEC" w:rsidRPr="00921914" w:rsidRDefault="00265CEC" w:rsidP="00265CEC">
      <w:pPr>
        <w:ind w:firstLine="709"/>
        <w:jc w:val="center"/>
        <w:rPr>
          <w:rFonts w:ascii="Times New Roman" w:hAnsi="Times New Roman" w:cs="Times New Roman"/>
          <w:i/>
          <w:sz w:val="24"/>
          <w:szCs w:val="24"/>
        </w:rPr>
      </w:pPr>
      <w:r w:rsidRPr="00921914">
        <w:rPr>
          <w:rFonts w:ascii="Times New Roman" w:hAnsi="Times New Roman" w:cs="Times New Roman"/>
          <w:i/>
          <w:sz w:val="24"/>
          <w:szCs w:val="24"/>
        </w:rPr>
        <w:t>Требования к минимальному материально-техническому обеспечению программы</w:t>
      </w:r>
    </w:p>
    <w:p w:rsidR="00265CEC" w:rsidRPr="00921914" w:rsidRDefault="00265CEC" w:rsidP="00265CEC">
      <w:pPr>
        <w:ind w:firstLine="709"/>
        <w:jc w:val="center"/>
        <w:rPr>
          <w:rFonts w:ascii="Times New Roman" w:hAnsi="Times New Roman" w:cs="Times New Roman"/>
          <w:i/>
          <w:sz w:val="24"/>
          <w:szCs w:val="24"/>
        </w:rPr>
      </w:pPr>
    </w:p>
    <w:p w:rsidR="00265CEC" w:rsidRPr="00921914" w:rsidRDefault="00265CEC" w:rsidP="00265CEC">
      <w:pPr>
        <w:jc w:val="both"/>
        <w:rPr>
          <w:rFonts w:ascii="Times New Roman" w:hAnsi="Times New Roman" w:cs="Times New Roman"/>
          <w:sz w:val="24"/>
          <w:szCs w:val="24"/>
        </w:rPr>
      </w:pPr>
      <w:r w:rsidRPr="00921914">
        <w:rPr>
          <w:rFonts w:ascii="Times New Roman" w:hAnsi="Times New Roman" w:cs="Times New Roman"/>
          <w:sz w:val="24"/>
          <w:szCs w:val="24"/>
        </w:rPr>
        <w:t xml:space="preserve"> Для реализации Дополнительной профессиональной образовательной программы  повышения квалификации «Сестринское дело в наркологии» используются учебная аудитория,  кабинет практики и/или  амбулаторно-поликлинические  условия в рамках сетевого взаимодействия.</w:t>
      </w:r>
    </w:p>
    <w:p w:rsidR="00265CEC" w:rsidRPr="00921914" w:rsidRDefault="00265CEC" w:rsidP="00265CEC">
      <w:pPr>
        <w:pStyle w:val="aa"/>
        <w:ind w:firstLine="709"/>
        <w:jc w:val="both"/>
        <w:rPr>
          <w:rFonts w:ascii="Times New Roman" w:hAnsi="Times New Roman" w:cs="Times New Roman"/>
          <w:sz w:val="24"/>
          <w:szCs w:val="24"/>
        </w:rPr>
      </w:pPr>
      <w:r w:rsidRPr="00921914">
        <w:rPr>
          <w:rFonts w:ascii="Times New Roman" w:hAnsi="Times New Roman" w:cs="Times New Roman"/>
          <w:sz w:val="24"/>
          <w:szCs w:val="24"/>
        </w:rPr>
        <w:t>Оснащение учебной аудитории: ПК (1), экран (1), мультимедийный проектор (1). цифровые образовательные ресурсы (ЦОР) (для лекционных занятий)</w:t>
      </w:r>
    </w:p>
    <w:p w:rsidR="00265CEC" w:rsidRPr="00921914" w:rsidRDefault="00265CEC" w:rsidP="00265CEC">
      <w:pPr>
        <w:pStyle w:val="aa"/>
        <w:jc w:val="center"/>
        <w:rPr>
          <w:rFonts w:ascii="Times New Roman" w:hAnsi="Times New Roman" w:cs="Times New Roman"/>
          <w:snapToGrid w:val="0"/>
          <w:sz w:val="24"/>
          <w:szCs w:val="24"/>
        </w:rPr>
      </w:pPr>
    </w:p>
    <w:p w:rsidR="00265CEC" w:rsidRPr="00921914" w:rsidRDefault="00265CEC" w:rsidP="00265CEC">
      <w:pPr>
        <w:pStyle w:val="aa"/>
        <w:rPr>
          <w:rFonts w:ascii="Times New Roman" w:hAnsi="Times New Roman" w:cs="Times New Roman"/>
          <w:snapToGrid w:val="0"/>
          <w:sz w:val="24"/>
          <w:szCs w:val="24"/>
        </w:rPr>
      </w:pPr>
      <w:r w:rsidRPr="00921914">
        <w:rPr>
          <w:rFonts w:ascii="Times New Roman" w:hAnsi="Times New Roman" w:cs="Times New Roman"/>
          <w:snapToGrid w:val="0"/>
          <w:sz w:val="24"/>
          <w:szCs w:val="24"/>
        </w:rPr>
        <w:t xml:space="preserve">             Перечень цифровых образовательных ресурсов</w:t>
      </w:r>
    </w:p>
    <w:p w:rsidR="00265CEC" w:rsidRPr="00921914" w:rsidRDefault="00265CEC" w:rsidP="00265CEC">
      <w:pPr>
        <w:pStyle w:val="aa"/>
        <w:jc w:val="both"/>
        <w:rPr>
          <w:rFonts w:ascii="Times New Roman" w:hAnsi="Times New Roman" w:cs="Times New Roman"/>
          <w:snapToGrid w:val="0"/>
          <w:sz w:val="24"/>
          <w:szCs w:val="24"/>
        </w:rPr>
      </w:pPr>
    </w:p>
    <w:tbl>
      <w:tblPr>
        <w:tblW w:w="9529"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5"/>
        <w:gridCol w:w="6444"/>
      </w:tblGrid>
      <w:tr w:rsidR="00265CEC" w:rsidRPr="00921914" w:rsidTr="00FA5844">
        <w:trPr>
          <w:trHeight w:val="559"/>
        </w:trPr>
        <w:tc>
          <w:tcPr>
            <w:tcW w:w="3085" w:type="dxa"/>
            <w:tcBorders>
              <w:top w:val="single" w:sz="4" w:space="0" w:color="000000"/>
              <w:left w:val="single" w:sz="4" w:space="0" w:color="000000"/>
              <w:bottom w:val="single" w:sz="4" w:space="0" w:color="000000"/>
              <w:right w:val="single" w:sz="4" w:space="0" w:color="000000"/>
            </w:tcBorders>
            <w:hideMark/>
          </w:tcPr>
          <w:p w:rsidR="00265CEC" w:rsidRPr="00921914" w:rsidRDefault="00265CEC" w:rsidP="00FA5844">
            <w:pPr>
              <w:pStyle w:val="af2"/>
              <w:keepNext/>
              <w:keepLines/>
              <w:contextualSpacing/>
              <w:jc w:val="both"/>
              <w:rPr>
                <w:rFonts w:ascii="Times New Roman" w:eastAsia="Calibri" w:hAnsi="Times New Roman" w:cs="Times New Roman"/>
                <w:color w:val="000000"/>
                <w:sz w:val="24"/>
                <w:szCs w:val="24"/>
              </w:rPr>
            </w:pPr>
            <w:r w:rsidRPr="00921914">
              <w:rPr>
                <w:rFonts w:ascii="Times New Roman" w:eastAsia="Calibri" w:hAnsi="Times New Roman" w:cs="Times New Roman"/>
                <w:color w:val="000000"/>
                <w:sz w:val="24"/>
                <w:szCs w:val="24"/>
              </w:rPr>
              <w:lastRenderedPageBreak/>
              <w:t>Наименование темы, раздела, дисциплины</w:t>
            </w:r>
          </w:p>
        </w:tc>
        <w:tc>
          <w:tcPr>
            <w:tcW w:w="6444" w:type="dxa"/>
            <w:tcBorders>
              <w:top w:val="single" w:sz="4" w:space="0" w:color="000000"/>
              <w:left w:val="single" w:sz="4" w:space="0" w:color="000000"/>
              <w:bottom w:val="single" w:sz="4" w:space="0" w:color="000000"/>
              <w:right w:val="single" w:sz="4" w:space="0" w:color="000000"/>
            </w:tcBorders>
            <w:hideMark/>
          </w:tcPr>
          <w:p w:rsidR="00265CEC" w:rsidRPr="00921914" w:rsidRDefault="00265CEC" w:rsidP="00FA5844">
            <w:pPr>
              <w:pStyle w:val="af2"/>
              <w:keepNext/>
              <w:keepLines/>
              <w:contextualSpacing/>
              <w:rPr>
                <w:rFonts w:ascii="Times New Roman" w:eastAsia="Calibri" w:hAnsi="Times New Roman" w:cs="Times New Roman"/>
                <w:color w:val="000000"/>
                <w:sz w:val="24"/>
                <w:szCs w:val="24"/>
              </w:rPr>
            </w:pPr>
            <w:r w:rsidRPr="00921914">
              <w:rPr>
                <w:rFonts w:ascii="Times New Roman" w:eastAsia="Calibri" w:hAnsi="Times New Roman" w:cs="Times New Roman"/>
                <w:color w:val="000000"/>
                <w:sz w:val="24"/>
                <w:szCs w:val="24"/>
              </w:rPr>
              <w:t>Наименование</w:t>
            </w:r>
          </w:p>
          <w:p w:rsidR="00265CEC" w:rsidRPr="00921914" w:rsidRDefault="00265CEC" w:rsidP="00FA5844">
            <w:pPr>
              <w:pStyle w:val="af2"/>
              <w:keepNext/>
              <w:keepLines/>
              <w:contextualSpacing/>
              <w:rPr>
                <w:rFonts w:ascii="Times New Roman" w:eastAsia="Calibri" w:hAnsi="Times New Roman" w:cs="Times New Roman"/>
                <w:color w:val="000000"/>
                <w:sz w:val="24"/>
                <w:szCs w:val="24"/>
              </w:rPr>
            </w:pPr>
            <w:r w:rsidRPr="00921914">
              <w:rPr>
                <w:rFonts w:ascii="Times New Roman" w:eastAsia="Calibri" w:hAnsi="Times New Roman" w:cs="Times New Roman"/>
                <w:color w:val="000000"/>
                <w:sz w:val="24"/>
                <w:szCs w:val="24"/>
              </w:rPr>
              <w:t>слайдов</w:t>
            </w:r>
          </w:p>
        </w:tc>
      </w:tr>
      <w:tr w:rsidR="00265CEC" w:rsidRPr="00921914" w:rsidTr="00FA5844">
        <w:tc>
          <w:tcPr>
            <w:tcW w:w="3085" w:type="dxa"/>
            <w:vMerge w:val="restart"/>
            <w:tcBorders>
              <w:top w:val="single" w:sz="4" w:space="0" w:color="000000"/>
              <w:left w:val="single" w:sz="4" w:space="0" w:color="000000"/>
              <w:bottom w:val="single" w:sz="4" w:space="0" w:color="000000"/>
              <w:right w:val="single" w:sz="4" w:space="0" w:color="000000"/>
            </w:tcBorders>
            <w:hideMark/>
          </w:tcPr>
          <w:p w:rsidR="00265CEC" w:rsidRPr="00921914" w:rsidRDefault="00265CEC" w:rsidP="00FA5844">
            <w:pPr>
              <w:keepNext/>
              <w:keepLines/>
              <w:spacing w:before="140"/>
              <w:ind w:right="-4"/>
              <w:contextualSpacing/>
              <w:jc w:val="both"/>
              <w:rPr>
                <w:rFonts w:ascii="Times New Roman" w:eastAsia="Calibri" w:hAnsi="Times New Roman" w:cs="Times New Roman"/>
                <w:color w:val="000000"/>
                <w:sz w:val="24"/>
                <w:szCs w:val="24"/>
              </w:rPr>
            </w:pPr>
            <w:r w:rsidRPr="00921914">
              <w:rPr>
                <w:rFonts w:ascii="Times New Roman" w:eastAsia="Calibri" w:hAnsi="Times New Roman" w:cs="Times New Roman"/>
                <w:color w:val="000000"/>
                <w:sz w:val="24"/>
                <w:szCs w:val="24"/>
              </w:rPr>
              <w:t xml:space="preserve">Медицина катастроф </w:t>
            </w:r>
          </w:p>
        </w:tc>
        <w:tc>
          <w:tcPr>
            <w:tcW w:w="6444" w:type="dxa"/>
            <w:tcBorders>
              <w:top w:val="single" w:sz="4" w:space="0" w:color="000000"/>
              <w:left w:val="single" w:sz="4" w:space="0" w:color="000000"/>
              <w:bottom w:val="single" w:sz="4" w:space="0" w:color="000000"/>
              <w:right w:val="single" w:sz="4" w:space="0" w:color="000000"/>
            </w:tcBorders>
            <w:hideMark/>
          </w:tcPr>
          <w:p w:rsidR="00265CEC" w:rsidRPr="00921914" w:rsidRDefault="00265CEC" w:rsidP="00FA5844">
            <w:pPr>
              <w:keepNext/>
              <w:keepLines/>
              <w:spacing w:before="140"/>
              <w:ind w:right="-4"/>
              <w:contextualSpacing/>
              <w:jc w:val="both"/>
              <w:rPr>
                <w:rFonts w:ascii="Times New Roman" w:eastAsia="Calibri" w:hAnsi="Times New Roman" w:cs="Times New Roman"/>
                <w:color w:val="000000"/>
                <w:sz w:val="24"/>
                <w:szCs w:val="24"/>
              </w:rPr>
            </w:pPr>
            <w:r w:rsidRPr="00921914">
              <w:rPr>
                <w:rFonts w:ascii="Times New Roman" w:eastAsia="Calibri" w:hAnsi="Times New Roman" w:cs="Times New Roman"/>
                <w:color w:val="000000"/>
                <w:sz w:val="24"/>
                <w:szCs w:val="24"/>
              </w:rPr>
              <w:t>Первая медицинская помощь при терминальных состояниях</w:t>
            </w:r>
          </w:p>
        </w:tc>
      </w:tr>
      <w:tr w:rsidR="00265CEC" w:rsidRPr="00921914" w:rsidTr="00FA58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65CEC" w:rsidRPr="00921914" w:rsidRDefault="00265CEC" w:rsidP="00FA5844">
            <w:pPr>
              <w:keepNext/>
              <w:keepLines/>
              <w:contextualSpacing/>
              <w:rPr>
                <w:rFonts w:ascii="Times New Roman" w:eastAsia="Calibri" w:hAnsi="Times New Roman" w:cs="Times New Roman"/>
                <w:color w:val="000000"/>
                <w:sz w:val="24"/>
                <w:szCs w:val="24"/>
              </w:rPr>
            </w:pPr>
          </w:p>
        </w:tc>
        <w:tc>
          <w:tcPr>
            <w:tcW w:w="6444" w:type="dxa"/>
            <w:tcBorders>
              <w:top w:val="single" w:sz="4" w:space="0" w:color="000000"/>
              <w:left w:val="single" w:sz="4" w:space="0" w:color="000000"/>
              <w:bottom w:val="single" w:sz="4" w:space="0" w:color="000000"/>
              <w:right w:val="single" w:sz="4" w:space="0" w:color="000000"/>
            </w:tcBorders>
            <w:hideMark/>
          </w:tcPr>
          <w:p w:rsidR="00265CEC" w:rsidRPr="00921914" w:rsidRDefault="00265CEC" w:rsidP="00FA5844">
            <w:pPr>
              <w:keepNext/>
              <w:keepLines/>
              <w:spacing w:before="140"/>
              <w:ind w:right="-4"/>
              <w:contextualSpacing/>
              <w:jc w:val="both"/>
              <w:rPr>
                <w:rFonts w:ascii="Times New Roman" w:eastAsia="Calibri" w:hAnsi="Times New Roman" w:cs="Times New Roman"/>
                <w:color w:val="000000"/>
                <w:sz w:val="24"/>
                <w:szCs w:val="24"/>
              </w:rPr>
            </w:pPr>
            <w:r w:rsidRPr="00921914">
              <w:rPr>
                <w:rFonts w:ascii="Times New Roman" w:eastAsia="Calibri" w:hAnsi="Times New Roman" w:cs="Times New Roman"/>
                <w:color w:val="000000"/>
                <w:sz w:val="24"/>
                <w:szCs w:val="24"/>
              </w:rPr>
              <w:t>Экстремальные состояния. Анафилактический шок</w:t>
            </w:r>
          </w:p>
        </w:tc>
      </w:tr>
    </w:tbl>
    <w:p w:rsidR="00265CEC" w:rsidRPr="00921914" w:rsidRDefault="00265CEC" w:rsidP="00265CEC">
      <w:pPr>
        <w:pStyle w:val="aa"/>
        <w:jc w:val="both"/>
        <w:rPr>
          <w:rFonts w:ascii="Times New Roman" w:hAnsi="Times New Roman" w:cs="Times New Roman"/>
          <w:snapToGrid w:val="0"/>
          <w:sz w:val="24"/>
          <w:szCs w:val="24"/>
        </w:rPr>
      </w:pPr>
    </w:p>
    <w:p w:rsidR="00265CEC" w:rsidRPr="00921914" w:rsidRDefault="00265CEC" w:rsidP="00265CEC">
      <w:pPr>
        <w:pStyle w:val="aa"/>
        <w:jc w:val="both"/>
        <w:rPr>
          <w:rFonts w:ascii="Times New Roman" w:hAnsi="Times New Roman" w:cs="Times New Roman"/>
          <w:snapToGrid w:val="0"/>
          <w:sz w:val="24"/>
          <w:szCs w:val="24"/>
        </w:rPr>
      </w:pPr>
    </w:p>
    <w:p w:rsidR="00265CEC" w:rsidRPr="00921914" w:rsidRDefault="00265CEC" w:rsidP="00265CEC">
      <w:pPr>
        <w:pStyle w:val="aa"/>
        <w:jc w:val="both"/>
        <w:rPr>
          <w:rFonts w:ascii="Times New Roman" w:hAnsi="Times New Roman" w:cs="Times New Roman"/>
          <w:b/>
          <w:sz w:val="24"/>
          <w:szCs w:val="24"/>
        </w:rPr>
      </w:pPr>
      <w:r w:rsidRPr="00921914">
        <w:rPr>
          <w:rFonts w:ascii="Times New Roman" w:hAnsi="Times New Roman" w:cs="Times New Roman"/>
          <w:b/>
          <w:sz w:val="24"/>
          <w:szCs w:val="24"/>
        </w:rPr>
        <w:t>Перечень оснащения кабинета практики:</w:t>
      </w:r>
    </w:p>
    <w:p w:rsidR="00265CEC" w:rsidRPr="00921914" w:rsidRDefault="00265CEC" w:rsidP="00265CEC">
      <w:pPr>
        <w:pStyle w:val="aa"/>
        <w:jc w:val="both"/>
        <w:rPr>
          <w:rFonts w:ascii="Times New Roman" w:hAnsi="Times New Roman" w:cs="Times New Roman"/>
          <w:b/>
          <w:sz w:val="24"/>
          <w:szCs w:val="24"/>
        </w:rPr>
      </w:pPr>
    </w:p>
    <w:tbl>
      <w:tblPr>
        <w:tblpPr w:leftFromText="180" w:rightFromText="180" w:vertAnchor="text" w:tblpY="1"/>
        <w:tblOverlap w:val="never"/>
        <w:tblW w:w="9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88"/>
        <w:gridCol w:w="1592"/>
      </w:tblGrid>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hideMark/>
          </w:tcPr>
          <w:p w:rsidR="00265CEC" w:rsidRPr="00921914" w:rsidRDefault="00265CEC" w:rsidP="00FA5844">
            <w:pPr>
              <w:pStyle w:val="aa"/>
              <w:jc w:val="both"/>
              <w:rPr>
                <w:rFonts w:ascii="Times New Roman" w:hAnsi="Times New Roman" w:cs="Times New Roman"/>
                <w:b/>
                <w:color w:val="000000"/>
                <w:sz w:val="24"/>
                <w:szCs w:val="24"/>
              </w:rPr>
            </w:pPr>
            <w:r w:rsidRPr="00921914">
              <w:rPr>
                <w:rFonts w:ascii="Times New Roman" w:hAnsi="Times New Roman" w:cs="Times New Roman"/>
                <w:b/>
                <w:color w:val="000000"/>
                <w:sz w:val="24"/>
                <w:szCs w:val="24"/>
              </w:rPr>
              <w:t>Наименование</w:t>
            </w:r>
          </w:p>
        </w:tc>
        <w:tc>
          <w:tcPr>
            <w:tcW w:w="1592" w:type="dxa"/>
            <w:tcBorders>
              <w:top w:val="single" w:sz="4" w:space="0" w:color="000000"/>
              <w:left w:val="single" w:sz="4" w:space="0" w:color="000000"/>
              <w:bottom w:val="single" w:sz="4" w:space="0" w:color="000000"/>
              <w:right w:val="single" w:sz="4" w:space="0" w:color="000000"/>
            </w:tcBorders>
            <w:hideMark/>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Количество</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Мешок «Амбу»</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1</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Муляж «Сердце человека»</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1</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Фантом для проведения реанимационных мероприятий</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1</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Трубка трахеостомическая</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1</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Плакаты по разделам программы</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4</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Шприцы для в/в и в/м</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30</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шприц Жане</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4</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Муляж «Легкие»</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1</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Муляж «Печень»</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1</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Муляж «Позвоночник»</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1</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Скелет</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1</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Муляж «Кожа»</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2</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Пробирки для безопасного забора крови</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5</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Перчатки</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30</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Маски</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50</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Очки медицинские</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5</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Перевязочный материал</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20</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Твёрдые и жидкие группы лекарственных препаратов</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30</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Молекула генетическая</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1</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lastRenderedPageBreak/>
              <w:t>Шина вакуумная для фиксации нижних конечностей</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1</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Шина вакуумная для фиксации верхних конечностей</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1</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Портативный одноканальный ЭКГ аппарат</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1</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Тонометр (аппарат для измерения АД)</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1</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Фонендоскоп (аппарат для аускультации)</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4</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Аппарат для подачи ингаляционно/вентиляционного кислорода</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1</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Катетер для спинальной анестезии</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5</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Катетер для инфузионной терапии</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3</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Устройство для вливания инфузионных растворов</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7</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Устройство полимерное для переливания крови, кровезаменителей</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3</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Ларенгиальная маска</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30</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Покрывало спасательное от перегревания или переохлаждения</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2</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Лотки почкообразные</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4</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Твёрдые и жидкие группы лекарственных препаратов</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30</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Перевязочный материал</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20</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Инструментарий хирургический</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30</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Аптечка</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2</w:t>
            </w:r>
          </w:p>
        </w:tc>
      </w:tr>
      <w:tr w:rsidR="00265CEC" w:rsidRPr="00921914" w:rsidTr="00FA5844">
        <w:tc>
          <w:tcPr>
            <w:tcW w:w="8188"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both"/>
              <w:rPr>
                <w:rFonts w:ascii="Times New Roman" w:hAnsi="Times New Roman" w:cs="Times New Roman"/>
                <w:color w:val="000000"/>
                <w:sz w:val="24"/>
                <w:szCs w:val="24"/>
              </w:rPr>
            </w:pPr>
            <w:r w:rsidRPr="00921914">
              <w:rPr>
                <w:rFonts w:ascii="Times New Roman" w:hAnsi="Times New Roman" w:cs="Times New Roman"/>
                <w:color w:val="000000"/>
                <w:sz w:val="24"/>
                <w:szCs w:val="24"/>
              </w:rPr>
              <w:t>Аппарат для промывания глаз</w:t>
            </w:r>
          </w:p>
        </w:tc>
        <w:tc>
          <w:tcPr>
            <w:tcW w:w="1592" w:type="dxa"/>
            <w:tcBorders>
              <w:top w:val="single" w:sz="4" w:space="0" w:color="000000"/>
              <w:left w:val="single" w:sz="4" w:space="0" w:color="000000"/>
              <w:bottom w:val="single" w:sz="4" w:space="0" w:color="000000"/>
              <w:right w:val="single" w:sz="4" w:space="0" w:color="000000"/>
            </w:tcBorders>
          </w:tcPr>
          <w:p w:rsidR="00265CEC" w:rsidRPr="00921914" w:rsidRDefault="00265CEC" w:rsidP="00FA5844">
            <w:pPr>
              <w:pStyle w:val="aa"/>
              <w:jc w:val="center"/>
              <w:rPr>
                <w:rFonts w:ascii="Times New Roman" w:hAnsi="Times New Roman" w:cs="Times New Roman"/>
                <w:color w:val="000000"/>
                <w:sz w:val="24"/>
                <w:szCs w:val="24"/>
              </w:rPr>
            </w:pPr>
            <w:r w:rsidRPr="00921914">
              <w:rPr>
                <w:rFonts w:ascii="Times New Roman" w:hAnsi="Times New Roman" w:cs="Times New Roman"/>
                <w:color w:val="000000"/>
                <w:sz w:val="24"/>
                <w:szCs w:val="24"/>
              </w:rPr>
              <w:t>1</w:t>
            </w:r>
          </w:p>
        </w:tc>
      </w:tr>
    </w:tbl>
    <w:p w:rsidR="00265CEC" w:rsidRPr="00921914" w:rsidRDefault="00265CEC" w:rsidP="00265CEC">
      <w:pPr>
        <w:keepNext/>
        <w:keepLines/>
        <w:contextualSpacing/>
        <w:jc w:val="center"/>
        <w:rPr>
          <w:rFonts w:ascii="Times New Roman" w:eastAsia="Calibri" w:hAnsi="Times New Roman" w:cs="Times New Roman"/>
          <w:i/>
          <w:sz w:val="24"/>
          <w:szCs w:val="24"/>
        </w:rPr>
      </w:pPr>
      <w:r w:rsidRPr="00921914">
        <w:rPr>
          <w:rFonts w:ascii="Times New Roman" w:eastAsia="Calibri" w:hAnsi="Times New Roman" w:cs="Times New Roman"/>
          <w:i/>
          <w:sz w:val="24"/>
          <w:szCs w:val="24"/>
        </w:rPr>
        <w:t>Учебно-материальное обеспечение программы</w:t>
      </w:r>
    </w:p>
    <w:p w:rsidR="00265CEC" w:rsidRPr="00921914" w:rsidRDefault="00265CEC" w:rsidP="00265CEC">
      <w:pPr>
        <w:keepNext/>
        <w:keepLines/>
        <w:contextualSpacing/>
        <w:jc w:val="center"/>
        <w:rPr>
          <w:rFonts w:ascii="Times New Roman" w:eastAsia="Calibri" w:hAnsi="Times New Roman" w:cs="Times New Roman"/>
          <w:i/>
          <w:sz w:val="24"/>
          <w:szCs w:val="24"/>
        </w:rPr>
      </w:pPr>
    </w:p>
    <w:p w:rsidR="00265CEC" w:rsidRPr="00921914" w:rsidRDefault="00265CEC" w:rsidP="00265CEC">
      <w:pPr>
        <w:keepNext/>
        <w:keepLines/>
        <w:autoSpaceDN/>
        <w:contextualSpacing/>
        <w:textAlignment w:val="auto"/>
        <w:rPr>
          <w:rFonts w:ascii="Times New Roman" w:eastAsia="Calibri" w:hAnsi="Times New Roman" w:cs="Times New Roman"/>
          <w:sz w:val="24"/>
          <w:szCs w:val="24"/>
        </w:rPr>
      </w:pPr>
      <w:r w:rsidRPr="00921914">
        <w:rPr>
          <w:rFonts w:ascii="Times New Roman" w:eastAsia="Calibri" w:hAnsi="Times New Roman" w:cs="Times New Roman"/>
          <w:sz w:val="24"/>
          <w:szCs w:val="24"/>
        </w:rPr>
        <w:t>Учебно-методическое обеспечение</w:t>
      </w:r>
    </w:p>
    <w:p w:rsidR="00265CEC" w:rsidRPr="003C5939" w:rsidRDefault="00265CEC" w:rsidP="00265CEC">
      <w:pPr>
        <w:keepNext/>
        <w:keepLines/>
        <w:widowControl/>
        <w:numPr>
          <w:ilvl w:val="0"/>
          <w:numId w:val="63"/>
        </w:numPr>
        <w:suppressAutoHyphens w:val="0"/>
        <w:overflowPunct w:val="0"/>
        <w:autoSpaceDE w:val="0"/>
        <w:adjustRightInd w:val="0"/>
        <w:spacing w:after="100" w:afterAutospacing="1" w:line="240" w:lineRule="auto"/>
        <w:contextualSpacing/>
        <w:jc w:val="both"/>
        <w:rPr>
          <w:rFonts w:ascii="Times New Roman" w:hAnsi="Times New Roman" w:cs="Times New Roman"/>
          <w:sz w:val="24"/>
          <w:szCs w:val="24"/>
        </w:rPr>
      </w:pPr>
      <w:r w:rsidRPr="003C5939">
        <w:rPr>
          <w:rStyle w:val="value"/>
          <w:rFonts w:ascii="Times New Roman" w:hAnsi="Times New Roman" w:cs="Times New Roman"/>
          <w:sz w:val="24"/>
          <w:szCs w:val="24"/>
        </w:rPr>
        <w:t xml:space="preserve">Лакосина Н.Д., Панкова О.Ф., Сергеев И.И. </w:t>
      </w:r>
      <w:r w:rsidRPr="003C5939">
        <w:rPr>
          <w:rFonts w:ascii="Times New Roman" w:hAnsi="Times New Roman" w:cs="Times New Roman"/>
          <w:sz w:val="24"/>
          <w:szCs w:val="24"/>
        </w:rPr>
        <w:t>«</w:t>
      </w:r>
      <w:hyperlink r:id="rId19" w:tgtFrame="_blank" w:history="1">
        <w:r w:rsidRPr="003C5939">
          <w:rPr>
            <w:rStyle w:val="af3"/>
            <w:rFonts w:ascii="Times New Roman" w:hAnsi="Times New Roman" w:cs="Times New Roman"/>
            <w:color w:val="auto"/>
            <w:sz w:val="24"/>
            <w:szCs w:val="24"/>
          </w:rPr>
          <w:t>Психиатрия и наркология» Учебник</w:t>
        </w:r>
      </w:hyperlink>
      <w:r w:rsidRPr="003C5939">
        <w:rPr>
          <w:rFonts w:ascii="Times New Roman" w:hAnsi="Times New Roman" w:cs="Times New Roman"/>
          <w:sz w:val="24"/>
          <w:szCs w:val="24"/>
        </w:rPr>
        <w:t xml:space="preserve"> /</w:t>
      </w:r>
      <w:r w:rsidRPr="003C5939">
        <w:rPr>
          <w:rStyle w:val="value"/>
          <w:rFonts w:ascii="Times New Roman" w:hAnsi="Times New Roman" w:cs="Times New Roman"/>
          <w:sz w:val="24"/>
          <w:szCs w:val="24"/>
        </w:rPr>
        <w:t>МЕДпресс-информ/ 2009г.</w:t>
      </w:r>
    </w:p>
    <w:p w:rsidR="00265CEC" w:rsidRPr="00921914" w:rsidRDefault="00265CEC" w:rsidP="00265CEC">
      <w:pPr>
        <w:keepNext/>
        <w:keepLines/>
        <w:widowControl/>
        <w:numPr>
          <w:ilvl w:val="0"/>
          <w:numId w:val="63"/>
        </w:numPr>
        <w:suppressAutoHyphens w:val="0"/>
        <w:autoSpaceDN/>
        <w:spacing w:after="100" w:afterAutospacing="1" w:line="240" w:lineRule="auto"/>
        <w:contextualSpacing/>
        <w:jc w:val="both"/>
        <w:textAlignment w:val="auto"/>
        <w:rPr>
          <w:rFonts w:ascii="Times New Roman" w:eastAsia="Calibri" w:hAnsi="Times New Roman" w:cs="Times New Roman"/>
          <w:sz w:val="24"/>
          <w:szCs w:val="24"/>
        </w:rPr>
      </w:pPr>
      <w:r w:rsidRPr="00921914">
        <w:rPr>
          <w:rFonts w:ascii="Times New Roman" w:eastAsia="Calibri" w:hAnsi="Times New Roman" w:cs="Times New Roman"/>
          <w:sz w:val="24"/>
          <w:szCs w:val="24"/>
        </w:rPr>
        <w:t>Б.А.Войцехович «Общественное здоровье и здравоохранение /Феникс/ 2007г.</w:t>
      </w:r>
    </w:p>
    <w:p w:rsidR="00265CEC" w:rsidRPr="00921914" w:rsidRDefault="00265CEC" w:rsidP="00265CEC">
      <w:pPr>
        <w:keepNext/>
        <w:keepLines/>
        <w:widowControl/>
        <w:numPr>
          <w:ilvl w:val="0"/>
          <w:numId w:val="63"/>
        </w:numPr>
        <w:suppressAutoHyphens w:val="0"/>
        <w:autoSpaceDN/>
        <w:spacing w:after="100" w:afterAutospacing="1" w:line="240" w:lineRule="auto"/>
        <w:contextualSpacing/>
        <w:jc w:val="both"/>
        <w:textAlignment w:val="auto"/>
        <w:rPr>
          <w:rFonts w:ascii="Times New Roman" w:eastAsia="Calibri" w:hAnsi="Times New Roman" w:cs="Times New Roman"/>
          <w:sz w:val="24"/>
          <w:szCs w:val="24"/>
        </w:rPr>
      </w:pPr>
      <w:r w:rsidRPr="00921914">
        <w:rPr>
          <w:rFonts w:ascii="Times New Roman" w:eastAsia="Calibri" w:hAnsi="Times New Roman" w:cs="Times New Roman"/>
          <w:sz w:val="24"/>
          <w:szCs w:val="24"/>
        </w:rPr>
        <w:t>Куценко Г.И., Вялков А.И., «Общественное здоровье и здравоохранение»</w:t>
      </w:r>
    </w:p>
    <w:p w:rsidR="00265CEC" w:rsidRPr="00921914" w:rsidRDefault="00265CEC" w:rsidP="00265CEC">
      <w:pPr>
        <w:keepNext/>
        <w:keepLines/>
        <w:widowControl/>
        <w:numPr>
          <w:ilvl w:val="0"/>
          <w:numId w:val="63"/>
        </w:numPr>
        <w:suppressLineNumbers/>
        <w:suppressAutoHyphens w:val="0"/>
        <w:autoSpaceDE w:val="0"/>
        <w:adjustRightInd w:val="0"/>
        <w:spacing w:after="100" w:afterAutospacing="1" w:line="240" w:lineRule="auto"/>
        <w:contextualSpacing/>
        <w:jc w:val="both"/>
        <w:textAlignment w:val="auto"/>
        <w:rPr>
          <w:rFonts w:ascii="Times New Roman" w:hAnsi="Times New Roman" w:cs="Times New Roman"/>
          <w:bCs/>
          <w:sz w:val="24"/>
          <w:szCs w:val="24"/>
        </w:rPr>
      </w:pPr>
      <w:r w:rsidRPr="00921914">
        <w:rPr>
          <w:rFonts w:ascii="Times New Roman" w:hAnsi="Times New Roman" w:cs="Times New Roman"/>
          <w:bCs/>
          <w:sz w:val="24"/>
          <w:szCs w:val="24"/>
        </w:rPr>
        <w:t>А.К.Белоусова, Л.А.Сербина «Практические навыки и умения медсестры инфекционного профиля» /Феникс /2003.</w:t>
      </w:r>
    </w:p>
    <w:p w:rsidR="00265CEC" w:rsidRPr="00921914" w:rsidRDefault="00265CEC" w:rsidP="00265CEC">
      <w:pPr>
        <w:keepNext/>
        <w:keepLines/>
        <w:widowControl/>
        <w:numPr>
          <w:ilvl w:val="0"/>
          <w:numId w:val="63"/>
        </w:numPr>
        <w:suppressLineNumbers/>
        <w:suppressAutoHyphens w:val="0"/>
        <w:autoSpaceDE w:val="0"/>
        <w:adjustRightInd w:val="0"/>
        <w:spacing w:after="100" w:afterAutospacing="1" w:line="240" w:lineRule="auto"/>
        <w:contextualSpacing/>
        <w:jc w:val="both"/>
        <w:textAlignment w:val="auto"/>
        <w:rPr>
          <w:rFonts w:ascii="Times New Roman" w:hAnsi="Times New Roman" w:cs="Times New Roman"/>
          <w:bCs/>
          <w:sz w:val="24"/>
          <w:szCs w:val="24"/>
        </w:rPr>
      </w:pPr>
      <w:r w:rsidRPr="00921914">
        <w:rPr>
          <w:rFonts w:ascii="Times New Roman" w:hAnsi="Times New Roman" w:cs="Times New Roman"/>
          <w:bCs/>
          <w:sz w:val="24"/>
          <w:szCs w:val="24"/>
        </w:rPr>
        <w:t>В.В.Покровский Т.Н.Ермак «Вич-инфекция: клиника, диагностика и лечение.</w:t>
      </w:r>
    </w:p>
    <w:p w:rsidR="00265CEC" w:rsidRPr="00921914" w:rsidRDefault="00265CEC" w:rsidP="00265CEC">
      <w:pPr>
        <w:keepNext/>
        <w:keepLines/>
        <w:widowControl/>
        <w:numPr>
          <w:ilvl w:val="0"/>
          <w:numId w:val="63"/>
        </w:numPr>
        <w:suppressAutoHyphens w:val="0"/>
        <w:autoSpaceDE w:val="0"/>
        <w:adjustRightInd w:val="0"/>
        <w:spacing w:after="100" w:afterAutospacing="1" w:line="240" w:lineRule="auto"/>
        <w:contextualSpacing/>
        <w:jc w:val="both"/>
        <w:textAlignment w:val="auto"/>
        <w:rPr>
          <w:rFonts w:ascii="Times New Roman" w:hAnsi="Times New Roman" w:cs="Times New Roman"/>
          <w:sz w:val="24"/>
          <w:szCs w:val="24"/>
        </w:rPr>
      </w:pPr>
      <w:r w:rsidRPr="00921914">
        <w:rPr>
          <w:rFonts w:ascii="Times New Roman" w:hAnsi="Times New Roman" w:cs="Times New Roman"/>
          <w:sz w:val="24"/>
          <w:szCs w:val="24"/>
        </w:rPr>
        <w:t>Л.И.Кулешова, Е.В.Пустоветова «Инфекционная безопасность в ЛПУ» /Феникс/ 2005.</w:t>
      </w:r>
    </w:p>
    <w:p w:rsidR="00265CEC" w:rsidRPr="00921914" w:rsidRDefault="00265CEC" w:rsidP="00265CEC">
      <w:pPr>
        <w:keepNext/>
        <w:keepLines/>
        <w:widowControl/>
        <w:numPr>
          <w:ilvl w:val="0"/>
          <w:numId w:val="63"/>
        </w:numPr>
        <w:suppressAutoHyphens w:val="0"/>
        <w:autoSpaceDE w:val="0"/>
        <w:adjustRightInd w:val="0"/>
        <w:spacing w:after="100" w:afterAutospacing="1" w:line="240" w:lineRule="auto"/>
        <w:contextualSpacing/>
        <w:jc w:val="both"/>
        <w:textAlignment w:val="auto"/>
        <w:rPr>
          <w:rFonts w:ascii="Times New Roman" w:hAnsi="Times New Roman" w:cs="Times New Roman"/>
          <w:sz w:val="24"/>
          <w:szCs w:val="24"/>
        </w:rPr>
      </w:pPr>
      <w:r w:rsidRPr="00921914">
        <w:rPr>
          <w:rFonts w:ascii="Times New Roman" w:hAnsi="Times New Roman" w:cs="Times New Roman"/>
          <w:sz w:val="24"/>
          <w:szCs w:val="24"/>
        </w:rPr>
        <w:t>МЗ и СР РФ «Сборник официальных документов и материалов по проблеме ВИЧ-инфекции» /Медицина для Вас/ 2004.</w:t>
      </w:r>
    </w:p>
    <w:p w:rsidR="00265CEC" w:rsidRPr="00921914" w:rsidRDefault="00265CEC" w:rsidP="00265CEC">
      <w:pPr>
        <w:keepNext/>
        <w:keepLines/>
        <w:widowControl/>
        <w:numPr>
          <w:ilvl w:val="0"/>
          <w:numId w:val="63"/>
        </w:numPr>
        <w:suppressAutoHyphens w:val="0"/>
        <w:autoSpaceDE w:val="0"/>
        <w:adjustRightInd w:val="0"/>
        <w:spacing w:after="100" w:afterAutospacing="1" w:line="240" w:lineRule="auto"/>
        <w:contextualSpacing/>
        <w:jc w:val="both"/>
        <w:textAlignment w:val="auto"/>
        <w:rPr>
          <w:rFonts w:ascii="Times New Roman" w:hAnsi="Times New Roman" w:cs="Times New Roman"/>
          <w:sz w:val="24"/>
          <w:szCs w:val="24"/>
        </w:rPr>
      </w:pPr>
      <w:r w:rsidRPr="00921914">
        <w:rPr>
          <w:rFonts w:ascii="Times New Roman" w:hAnsi="Times New Roman" w:cs="Times New Roman"/>
          <w:sz w:val="24"/>
          <w:szCs w:val="24"/>
        </w:rPr>
        <w:t>М.И.Наркевич «Вич-инфекция и СПИД» Москва 2006.</w:t>
      </w:r>
    </w:p>
    <w:p w:rsidR="00265CEC" w:rsidRPr="00921914" w:rsidRDefault="00265CEC" w:rsidP="00265CEC">
      <w:pPr>
        <w:keepNext/>
        <w:keepLines/>
        <w:widowControl/>
        <w:numPr>
          <w:ilvl w:val="0"/>
          <w:numId w:val="63"/>
        </w:numPr>
        <w:suppressAutoHyphens w:val="0"/>
        <w:overflowPunct w:val="0"/>
        <w:autoSpaceDE w:val="0"/>
        <w:adjustRightInd w:val="0"/>
        <w:spacing w:after="100" w:afterAutospacing="1" w:line="240" w:lineRule="auto"/>
        <w:contextualSpacing/>
        <w:jc w:val="both"/>
        <w:rPr>
          <w:rFonts w:ascii="Times New Roman" w:hAnsi="Times New Roman" w:cs="Times New Roman"/>
          <w:bCs/>
          <w:sz w:val="24"/>
          <w:szCs w:val="24"/>
        </w:rPr>
      </w:pPr>
      <w:r w:rsidRPr="00921914">
        <w:rPr>
          <w:rFonts w:ascii="Times New Roman" w:hAnsi="Times New Roman" w:cs="Times New Roman"/>
          <w:bCs/>
          <w:sz w:val="24"/>
          <w:szCs w:val="24"/>
        </w:rPr>
        <w:t>Н.Д. Ющука, Ю.Я. Венгерова «Инфекционные болезни» 2-е издание переработанное и дополненное</w:t>
      </w:r>
    </w:p>
    <w:p w:rsidR="00265CEC" w:rsidRPr="00921914" w:rsidRDefault="00265CEC" w:rsidP="00265CEC">
      <w:pPr>
        <w:keepNext/>
        <w:keepLines/>
        <w:widowControl/>
        <w:numPr>
          <w:ilvl w:val="0"/>
          <w:numId w:val="63"/>
        </w:numPr>
        <w:suppressAutoHyphens w:val="0"/>
        <w:autoSpaceDN/>
        <w:spacing w:after="100" w:afterAutospacing="1" w:line="240" w:lineRule="auto"/>
        <w:contextualSpacing/>
        <w:jc w:val="both"/>
        <w:textAlignment w:val="auto"/>
        <w:rPr>
          <w:rFonts w:ascii="Times New Roman" w:hAnsi="Times New Roman" w:cs="Times New Roman"/>
          <w:sz w:val="24"/>
          <w:szCs w:val="24"/>
        </w:rPr>
      </w:pPr>
      <w:r w:rsidRPr="00921914">
        <w:rPr>
          <w:rFonts w:ascii="Times New Roman" w:hAnsi="Times New Roman" w:cs="Times New Roman"/>
          <w:sz w:val="24"/>
          <w:szCs w:val="24"/>
        </w:rPr>
        <w:lastRenderedPageBreak/>
        <w:t>Г.С.Ястребов «Безопасность жизнедеятельности и медицина катастроф»/ /Феникс/ 2005 г.</w:t>
      </w:r>
    </w:p>
    <w:p w:rsidR="00265CEC" w:rsidRPr="00921914" w:rsidRDefault="00265CEC" w:rsidP="00265CEC">
      <w:pPr>
        <w:keepNext/>
        <w:keepLines/>
        <w:widowControl/>
        <w:numPr>
          <w:ilvl w:val="0"/>
          <w:numId w:val="63"/>
        </w:numPr>
        <w:suppressAutoHyphens w:val="0"/>
        <w:autoSpaceDN/>
        <w:spacing w:after="100" w:afterAutospacing="1" w:line="240" w:lineRule="auto"/>
        <w:contextualSpacing/>
        <w:jc w:val="both"/>
        <w:textAlignment w:val="auto"/>
        <w:rPr>
          <w:rFonts w:ascii="Times New Roman" w:hAnsi="Times New Roman" w:cs="Times New Roman"/>
          <w:sz w:val="24"/>
          <w:szCs w:val="24"/>
        </w:rPr>
      </w:pPr>
      <w:r w:rsidRPr="00921914">
        <w:rPr>
          <w:rFonts w:ascii="Times New Roman" w:hAnsi="Times New Roman" w:cs="Times New Roman"/>
          <w:sz w:val="24"/>
          <w:szCs w:val="24"/>
        </w:rPr>
        <w:t>А.Г.Мирошниченко В.А. Михайлович  «Стандарты оказания неотложной медицинской помощи» г. С-Петербург/ 2003г.</w:t>
      </w:r>
    </w:p>
    <w:p w:rsidR="00265CEC" w:rsidRPr="00921914" w:rsidRDefault="00265CEC" w:rsidP="00265CEC">
      <w:pPr>
        <w:keepNext/>
        <w:keepLines/>
        <w:widowControl/>
        <w:numPr>
          <w:ilvl w:val="0"/>
          <w:numId w:val="63"/>
        </w:numPr>
        <w:suppressAutoHyphens w:val="0"/>
        <w:autoSpaceDN/>
        <w:spacing w:after="100" w:afterAutospacing="1" w:line="240" w:lineRule="auto"/>
        <w:contextualSpacing/>
        <w:jc w:val="both"/>
        <w:textAlignment w:val="auto"/>
        <w:rPr>
          <w:rFonts w:ascii="Times New Roman" w:hAnsi="Times New Roman" w:cs="Times New Roman"/>
          <w:sz w:val="24"/>
          <w:szCs w:val="24"/>
        </w:rPr>
      </w:pPr>
      <w:r w:rsidRPr="00921914">
        <w:rPr>
          <w:rFonts w:ascii="Times New Roman" w:hAnsi="Times New Roman" w:cs="Times New Roman"/>
          <w:sz w:val="24"/>
          <w:szCs w:val="24"/>
        </w:rPr>
        <w:t>Н.П.Никитин «Справочник первой неотложной медицинской помощи»/ Феникс /2009 г.</w:t>
      </w:r>
    </w:p>
    <w:p w:rsidR="00265CEC" w:rsidRPr="00921914" w:rsidRDefault="00265CEC" w:rsidP="00265CEC">
      <w:pPr>
        <w:keepNext/>
        <w:keepLines/>
        <w:widowControl/>
        <w:numPr>
          <w:ilvl w:val="0"/>
          <w:numId w:val="63"/>
        </w:numPr>
        <w:suppressAutoHyphens w:val="0"/>
        <w:overflowPunct w:val="0"/>
        <w:autoSpaceDE w:val="0"/>
        <w:adjustRightInd w:val="0"/>
        <w:spacing w:after="100" w:afterAutospacing="1" w:line="240" w:lineRule="auto"/>
        <w:contextualSpacing/>
        <w:jc w:val="both"/>
        <w:rPr>
          <w:rFonts w:ascii="Times New Roman" w:eastAsia="Calibri" w:hAnsi="Times New Roman" w:cs="Times New Roman"/>
          <w:sz w:val="24"/>
          <w:szCs w:val="24"/>
        </w:rPr>
      </w:pPr>
      <w:r w:rsidRPr="00921914">
        <w:rPr>
          <w:rFonts w:ascii="Times New Roman" w:eastAsia="Calibri" w:hAnsi="Times New Roman" w:cs="Times New Roman"/>
          <w:sz w:val="24"/>
          <w:szCs w:val="24"/>
        </w:rPr>
        <w:t>З.В.Коробкина, В.А.Попова  «Профилактика наркотической зависимости у детей и молодежи».</w:t>
      </w:r>
    </w:p>
    <w:p w:rsidR="00265CEC" w:rsidRPr="00921914" w:rsidRDefault="00265CEC" w:rsidP="00265CEC">
      <w:pPr>
        <w:keepNext/>
        <w:keepLines/>
        <w:widowControl/>
        <w:numPr>
          <w:ilvl w:val="0"/>
          <w:numId w:val="63"/>
        </w:numPr>
        <w:suppressAutoHyphens w:val="0"/>
        <w:overflowPunct w:val="0"/>
        <w:autoSpaceDE w:val="0"/>
        <w:adjustRightInd w:val="0"/>
        <w:spacing w:after="100" w:afterAutospacing="1" w:line="240" w:lineRule="auto"/>
        <w:contextualSpacing/>
        <w:jc w:val="both"/>
        <w:rPr>
          <w:rFonts w:ascii="Times New Roman" w:eastAsia="Calibri" w:hAnsi="Times New Roman" w:cs="Times New Roman"/>
          <w:sz w:val="24"/>
          <w:szCs w:val="24"/>
        </w:rPr>
      </w:pPr>
      <w:r w:rsidRPr="00921914">
        <w:rPr>
          <w:rFonts w:ascii="Times New Roman" w:eastAsia="Calibri" w:hAnsi="Times New Roman" w:cs="Times New Roman"/>
          <w:sz w:val="24"/>
          <w:szCs w:val="24"/>
        </w:rPr>
        <w:t>С.М.Бортникова, Т.В.Зубахина «Нервные и психические болезни» /Феникс/ 2007.</w:t>
      </w:r>
    </w:p>
    <w:p w:rsidR="00265CEC" w:rsidRPr="00921914" w:rsidRDefault="00265CEC" w:rsidP="00265CEC">
      <w:pPr>
        <w:pStyle w:val="a6"/>
        <w:numPr>
          <w:ilvl w:val="0"/>
          <w:numId w:val="63"/>
        </w:numPr>
        <w:suppressAutoHyphens w:val="0"/>
        <w:autoSpaceDN/>
        <w:contextualSpacing/>
        <w:jc w:val="both"/>
        <w:textAlignment w:val="auto"/>
        <w:rPr>
          <w:rFonts w:ascii="Times New Roman" w:eastAsia="Calibri" w:hAnsi="Times New Roman" w:cs="Times New Roman"/>
          <w:sz w:val="24"/>
          <w:szCs w:val="24"/>
        </w:rPr>
      </w:pPr>
      <w:r w:rsidRPr="00921914">
        <w:rPr>
          <w:rFonts w:ascii="Times New Roman" w:eastAsia="Calibri" w:hAnsi="Times New Roman" w:cs="Times New Roman"/>
          <w:sz w:val="24"/>
          <w:szCs w:val="24"/>
        </w:rPr>
        <w:t>Р . Перес Ловелле, Н.В. Кудрявая «Психологические основы деятельности врача» /ВУНМЦ/ 1999</w:t>
      </w:r>
    </w:p>
    <w:p w:rsidR="00265CEC" w:rsidRPr="00921914" w:rsidRDefault="00265CEC" w:rsidP="00265CEC">
      <w:pPr>
        <w:pStyle w:val="a6"/>
        <w:numPr>
          <w:ilvl w:val="0"/>
          <w:numId w:val="63"/>
        </w:numPr>
        <w:suppressAutoHyphens w:val="0"/>
        <w:autoSpaceDN/>
        <w:contextualSpacing/>
        <w:jc w:val="both"/>
        <w:textAlignment w:val="auto"/>
        <w:rPr>
          <w:rFonts w:ascii="Times New Roman" w:eastAsia="Calibri" w:hAnsi="Times New Roman" w:cs="Times New Roman"/>
          <w:sz w:val="24"/>
          <w:szCs w:val="24"/>
        </w:rPr>
      </w:pPr>
      <w:r w:rsidRPr="00921914">
        <w:rPr>
          <w:rFonts w:ascii="Times New Roman" w:eastAsia="Calibri" w:hAnsi="Times New Roman" w:cs="Times New Roman"/>
          <w:sz w:val="24"/>
          <w:szCs w:val="24"/>
        </w:rPr>
        <w:t>Ю.Б.Гиппенрейтер «Введение в общую психологию» /ЧеРо/ 1998г.</w:t>
      </w:r>
    </w:p>
    <w:p w:rsidR="00265CEC" w:rsidRPr="00921914" w:rsidRDefault="00265CEC" w:rsidP="00265CEC">
      <w:pPr>
        <w:pStyle w:val="a6"/>
        <w:numPr>
          <w:ilvl w:val="0"/>
          <w:numId w:val="63"/>
        </w:numPr>
        <w:suppressAutoHyphens w:val="0"/>
        <w:autoSpaceDN/>
        <w:contextualSpacing/>
        <w:jc w:val="both"/>
        <w:textAlignment w:val="auto"/>
        <w:rPr>
          <w:rFonts w:ascii="Times New Roman" w:eastAsia="Calibri" w:hAnsi="Times New Roman" w:cs="Times New Roman"/>
          <w:sz w:val="24"/>
          <w:szCs w:val="24"/>
        </w:rPr>
      </w:pPr>
      <w:r w:rsidRPr="00921914">
        <w:rPr>
          <w:rFonts w:ascii="Times New Roman" w:eastAsia="Calibri" w:hAnsi="Times New Roman" w:cs="Times New Roman"/>
          <w:sz w:val="24"/>
          <w:szCs w:val="24"/>
        </w:rPr>
        <w:t>Р.С.Немов «Психология» /Просвещение\ 1995г.</w:t>
      </w:r>
    </w:p>
    <w:p w:rsidR="00265CEC" w:rsidRPr="00921914" w:rsidRDefault="00265CEC" w:rsidP="00265CEC">
      <w:pPr>
        <w:pStyle w:val="a6"/>
        <w:numPr>
          <w:ilvl w:val="0"/>
          <w:numId w:val="63"/>
        </w:numPr>
        <w:suppressAutoHyphens w:val="0"/>
        <w:autoSpaceDN/>
        <w:contextualSpacing/>
        <w:jc w:val="both"/>
        <w:textAlignment w:val="auto"/>
        <w:rPr>
          <w:rFonts w:ascii="Times New Roman" w:eastAsia="Calibri" w:hAnsi="Times New Roman" w:cs="Times New Roman"/>
          <w:sz w:val="24"/>
          <w:szCs w:val="24"/>
        </w:rPr>
      </w:pPr>
      <w:r w:rsidRPr="00921914">
        <w:rPr>
          <w:rFonts w:ascii="Times New Roman" w:eastAsia="Calibri" w:hAnsi="Times New Roman" w:cs="Times New Roman"/>
          <w:sz w:val="24"/>
          <w:szCs w:val="24"/>
        </w:rPr>
        <w:t>Г.М.Андреева «Социальная психология» /Аспект Пресс/ 1999г.</w:t>
      </w:r>
    </w:p>
    <w:p w:rsidR="00265CEC" w:rsidRPr="00921914" w:rsidRDefault="00265CEC" w:rsidP="00265CEC">
      <w:pPr>
        <w:pStyle w:val="a6"/>
        <w:numPr>
          <w:ilvl w:val="0"/>
          <w:numId w:val="63"/>
        </w:numPr>
        <w:suppressAutoHyphens w:val="0"/>
        <w:autoSpaceDN/>
        <w:contextualSpacing/>
        <w:jc w:val="both"/>
        <w:textAlignment w:val="auto"/>
        <w:rPr>
          <w:rFonts w:ascii="Times New Roman" w:eastAsia="Calibri" w:hAnsi="Times New Roman" w:cs="Times New Roman"/>
          <w:sz w:val="24"/>
          <w:szCs w:val="24"/>
        </w:rPr>
      </w:pPr>
      <w:r w:rsidRPr="00921914">
        <w:rPr>
          <w:rFonts w:ascii="Times New Roman" w:eastAsia="Calibri" w:hAnsi="Times New Roman" w:cs="Times New Roman"/>
          <w:sz w:val="24"/>
          <w:szCs w:val="24"/>
        </w:rPr>
        <w:t xml:space="preserve">М.Е.Литвак «Секс в семье и на работе» /Феникс/ 2001г. </w:t>
      </w:r>
    </w:p>
    <w:p w:rsidR="00265CEC" w:rsidRPr="00921914" w:rsidRDefault="000C2BD9" w:rsidP="00265CEC">
      <w:pPr>
        <w:pStyle w:val="a6"/>
        <w:numPr>
          <w:ilvl w:val="0"/>
          <w:numId w:val="63"/>
        </w:numPr>
        <w:suppressAutoHyphens w:val="0"/>
        <w:autoSpaceDN/>
        <w:contextualSpacing/>
        <w:textAlignment w:val="auto"/>
        <w:rPr>
          <w:rFonts w:ascii="Times New Roman" w:eastAsia="Calibri" w:hAnsi="Times New Roman" w:cs="Times New Roman"/>
          <w:sz w:val="24"/>
          <w:szCs w:val="24"/>
        </w:rPr>
      </w:pPr>
      <w:hyperlink r:id="rId20" w:history="1">
        <w:r w:rsidR="00265CEC" w:rsidRPr="00921914">
          <w:rPr>
            <w:rStyle w:val="af3"/>
            <w:rFonts w:ascii="Times New Roman" w:hAnsi="Times New Roman" w:cs="Times New Roman"/>
          </w:rPr>
          <w:t>http://www.knigafund.ru/</w:t>
        </w:r>
      </w:hyperlink>
    </w:p>
    <w:p w:rsidR="00265CEC" w:rsidRPr="00921914" w:rsidRDefault="00265CEC" w:rsidP="00265CEC">
      <w:pPr>
        <w:rPr>
          <w:rFonts w:ascii="Times New Roman" w:eastAsia="Calibri" w:hAnsi="Times New Roman" w:cs="Times New Roman"/>
          <w:sz w:val="24"/>
          <w:szCs w:val="24"/>
        </w:rPr>
      </w:pPr>
      <w:r w:rsidRPr="00921914">
        <w:rPr>
          <w:rFonts w:ascii="Times New Roman" w:eastAsia="Calibri" w:hAnsi="Times New Roman" w:cs="Times New Roman"/>
          <w:i/>
          <w:sz w:val="24"/>
          <w:szCs w:val="24"/>
        </w:rPr>
        <w:t>Дополнительные источники</w:t>
      </w:r>
    </w:p>
    <w:p w:rsidR="00265CEC" w:rsidRPr="00921914" w:rsidRDefault="00265CEC" w:rsidP="00265CEC">
      <w:pPr>
        <w:pStyle w:val="a6"/>
        <w:numPr>
          <w:ilvl w:val="0"/>
          <w:numId w:val="62"/>
        </w:numPr>
        <w:suppressAutoHyphens w:val="0"/>
        <w:autoSpaceDN/>
        <w:spacing w:after="0" w:line="240" w:lineRule="auto"/>
        <w:contextualSpacing/>
        <w:textAlignment w:val="auto"/>
        <w:rPr>
          <w:rFonts w:ascii="Times New Roman" w:eastAsia="Calibri" w:hAnsi="Times New Roman" w:cs="Times New Roman"/>
          <w:sz w:val="24"/>
          <w:szCs w:val="24"/>
        </w:rPr>
      </w:pPr>
      <w:r w:rsidRPr="00921914">
        <w:rPr>
          <w:rFonts w:ascii="Times New Roman" w:eastAsia="Calibri" w:hAnsi="Times New Roman" w:cs="Times New Roman"/>
          <w:sz w:val="24"/>
          <w:szCs w:val="24"/>
        </w:rPr>
        <w:t>В. Н.П.Никитин «Справочник первой неотложной медицинской помощи» Феникс /2009г.</w:t>
      </w:r>
    </w:p>
    <w:p w:rsidR="00265CEC" w:rsidRPr="00921914" w:rsidRDefault="00265CEC" w:rsidP="00265CEC">
      <w:pPr>
        <w:pStyle w:val="a6"/>
        <w:numPr>
          <w:ilvl w:val="0"/>
          <w:numId w:val="62"/>
        </w:numPr>
        <w:suppressAutoHyphens w:val="0"/>
        <w:autoSpaceDN/>
        <w:spacing w:after="0" w:line="240" w:lineRule="auto"/>
        <w:contextualSpacing/>
        <w:textAlignment w:val="auto"/>
        <w:rPr>
          <w:rFonts w:ascii="Times New Roman" w:eastAsia="Calibri" w:hAnsi="Times New Roman" w:cs="Times New Roman"/>
          <w:sz w:val="24"/>
          <w:szCs w:val="24"/>
        </w:rPr>
      </w:pPr>
      <w:r w:rsidRPr="00921914">
        <w:rPr>
          <w:rFonts w:ascii="Times New Roman" w:eastAsia="Calibri" w:hAnsi="Times New Roman" w:cs="Times New Roman"/>
          <w:sz w:val="24"/>
          <w:szCs w:val="24"/>
        </w:rPr>
        <w:t>МЗ и СР РФ «Сборник официальных документов и материалов по проблеме ВИЧ-инфекции» Медицина для Вас/ 2004</w:t>
      </w:r>
    </w:p>
    <w:p w:rsidR="00265CEC" w:rsidRPr="00921914" w:rsidRDefault="00265CEC" w:rsidP="00265CEC">
      <w:pPr>
        <w:rPr>
          <w:rFonts w:ascii="Times New Roman" w:eastAsia="Calibri" w:hAnsi="Times New Roman" w:cs="Times New Roman"/>
          <w:i/>
          <w:sz w:val="24"/>
          <w:szCs w:val="24"/>
        </w:rPr>
      </w:pPr>
      <w:r w:rsidRPr="00921914">
        <w:rPr>
          <w:rFonts w:ascii="Times New Roman" w:eastAsia="Calibri" w:hAnsi="Times New Roman" w:cs="Times New Roman"/>
          <w:i/>
          <w:sz w:val="24"/>
          <w:szCs w:val="24"/>
        </w:rPr>
        <w:t>Электронные ресурсы (CD) :</w:t>
      </w:r>
    </w:p>
    <w:p w:rsidR="00265CEC" w:rsidRPr="00921914" w:rsidRDefault="00265CEC" w:rsidP="00265CEC">
      <w:pPr>
        <w:pStyle w:val="af2"/>
        <w:keepNext/>
        <w:keepLines/>
        <w:widowControl/>
        <w:numPr>
          <w:ilvl w:val="0"/>
          <w:numId w:val="50"/>
        </w:numPr>
        <w:suppressAutoHyphens w:val="0"/>
        <w:autoSpaceDE w:val="0"/>
        <w:spacing w:after="0" w:line="240" w:lineRule="auto"/>
        <w:ind w:left="644" w:right="420"/>
        <w:contextualSpacing/>
        <w:jc w:val="both"/>
        <w:textAlignment w:val="auto"/>
        <w:rPr>
          <w:rFonts w:ascii="Times New Roman" w:hAnsi="Times New Roman" w:cs="Times New Roman"/>
          <w:sz w:val="24"/>
          <w:szCs w:val="24"/>
        </w:rPr>
      </w:pPr>
      <w:r w:rsidRPr="00921914">
        <w:rPr>
          <w:rFonts w:ascii="Times New Roman" w:hAnsi="Times New Roman" w:cs="Times New Roman"/>
          <w:sz w:val="24"/>
          <w:szCs w:val="24"/>
        </w:rPr>
        <w:t>Справочник по травматологии и медицине катастроф. Коллектив авторов: Полянина А.Ю., Драгина М.Г., Османов С.Э. и др. ООО «ИД» «РАВНОВЕСИЕ», 2006.</w:t>
      </w:r>
    </w:p>
    <w:p w:rsidR="00265CEC" w:rsidRPr="00921914" w:rsidRDefault="00265CEC" w:rsidP="00265CEC">
      <w:pPr>
        <w:pStyle w:val="af2"/>
        <w:keepNext/>
        <w:keepLines/>
        <w:widowControl/>
        <w:numPr>
          <w:ilvl w:val="0"/>
          <w:numId w:val="50"/>
        </w:numPr>
        <w:suppressAutoHyphens w:val="0"/>
        <w:autoSpaceDE w:val="0"/>
        <w:spacing w:after="0" w:line="240" w:lineRule="auto"/>
        <w:ind w:left="644" w:right="420"/>
        <w:contextualSpacing/>
        <w:jc w:val="both"/>
        <w:textAlignment w:val="auto"/>
        <w:rPr>
          <w:rFonts w:ascii="Times New Roman" w:hAnsi="Times New Roman" w:cs="Times New Roman"/>
          <w:sz w:val="24"/>
          <w:szCs w:val="24"/>
        </w:rPr>
      </w:pPr>
      <w:r w:rsidRPr="00921914">
        <w:rPr>
          <w:rFonts w:ascii="Times New Roman" w:hAnsi="Times New Roman" w:cs="Times New Roman"/>
          <w:sz w:val="24"/>
          <w:szCs w:val="24"/>
        </w:rPr>
        <w:t>Полный справочник медицинской сестры. ООО «ИД»  «РАВНОВЕСИЕ» 2008.</w:t>
      </w:r>
    </w:p>
    <w:p w:rsidR="00265CEC" w:rsidRPr="00921914" w:rsidRDefault="00265CEC" w:rsidP="00265CEC">
      <w:pPr>
        <w:pStyle w:val="af2"/>
        <w:keepNext/>
        <w:keepLines/>
        <w:widowControl/>
        <w:numPr>
          <w:ilvl w:val="0"/>
          <w:numId w:val="50"/>
        </w:numPr>
        <w:suppressAutoHyphens w:val="0"/>
        <w:autoSpaceDE w:val="0"/>
        <w:spacing w:after="0" w:line="240" w:lineRule="auto"/>
        <w:ind w:left="644" w:right="420"/>
        <w:contextualSpacing/>
        <w:jc w:val="both"/>
        <w:textAlignment w:val="auto"/>
        <w:rPr>
          <w:rFonts w:ascii="Times New Roman" w:hAnsi="Times New Roman" w:cs="Times New Roman"/>
          <w:sz w:val="24"/>
          <w:szCs w:val="24"/>
        </w:rPr>
      </w:pPr>
      <w:r w:rsidRPr="00921914">
        <w:rPr>
          <w:rFonts w:ascii="Times New Roman" w:hAnsi="Times New Roman" w:cs="Times New Roman"/>
          <w:sz w:val="24"/>
          <w:szCs w:val="24"/>
        </w:rPr>
        <w:t>Медицина. Лекции для студентов. ООО «ИД»  «РАВНОВЕСИЕ», 2005.</w:t>
      </w:r>
    </w:p>
    <w:p w:rsidR="00265CEC" w:rsidRPr="00921914" w:rsidRDefault="00265CEC" w:rsidP="00265CEC">
      <w:pPr>
        <w:pStyle w:val="af2"/>
        <w:keepNext/>
        <w:keepLines/>
        <w:widowControl/>
        <w:numPr>
          <w:ilvl w:val="0"/>
          <w:numId w:val="50"/>
        </w:numPr>
        <w:suppressAutoHyphens w:val="0"/>
        <w:autoSpaceDE w:val="0"/>
        <w:spacing w:after="0" w:line="240" w:lineRule="auto"/>
        <w:ind w:left="644" w:right="420"/>
        <w:contextualSpacing/>
        <w:jc w:val="both"/>
        <w:textAlignment w:val="auto"/>
        <w:rPr>
          <w:rFonts w:ascii="Times New Roman" w:hAnsi="Times New Roman" w:cs="Times New Roman"/>
          <w:sz w:val="24"/>
          <w:szCs w:val="24"/>
        </w:rPr>
      </w:pPr>
      <w:r w:rsidRPr="00921914">
        <w:rPr>
          <w:rFonts w:ascii="Times New Roman" w:hAnsi="Times New Roman" w:cs="Times New Roman"/>
          <w:sz w:val="24"/>
          <w:szCs w:val="24"/>
        </w:rPr>
        <w:t>Медицина. Лекции для студентов. ООО «ИД»  «РАВНОВЕСИЕ», 2006.</w:t>
      </w:r>
    </w:p>
    <w:p w:rsidR="00265CEC" w:rsidRPr="00921914" w:rsidRDefault="00265CEC" w:rsidP="00265CEC">
      <w:pPr>
        <w:pStyle w:val="af2"/>
        <w:keepNext/>
        <w:keepLines/>
        <w:widowControl/>
        <w:numPr>
          <w:ilvl w:val="0"/>
          <w:numId w:val="50"/>
        </w:numPr>
        <w:suppressAutoHyphens w:val="0"/>
        <w:autoSpaceDE w:val="0"/>
        <w:spacing w:after="0" w:line="240" w:lineRule="auto"/>
        <w:ind w:left="644" w:right="420"/>
        <w:contextualSpacing/>
        <w:jc w:val="both"/>
        <w:textAlignment w:val="auto"/>
        <w:rPr>
          <w:rFonts w:ascii="Times New Roman" w:hAnsi="Times New Roman" w:cs="Times New Roman"/>
          <w:sz w:val="24"/>
          <w:szCs w:val="24"/>
        </w:rPr>
      </w:pPr>
      <w:r w:rsidRPr="00921914">
        <w:rPr>
          <w:rFonts w:ascii="Times New Roman" w:hAnsi="Times New Roman" w:cs="Times New Roman"/>
          <w:sz w:val="24"/>
          <w:szCs w:val="24"/>
        </w:rPr>
        <w:t>Иващук В.В. Первая помощь до приезда врача. ООО «ИД» «РАВНОВЕСИЕ», 2006.</w:t>
      </w:r>
    </w:p>
    <w:p w:rsidR="00265CEC" w:rsidRPr="00921914" w:rsidRDefault="00265CEC" w:rsidP="00265CEC">
      <w:pPr>
        <w:rPr>
          <w:rFonts w:ascii="Times New Roman" w:eastAsia="Calibri" w:hAnsi="Times New Roman" w:cs="Times New Roman"/>
          <w:b/>
          <w:caps/>
          <w:sz w:val="24"/>
          <w:szCs w:val="24"/>
        </w:rPr>
      </w:pPr>
      <w:r w:rsidRPr="00921914">
        <w:rPr>
          <w:rFonts w:ascii="Times New Roman" w:hAnsi="Times New Roman" w:cs="Times New Roman"/>
          <w:b/>
          <w:bCs/>
          <w:color w:val="000000"/>
          <w:sz w:val="24"/>
          <w:szCs w:val="24"/>
        </w:rPr>
        <w:t>VII</w:t>
      </w:r>
      <w:r w:rsidRPr="00921914">
        <w:rPr>
          <w:rFonts w:ascii="Times New Roman" w:eastAsia="Calibri" w:hAnsi="Times New Roman" w:cs="Times New Roman"/>
          <w:b/>
          <w:caps/>
          <w:sz w:val="24"/>
          <w:szCs w:val="24"/>
        </w:rPr>
        <w:t>. Формы аттестации</w:t>
      </w:r>
    </w:p>
    <w:p w:rsidR="00265CEC" w:rsidRPr="00921914" w:rsidRDefault="00265CEC" w:rsidP="00265CEC">
      <w:pPr>
        <w:ind w:firstLine="709"/>
        <w:jc w:val="both"/>
        <w:rPr>
          <w:rFonts w:ascii="Times New Roman" w:eastAsia="Calibri" w:hAnsi="Times New Roman" w:cs="Times New Roman"/>
          <w:sz w:val="24"/>
          <w:szCs w:val="24"/>
        </w:rPr>
      </w:pPr>
      <w:r w:rsidRPr="00921914">
        <w:rPr>
          <w:rFonts w:ascii="Times New Roman" w:eastAsia="Calibri" w:hAnsi="Times New Roman" w:cs="Times New Roman"/>
          <w:sz w:val="24"/>
          <w:szCs w:val="24"/>
        </w:rPr>
        <w:t xml:space="preserve"> Контроль знаний и навыков слушателей в процессе лекционных и практических занятий осуществляется следующими способами: тестирование, зачет (в форме собеседования). Итоговая аттестация - в форме квалификационного экзамена.</w:t>
      </w:r>
    </w:p>
    <w:p w:rsidR="00265CEC" w:rsidRPr="00921914" w:rsidRDefault="00265CEC" w:rsidP="00265CEC">
      <w:pPr>
        <w:rPr>
          <w:rFonts w:ascii="Times New Roman" w:eastAsia="Calibri" w:hAnsi="Times New Roman" w:cs="Times New Roman"/>
          <w:b/>
          <w:caps/>
          <w:sz w:val="24"/>
          <w:szCs w:val="24"/>
        </w:rPr>
      </w:pPr>
      <w:r w:rsidRPr="00921914">
        <w:rPr>
          <w:rFonts w:ascii="Times New Roman" w:hAnsi="Times New Roman" w:cs="Times New Roman"/>
          <w:b/>
          <w:bCs/>
          <w:color w:val="000000"/>
          <w:sz w:val="24"/>
          <w:szCs w:val="24"/>
        </w:rPr>
        <w:t>VIII</w:t>
      </w:r>
      <w:r w:rsidRPr="00921914">
        <w:rPr>
          <w:rFonts w:ascii="Times New Roman" w:eastAsia="Calibri" w:hAnsi="Times New Roman" w:cs="Times New Roman"/>
          <w:b/>
          <w:caps/>
          <w:sz w:val="24"/>
          <w:szCs w:val="24"/>
        </w:rPr>
        <w:t xml:space="preserve">. </w:t>
      </w:r>
      <w:r w:rsidRPr="00921914">
        <w:rPr>
          <w:rFonts w:ascii="Times New Roman" w:eastAsia="Calibri" w:hAnsi="Times New Roman" w:cs="Times New Roman"/>
          <w:b/>
          <w:caps/>
          <w:sz w:val="24"/>
          <w:szCs w:val="24"/>
        </w:rPr>
        <w:tab/>
        <w:t>Оценочные материалы и иные компоненты</w:t>
      </w:r>
    </w:p>
    <w:p w:rsidR="00265CEC" w:rsidRPr="00921914" w:rsidRDefault="00265CEC" w:rsidP="00265CEC">
      <w:pPr>
        <w:rPr>
          <w:rFonts w:ascii="Times New Roman" w:eastAsia="Calibri" w:hAnsi="Times New Roman" w:cs="Times New Roman"/>
          <w:sz w:val="24"/>
          <w:szCs w:val="24"/>
        </w:rPr>
        <w:sectPr w:rsidR="00265CEC" w:rsidRPr="00921914" w:rsidSect="00FA5844">
          <w:footerReference w:type="default" r:id="rId21"/>
          <w:pgSz w:w="11907" w:h="16840" w:code="9"/>
          <w:pgMar w:top="1418" w:right="1418" w:bottom="1135" w:left="708" w:header="0" w:footer="720" w:gutter="0"/>
          <w:pgNumType w:start="0"/>
          <w:cols w:space="720"/>
          <w:titlePg/>
          <w:docGrid w:linePitch="360"/>
        </w:sectPr>
      </w:pPr>
      <w:r w:rsidRPr="00921914">
        <w:rPr>
          <w:rFonts w:ascii="Times New Roman" w:eastAsia="Calibri" w:hAnsi="Times New Roman" w:cs="Times New Roman"/>
          <w:sz w:val="24"/>
          <w:szCs w:val="24"/>
        </w:rPr>
        <w:t>см. приложение</w:t>
      </w:r>
    </w:p>
    <w:p w:rsidR="00265CEC" w:rsidRPr="00921914" w:rsidRDefault="00265CEC" w:rsidP="003C5939">
      <w:pPr>
        <w:pStyle w:val="af2"/>
        <w:keepNext/>
        <w:keepLines/>
        <w:contextualSpacing/>
        <w:rPr>
          <w:rFonts w:ascii="Times New Roman" w:eastAsia="Calibri" w:hAnsi="Times New Roman" w:cs="Times New Roman"/>
          <w:sz w:val="24"/>
          <w:szCs w:val="24"/>
        </w:rPr>
      </w:pPr>
      <w:bookmarkStart w:id="0" w:name="_GoBack"/>
      <w:bookmarkEnd w:id="0"/>
    </w:p>
    <w:sectPr w:rsidR="00265CEC" w:rsidRPr="00921914" w:rsidSect="00FA5844">
      <w:pgSz w:w="11906" w:h="16838"/>
      <w:pgMar w:top="1134" w:right="850" w:bottom="1134"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2F88" w:rsidRDefault="00C72F88">
      <w:pPr>
        <w:spacing w:after="0" w:line="240" w:lineRule="auto"/>
      </w:pPr>
      <w:r>
        <w:separator/>
      </w:r>
    </w:p>
  </w:endnote>
  <w:endnote w:type="continuationSeparator" w:id="1">
    <w:p w:rsidR="00C72F88" w:rsidRDefault="00C72F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
    <w:altName w:val="Times New Roman"/>
    <w:charset w:val="00"/>
    <w:family w:val="auto"/>
    <w:pitch w:val="variable"/>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914" w:rsidRDefault="000C2BD9">
    <w:pPr>
      <w:pStyle w:val="13"/>
      <w:jc w:val="right"/>
    </w:pPr>
    <w:r>
      <w:fldChar w:fldCharType="begin"/>
    </w:r>
    <w:r w:rsidR="00921914">
      <w:instrText xml:space="preserve"> PAGE </w:instrText>
    </w:r>
    <w:r>
      <w:fldChar w:fldCharType="separate"/>
    </w:r>
    <w:r w:rsidR="00466E08">
      <w:rPr>
        <w:noProof/>
      </w:rPr>
      <w:t>5</w:t>
    </w:r>
    <w:r>
      <w:fldChar w:fldCharType="end"/>
    </w:r>
  </w:p>
  <w:p w:rsidR="00921914" w:rsidRDefault="00921914">
    <w:pPr>
      <w:pStyle w:val="1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914" w:rsidRDefault="000C2BD9">
    <w:pPr>
      <w:pStyle w:val="af0"/>
      <w:framePr w:wrap="around" w:vAnchor="text" w:hAnchor="margin" w:xAlign="center" w:y="1"/>
      <w:rPr>
        <w:rStyle w:val="af5"/>
      </w:rPr>
    </w:pPr>
    <w:r>
      <w:rPr>
        <w:rStyle w:val="af5"/>
      </w:rPr>
      <w:fldChar w:fldCharType="begin"/>
    </w:r>
    <w:r w:rsidR="00921914">
      <w:rPr>
        <w:rStyle w:val="af5"/>
      </w:rPr>
      <w:instrText xml:space="preserve">PAGE  </w:instrText>
    </w:r>
    <w:r>
      <w:rPr>
        <w:rStyle w:val="af5"/>
      </w:rPr>
      <w:fldChar w:fldCharType="end"/>
    </w:r>
  </w:p>
  <w:p w:rsidR="00921914" w:rsidRDefault="00921914">
    <w:pPr>
      <w:pStyle w:val="af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914" w:rsidRDefault="00921914" w:rsidP="00FA5844">
    <w:pPr>
      <w:pStyle w:val="af0"/>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2F88" w:rsidRDefault="00C72F88">
      <w:pPr>
        <w:spacing w:after="0" w:line="240" w:lineRule="auto"/>
      </w:pPr>
      <w:r>
        <w:separator/>
      </w:r>
    </w:p>
  </w:footnote>
  <w:footnote w:type="continuationSeparator" w:id="1">
    <w:p w:rsidR="00C72F88" w:rsidRDefault="00C72F8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2323A"/>
    <w:multiLevelType w:val="hybridMultilevel"/>
    <w:tmpl w:val="4AF28808"/>
    <w:lvl w:ilvl="0" w:tplc="00000030">
      <w:start w:val="1"/>
      <w:numFmt w:val="bullet"/>
      <w:lvlText w:val=""/>
      <w:lvlJc w:val="left"/>
      <w:pPr>
        <w:ind w:left="720" w:hanging="360"/>
      </w:pPr>
      <w:rPr>
        <w:rFonts w:ascii="Symbol" w:hAnsi="Symbol"/>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EA64AB"/>
    <w:multiLevelType w:val="multilevel"/>
    <w:tmpl w:val="8C56223E"/>
    <w:styleLink w:val="WWNum1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
    <w:nsid w:val="0AE82894"/>
    <w:multiLevelType w:val="hybridMultilevel"/>
    <w:tmpl w:val="CBAAB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9A4552"/>
    <w:multiLevelType w:val="multilevel"/>
    <w:tmpl w:val="38128B8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BE90ECC"/>
    <w:multiLevelType w:val="multilevel"/>
    <w:tmpl w:val="C7D83CC6"/>
    <w:styleLink w:val="WWNum38"/>
    <w:lvl w:ilvl="0">
      <w:numFmt w:val="bullet"/>
      <w:lvlText w:val=""/>
      <w:lvlJc w:val="left"/>
      <w:rPr>
        <w:rFonts w:ascii="Symbol" w:hAnsi="Symbo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nsid w:val="0C012FEC"/>
    <w:multiLevelType w:val="hybridMultilevel"/>
    <w:tmpl w:val="78723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292693"/>
    <w:multiLevelType w:val="multilevel"/>
    <w:tmpl w:val="096AA222"/>
    <w:styleLink w:val="WWNum34"/>
    <w:lvl w:ilvl="0">
      <w:start w:val="1"/>
      <w:numFmt w:val="decimal"/>
      <w:lvlText w:val="%1."/>
      <w:lvlJc w:val="left"/>
      <w:rPr>
        <w:rFonts w:cs="F"/>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
    <w:nsid w:val="0D384E1C"/>
    <w:multiLevelType w:val="multilevel"/>
    <w:tmpl w:val="C0527E46"/>
    <w:styleLink w:val="WWNum20"/>
    <w:lvl w:ilvl="0">
      <w:start w:val="4"/>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nsid w:val="0DD26754"/>
    <w:multiLevelType w:val="hybridMultilevel"/>
    <w:tmpl w:val="601A2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1EC3F1F"/>
    <w:multiLevelType w:val="multilevel"/>
    <w:tmpl w:val="A3BE2FF6"/>
    <w:styleLink w:val="WWNum1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
    <w:nsid w:val="149D11C7"/>
    <w:multiLevelType w:val="hybridMultilevel"/>
    <w:tmpl w:val="684810B8"/>
    <w:lvl w:ilvl="0" w:tplc="1A127148">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1">
    <w:nsid w:val="16A85FE2"/>
    <w:multiLevelType w:val="multilevel"/>
    <w:tmpl w:val="4F48FCAE"/>
    <w:styleLink w:val="WWNum4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nsid w:val="17E0292F"/>
    <w:multiLevelType w:val="multilevel"/>
    <w:tmpl w:val="4028CA70"/>
    <w:styleLink w:val="WWNum9"/>
    <w:lvl w:ilvl="0">
      <w:start w:val="1"/>
      <w:numFmt w:val="upperRoman"/>
      <w:lvlText w:val="%1."/>
      <w:lvlJc w:val="left"/>
    </w:lvl>
    <w:lvl w:ilvl="1">
      <w:start w:val="1"/>
      <w:numFmt w:val="decimal"/>
      <w:lvlText w:val="%1.%2."/>
      <w:lvlJc w:val="left"/>
      <w:rPr>
        <w:color w:val="000000"/>
      </w:rPr>
    </w:lvl>
    <w:lvl w:ilvl="2">
      <w:start w:val="1"/>
      <w:numFmt w:val="decimal"/>
      <w:lvlText w:val="%1.%2.%3."/>
      <w:lvlJc w:val="left"/>
      <w:rPr>
        <w:color w:val="000000"/>
      </w:rPr>
    </w:lvl>
    <w:lvl w:ilvl="3">
      <w:start w:val="1"/>
      <w:numFmt w:val="decimal"/>
      <w:lvlText w:val="%1.%2.%3.%4."/>
      <w:lvlJc w:val="left"/>
      <w:rPr>
        <w:color w:val="000000"/>
      </w:rPr>
    </w:lvl>
    <w:lvl w:ilvl="4">
      <w:start w:val="1"/>
      <w:numFmt w:val="decimal"/>
      <w:lvlText w:val="%1.%2.%3.%4.%5."/>
      <w:lvlJc w:val="left"/>
      <w:rPr>
        <w:color w:val="000000"/>
      </w:rPr>
    </w:lvl>
    <w:lvl w:ilvl="5">
      <w:start w:val="1"/>
      <w:numFmt w:val="decimal"/>
      <w:lvlText w:val="%1.%2.%3.%4.%5.%6."/>
      <w:lvlJc w:val="left"/>
      <w:rPr>
        <w:color w:val="000000"/>
      </w:rPr>
    </w:lvl>
    <w:lvl w:ilvl="6">
      <w:start w:val="1"/>
      <w:numFmt w:val="decimal"/>
      <w:lvlText w:val="%1.%2.%3.%4.%5.%6.%7."/>
      <w:lvlJc w:val="left"/>
      <w:rPr>
        <w:color w:val="000000"/>
      </w:rPr>
    </w:lvl>
    <w:lvl w:ilvl="7">
      <w:start w:val="1"/>
      <w:numFmt w:val="decimal"/>
      <w:lvlText w:val="%1.%2.%3.%4.%5.%6.%7.%8."/>
      <w:lvlJc w:val="left"/>
      <w:rPr>
        <w:color w:val="000000"/>
      </w:rPr>
    </w:lvl>
    <w:lvl w:ilvl="8">
      <w:start w:val="1"/>
      <w:numFmt w:val="decimal"/>
      <w:lvlText w:val="%1.%2.%3.%4.%5.%6.%7.%8.%9."/>
      <w:lvlJc w:val="left"/>
      <w:rPr>
        <w:color w:val="000000"/>
      </w:rPr>
    </w:lvl>
  </w:abstractNum>
  <w:abstractNum w:abstractNumId="13">
    <w:nsid w:val="1AA1432C"/>
    <w:multiLevelType w:val="multilevel"/>
    <w:tmpl w:val="739EE60E"/>
    <w:styleLink w:val="WWNum3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nsid w:val="1B64790E"/>
    <w:multiLevelType w:val="multilevel"/>
    <w:tmpl w:val="D66EE588"/>
    <w:styleLink w:val="WWNum3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nsid w:val="1DA457BA"/>
    <w:multiLevelType w:val="multilevel"/>
    <w:tmpl w:val="7D102CB6"/>
    <w:styleLink w:val="WWNum25"/>
    <w:lvl w:ilvl="0">
      <w:start w:val="2"/>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nsid w:val="22640A20"/>
    <w:multiLevelType w:val="multilevel"/>
    <w:tmpl w:val="3BB03D0C"/>
    <w:styleLink w:val="WWNum32"/>
    <w:lvl w:ilvl="0">
      <w:start w:val="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nsid w:val="27454C5D"/>
    <w:multiLevelType w:val="multilevel"/>
    <w:tmpl w:val="A1826CBC"/>
    <w:styleLink w:val="WWNum4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nsid w:val="2881157F"/>
    <w:multiLevelType w:val="multilevel"/>
    <w:tmpl w:val="A6EAE010"/>
    <w:lvl w:ilvl="0">
      <w:start w:val="3"/>
      <w:numFmt w:val="decimal"/>
      <w:lvlText w:val="%1."/>
      <w:lvlJc w:val="left"/>
      <w:pPr>
        <w:ind w:left="360" w:hanging="360"/>
      </w:pPr>
      <w:rPr>
        <w:rFonts w:ascii="Times New Roman" w:eastAsia="Calibri" w:hAnsi="Times New Roman" w:cs="Times New Roman" w:hint="default"/>
        <w:b/>
        <w:sz w:val="24"/>
      </w:rPr>
    </w:lvl>
    <w:lvl w:ilvl="1">
      <w:start w:val="1"/>
      <w:numFmt w:val="decimal"/>
      <w:lvlText w:val="%1.%2."/>
      <w:lvlJc w:val="left"/>
      <w:pPr>
        <w:ind w:left="360" w:hanging="360"/>
      </w:pPr>
      <w:rPr>
        <w:rFonts w:ascii="Times New Roman" w:eastAsia="Calibri" w:hAnsi="Times New Roman" w:cs="Times New Roman" w:hint="default"/>
        <w:b/>
        <w:sz w:val="24"/>
      </w:rPr>
    </w:lvl>
    <w:lvl w:ilvl="2">
      <w:start w:val="1"/>
      <w:numFmt w:val="decimal"/>
      <w:lvlText w:val="%1.%2.%3."/>
      <w:lvlJc w:val="left"/>
      <w:pPr>
        <w:ind w:left="720" w:hanging="720"/>
      </w:pPr>
      <w:rPr>
        <w:rFonts w:ascii="Times New Roman" w:eastAsia="Calibri" w:hAnsi="Times New Roman" w:cs="Times New Roman" w:hint="default"/>
        <w:b/>
        <w:sz w:val="24"/>
      </w:rPr>
    </w:lvl>
    <w:lvl w:ilvl="3">
      <w:start w:val="1"/>
      <w:numFmt w:val="decimal"/>
      <w:lvlText w:val="%1.%2.%3.%4."/>
      <w:lvlJc w:val="left"/>
      <w:pPr>
        <w:ind w:left="720" w:hanging="720"/>
      </w:pPr>
      <w:rPr>
        <w:rFonts w:ascii="Times New Roman" w:eastAsia="Calibri" w:hAnsi="Times New Roman" w:cs="Times New Roman" w:hint="default"/>
        <w:b/>
        <w:sz w:val="24"/>
      </w:rPr>
    </w:lvl>
    <w:lvl w:ilvl="4">
      <w:start w:val="1"/>
      <w:numFmt w:val="decimal"/>
      <w:lvlText w:val="%1.%2.%3.%4.%5."/>
      <w:lvlJc w:val="left"/>
      <w:pPr>
        <w:ind w:left="1080" w:hanging="1080"/>
      </w:pPr>
      <w:rPr>
        <w:rFonts w:ascii="Times New Roman" w:eastAsia="Calibri" w:hAnsi="Times New Roman" w:cs="Times New Roman" w:hint="default"/>
        <w:b/>
        <w:sz w:val="24"/>
      </w:rPr>
    </w:lvl>
    <w:lvl w:ilvl="5">
      <w:start w:val="1"/>
      <w:numFmt w:val="decimal"/>
      <w:lvlText w:val="%1.%2.%3.%4.%5.%6."/>
      <w:lvlJc w:val="left"/>
      <w:pPr>
        <w:ind w:left="1080" w:hanging="1080"/>
      </w:pPr>
      <w:rPr>
        <w:rFonts w:ascii="Times New Roman" w:eastAsia="Calibri" w:hAnsi="Times New Roman" w:cs="Times New Roman" w:hint="default"/>
        <w:b/>
        <w:sz w:val="24"/>
      </w:rPr>
    </w:lvl>
    <w:lvl w:ilvl="6">
      <w:start w:val="1"/>
      <w:numFmt w:val="decimal"/>
      <w:lvlText w:val="%1.%2.%3.%4.%5.%6.%7."/>
      <w:lvlJc w:val="left"/>
      <w:pPr>
        <w:ind w:left="1440" w:hanging="1440"/>
      </w:pPr>
      <w:rPr>
        <w:rFonts w:ascii="Times New Roman" w:eastAsia="Calibri" w:hAnsi="Times New Roman" w:cs="Times New Roman" w:hint="default"/>
        <w:b/>
        <w:sz w:val="24"/>
      </w:rPr>
    </w:lvl>
    <w:lvl w:ilvl="7">
      <w:start w:val="1"/>
      <w:numFmt w:val="decimal"/>
      <w:lvlText w:val="%1.%2.%3.%4.%5.%6.%7.%8."/>
      <w:lvlJc w:val="left"/>
      <w:pPr>
        <w:ind w:left="1440" w:hanging="1440"/>
      </w:pPr>
      <w:rPr>
        <w:rFonts w:ascii="Times New Roman" w:eastAsia="Calibri" w:hAnsi="Times New Roman" w:cs="Times New Roman" w:hint="default"/>
        <w:b/>
        <w:sz w:val="24"/>
      </w:rPr>
    </w:lvl>
    <w:lvl w:ilvl="8">
      <w:start w:val="1"/>
      <w:numFmt w:val="decimal"/>
      <w:lvlText w:val="%1.%2.%3.%4.%5.%6.%7.%8.%9."/>
      <w:lvlJc w:val="left"/>
      <w:pPr>
        <w:ind w:left="1800" w:hanging="1800"/>
      </w:pPr>
      <w:rPr>
        <w:rFonts w:ascii="Times New Roman" w:eastAsia="Calibri" w:hAnsi="Times New Roman" w:cs="Times New Roman" w:hint="default"/>
        <w:b/>
        <w:sz w:val="24"/>
      </w:rPr>
    </w:lvl>
  </w:abstractNum>
  <w:abstractNum w:abstractNumId="19">
    <w:nsid w:val="2AA95344"/>
    <w:multiLevelType w:val="multilevel"/>
    <w:tmpl w:val="2F869B32"/>
    <w:styleLink w:val="WWNum3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nsid w:val="2CE32A85"/>
    <w:multiLevelType w:val="multilevel"/>
    <w:tmpl w:val="E0F0F858"/>
    <w:styleLink w:val="WWNum5"/>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1">
    <w:nsid w:val="2D781FD0"/>
    <w:multiLevelType w:val="hybridMultilevel"/>
    <w:tmpl w:val="CC9AD39A"/>
    <w:lvl w:ilvl="0" w:tplc="F0DCB038">
      <w:start w:val="4"/>
      <w:numFmt w:val="decimal"/>
      <w:lvlText w:val="%1."/>
      <w:lvlJc w:val="left"/>
      <w:pPr>
        <w:ind w:left="780" w:hanging="360"/>
      </w:pPr>
      <w:rPr>
        <w:rFonts w:hint="default"/>
        <w:b/>
      </w:rPr>
    </w:lvl>
    <w:lvl w:ilvl="1" w:tplc="04190019">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2">
    <w:nsid w:val="2DA67C59"/>
    <w:multiLevelType w:val="multilevel"/>
    <w:tmpl w:val="5B4A7E9E"/>
    <w:styleLink w:val="WWNum1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3">
    <w:nsid w:val="2EE67C06"/>
    <w:multiLevelType w:val="hybridMultilevel"/>
    <w:tmpl w:val="A326564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0020AE2"/>
    <w:multiLevelType w:val="multilevel"/>
    <w:tmpl w:val="B784CCCA"/>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23A22BF"/>
    <w:multiLevelType w:val="multilevel"/>
    <w:tmpl w:val="3FF0590E"/>
    <w:styleLink w:val="WWNum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6">
    <w:nsid w:val="32842A29"/>
    <w:multiLevelType w:val="multilevel"/>
    <w:tmpl w:val="446C32D0"/>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7">
    <w:nsid w:val="348B710B"/>
    <w:multiLevelType w:val="hybridMultilevel"/>
    <w:tmpl w:val="EC9A6AA0"/>
    <w:lvl w:ilvl="0" w:tplc="2E26F6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8276061"/>
    <w:multiLevelType w:val="multilevel"/>
    <w:tmpl w:val="8EF825FE"/>
    <w:styleLink w:val="WWNum22"/>
    <w:lvl w:ilvl="0">
      <w:start w:val="1"/>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9">
    <w:nsid w:val="3D0114E6"/>
    <w:multiLevelType w:val="multilevel"/>
    <w:tmpl w:val="EF960F30"/>
    <w:styleLink w:val="WWNum1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0">
    <w:nsid w:val="3E5C159B"/>
    <w:multiLevelType w:val="multilevel"/>
    <w:tmpl w:val="FD960FF8"/>
    <w:styleLink w:val="WWNum3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
    <w:nsid w:val="400B386C"/>
    <w:multiLevelType w:val="multilevel"/>
    <w:tmpl w:val="8B6A05AA"/>
    <w:styleLink w:val="WWNum4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2">
    <w:nsid w:val="42CA0BBF"/>
    <w:multiLevelType w:val="multilevel"/>
    <w:tmpl w:val="B7629FBC"/>
    <w:styleLink w:val="WWNum4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3">
    <w:nsid w:val="44D60C2B"/>
    <w:multiLevelType w:val="hybridMultilevel"/>
    <w:tmpl w:val="1A440A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5367D96"/>
    <w:multiLevelType w:val="multilevel"/>
    <w:tmpl w:val="5FC81642"/>
    <w:styleLink w:val="WWNum4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5">
    <w:nsid w:val="45645D21"/>
    <w:multiLevelType w:val="hybridMultilevel"/>
    <w:tmpl w:val="F4922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574337C"/>
    <w:multiLevelType w:val="multilevel"/>
    <w:tmpl w:val="B94E95DC"/>
    <w:styleLink w:val="WWNum26"/>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nsid w:val="49BF579F"/>
    <w:multiLevelType w:val="multilevel"/>
    <w:tmpl w:val="809AFBDA"/>
    <w:styleLink w:val="WWNum2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8">
    <w:nsid w:val="4E7C306A"/>
    <w:multiLevelType w:val="multilevel"/>
    <w:tmpl w:val="FCAE53EE"/>
    <w:styleLink w:val="WWNum29"/>
    <w:lvl w:ilvl="0">
      <w:start w:val="1"/>
      <w:numFmt w:val="decimal"/>
      <w:lvlText w:val="%1."/>
      <w:lvlJc w:val="left"/>
    </w:lvl>
    <w:lvl w:ilvl="1">
      <w:start w:val="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9">
    <w:nsid w:val="4F215850"/>
    <w:multiLevelType w:val="multilevel"/>
    <w:tmpl w:val="58CACA34"/>
    <w:styleLink w:val="WWNum3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0">
    <w:nsid w:val="4F4312BD"/>
    <w:multiLevelType w:val="multilevel"/>
    <w:tmpl w:val="20C239F8"/>
    <w:styleLink w:val="WWNum2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1">
    <w:nsid w:val="51C362BD"/>
    <w:multiLevelType w:val="hybridMultilevel"/>
    <w:tmpl w:val="31027C8C"/>
    <w:lvl w:ilvl="0" w:tplc="6B3C3F5C">
      <w:start w:val="1"/>
      <w:numFmt w:val="decimal"/>
      <w:lvlText w:val="%1."/>
      <w:lvlJc w:val="left"/>
      <w:pPr>
        <w:ind w:left="1370" w:hanging="6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2">
    <w:nsid w:val="53B34DEA"/>
    <w:multiLevelType w:val="multilevel"/>
    <w:tmpl w:val="C472D622"/>
    <w:styleLink w:val="WWNum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3">
    <w:nsid w:val="554C163C"/>
    <w:multiLevelType w:val="multilevel"/>
    <w:tmpl w:val="6DB2C226"/>
    <w:styleLink w:val="WWNum4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nsid w:val="558D5B31"/>
    <w:multiLevelType w:val="multilevel"/>
    <w:tmpl w:val="8594F358"/>
    <w:styleLink w:val="WW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5">
    <w:nsid w:val="5DE561C5"/>
    <w:multiLevelType w:val="hybridMultilevel"/>
    <w:tmpl w:val="03B8299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F7316C2"/>
    <w:multiLevelType w:val="hybridMultilevel"/>
    <w:tmpl w:val="676E5A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19E31A3"/>
    <w:multiLevelType w:val="multilevel"/>
    <w:tmpl w:val="D63678BE"/>
    <w:styleLink w:val="WWNum2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8">
    <w:nsid w:val="648B6CFF"/>
    <w:multiLevelType w:val="multilevel"/>
    <w:tmpl w:val="927C4054"/>
    <w:styleLink w:val="WW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9">
    <w:nsid w:val="64F012E8"/>
    <w:multiLevelType w:val="hybridMultilevel"/>
    <w:tmpl w:val="677EE3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52F787A"/>
    <w:multiLevelType w:val="hybridMultilevel"/>
    <w:tmpl w:val="9342DC3E"/>
    <w:lvl w:ilvl="0" w:tplc="0419000F">
      <w:start w:val="1"/>
      <w:numFmt w:val="decimal"/>
      <w:lvlText w:val="%1."/>
      <w:lvlJc w:val="left"/>
      <w:pPr>
        <w:ind w:left="1211" w:hanging="360"/>
      </w:pPr>
      <w:rPr>
        <w:rFonts w:hint="default"/>
      </w:rPr>
    </w:lvl>
    <w:lvl w:ilvl="1" w:tplc="04190019">
      <w:start w:val="1"/>
      <w:numFmt w:val="lowerLetter"/>
      <w:lvlText w:val="%2."/>
      <w:lvlJc w:val="left"/>
      <w:pPr>
        <w:ind w:left="1211"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6554112E"/>
    <w:multiLevelType w:val="multilevel"/>
    <w:tmpl w:val="9EF812CC"/>
    <w:styleLink w:val="WWNum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2">
    <w:nsid w:val="67A567B4"/>
    <w:multiLevelType w:val="multilevel"/>
    <w:tmpl w:val="7EAAE0DE"/>
    <w:styleLink w:val="WWNum4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3">
    <w:nsid w:val="67F5610D"/>
    <w:multiLevelType w:val="hybridMultilevel"/>
    <w:tmpl w:val="0844937A"/>
    <w:lvl w:ilvl="0" w:tplc="CE7273FC">
      <w:start w:val="1"/>
      <w:numFmt w:val="decimalZero"/>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68234730"/>
    <w:multiLevelType w:val="hybridMultilevel"/>
    <w:tmpl w:val="627248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68A378A9"/>
    <w:multiLevelType w:val="multilevel"/>
    <w:tmpl w:val="85D27274"/>
    <w:styleLink w:val="WWNum8"/>
    <w:lvl w:ilvl="0">
      <w:start w:val="1"/>
      <w:numFmt w:val="decimal"/>
      <w:lvlText w:val="%1."/>
      <w:lvlJc w:val="left"/>
      <w:rPr>
        <w:rFonts w:eastAsia="Times New Roman" w:cs="Times New Roman"/>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6">
    <w:nsid w:val="68C630EA"/>
    <w:multiLevelType w:val="multilevel"/>
    <w:tmpl w:val="8E8E6F84"/>
    <w:styleLink w:val="WWNum2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7">
    <w:nsid w:val="69551D84"/>
    <w:multiLevelType w:val="multilevel"/>
    <w:tmpl w:val="24E851E4"/>
    <w:styleLink w:val="WW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8">
    <w:nsid w:val="6A0466FE"/>
    <w:multiLevelType w:val="multilevel"/>
    <w:tmpl w:val="B896C2DE"/>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9">
    <w:nsid w:val="6C9026CA"/>
    <w:multiLevelType w:val="multilevel"/>
    <w:tmpl w:val="7486963A"/>
    <w:styleLink w:val="WWNum1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0">
    <w:nsid w:val="708F6FA6"/>
    <w:multiLevelType w:val="multilevel"/>
    <w:tmpl w:val="FB42DDAC"/>
    <w:styleLink w:val="WWNum1"/>
    <w:lvl w:ilvl="0">
      <w:numFmt w:val="bullet"/>
      <w:lvlText w:val=""/>
      <w:lvlJc w:val="left"/>
      <w:rPr>
        <w:rFonts w:ascii="Symbol" w:hAnsi="Symbol"/>
      </w:rPr>
    </w:lvl>
    <w:lvl w:ilvl="1">
      <w:numFmt w:val="bullet"/>
      <w:lvlText w:val="•"/>
      <w:lvlJc w:val="left"/>
      <w:rPr>
        <w:rFonts w:eastAsia="Calibri" w:cs="Times New Roman"/>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1">
    <w:nsid w:val="7122695C"/>
    <w:multiLevelType w:val="hybridMultilevel"/>
    <w:tmpl w:val="8A5E9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1E53CCA"/>
    <w:multiLevelType w:val="multilevel"/>
    <w:tmpl w:val="C19621B4"/>
    <w:styleLink w:val="WW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3">
    <w:nsid w:val="72921F96"/>
    <w:multiLevelType w:val="multilevel"/>
    <w:tmpl w:val="E91694AA"/>
    <w:styleLink w:val="WWNum3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4">
    <w:nsid w:val="72EE55B6"/>
    <w:multiLevelType w:val="multilevel"/>
    <w:tmpl w:val="BD9CAE60"/>
    <w:styleLink w:val="WW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5">
    <w:nsid w:val="73A6005C"/>
    <w:multiLevelType w:val="multilevel"/>
    <w:tmpl w:val="043CDC22"/>
    <w:styleLink w:val="WWNum1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6">
    <w:nsid w:val="749705E4"/>
    <w:multiLevelType w:val="multilevel"/>
    <w:tmpl w:val="7A70A214"/>
    <w:styleLink w:val="WWNum13"/>
    <w:lvl w:ilvl="0">
      <w:start w:val="2"/>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7">
    <w:nsid w:val="784B2A61"/>
    <w:multiLevelType w:val="multilevel"/>
    <w:tmpl w:val="192861E2"/>
    <w:styleLink w:val="WWNum4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8">
    <w:nsid w:val="7C644CC4"/>
    <w:multiLevelType w:val="multilevel"/>
    <w:tmpl w:val="7FD0E9D4"/>
    <w:styleLink w:val="WWNum4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abstractNumId w:val="60"/>
  </w:num>
  <w:num w:numId="2">
    <w:abstractNumId w:val="42"/>
  </w:num>
  <w:num w:numId="3">
    <w:abstractNumId w:val="26"/>
  </w:num>
  <w:num w:numId="4">
    <w:abstractNumId w:val="58"/>
  </w:num>
  <w:num w:numId="5">
    <w:abstractNumId w:val="20"/>
  </w:num>
  <w:num w:numId="6">
    <w:abstractNumId w:val="62"/>
  </w:num>
  <w:num w:numId="7">
    <w:abstractNumId w:val="25"/>
  </w:num>
  <w:num w:numId="8">
    <w:abstractNumId w:val="55"/>
  </w:num>
  <w:num w:numId="9">
    <w:abstractNumId w:val="12"/>
  </w:num>
  <w:num w:numId="10">
    <w:abstractNumId w:val="59"/>
  </w:num>
  <w:num w:numId="11">
    <w:abstractNumId w:val="44"/>
  </w:num>
  <w:num w:numId="12">
    <w:abstractNumId w:val="1"/>
  </w:num>
  <w:num w:numId="13">
    <w:abstractNumId w:val="66"/>
  </w:num>
  <w:num w:numId="14">
    <w:abstractNumId w:val="29"/>
  </w:num>
  <w:num w:numId="15">
    <w:abstractNumId w:val="65"/>
  </w:num>
  <w:num w:numId="16">
    <w:abstractNumId w:val="48"/>
  </w:num>
  <w:num w:numId="17">
    <w:abstractNumId w:val="9"/>
  </w:num>
  <w:num w:numId="18">
    <w:abstractNumId w:val="22"/>
  </w:num>
  <w:num w:numId="19">
    <w:abstractNumId w:val="57"/>
  </w:num>
  <w:num w:numId="20">
    <w:abstractNumId w:val="7"/>
  </w:num>
  <w:num w:numId="21">
    <w:abstractNumId w:val="51"/>
  </w:num>
  <w:num w:numId="22">
    <w:abstractNumId w:val="28"/>
  </w:num>
  <w:num w:numId="23">
    <w:abstractNumId w:val="56"/>
  </w:num>
  <w:num w:numId="24">
    <w:abstractNumId w:val="40"/>
  </w:num>
  <w:num w:numId="25">
    <w:abstractNumId w:val="15"/>
  </w:num>
  <w:num w:numId="26">
    <w:abstractNumId w:val="36"/>
  </w:num>
  <w:num w:numId="27">
    <w:abstractNumId w:val="47"/>
  </w:num>
  <w:num w:numId="28">
    <w:abstractNumId w:val="37"/>
  </w:num>
  <w:num w:numId="29">
    <w:abstractNumId w:val="38"/>
  </w:num>
  <w:num w:numId="30">
    <w:abstractNumId w:val="19"/>
  </w:num>
  <w:num w:numId="31">
    <w:abstractNumId w:val="13"/>
  </w:num>
  <w:num w:numId="32">
    <w:abstractNumId w:val="16"/>
  </w:num>
  <w:num w:numId="33">
    <w:abstractNumId w:val="30"/>
  </w:num>
  <w:num w:numId="34">
    <w:abstractNumId w:val="6"/>
  </w:num>
  <w:num w:numId="35">
    <w:abstractNumId w:val="39"/>
  </w:num>
  <w:num w:numId="36">
    <w:abstractNumId w:val="64"/>
  </w:num>
  <w:num w:numId="37">
    <w:abstractNumId w:val="14"/>
  </w:num>
  <w:num w:numId="38">
    <w:abstractNumId w:val="4"/>
  </w:num>
  <w:num w:numId="39">
    <w:abstractNumId w:val="63"/>
  </w:num>
  <w:num w:numId="40">
    <w:abstractNumId w:val="43"/>
  </w:num>
  <w:num w:numId="41">
    <w:abstractNumId w:val="52"/>
  </w:num>
  <w:num w:numId="42">
    <w:abstractNumId w:val="11"/>
  </w:num>
  <w:num w:numId="43">
    <w:abstractNumId w:val="17"/>
  </w:num>
  <w:num w:numId="44">
    <w:abstractNumId w:val="68"/>
  </w:num>
  <w:num w:numId="45">
    <w:abstractNumId w:val="67"/>
  </w:num>
  <w:num w:numId="46">
    <w:abstractNumId w:val="31"/>
  </w:num>
  <w:num w:numId="47">
    <w:abstractNumId w:val="32"/>
  </w:num>
  <w:num w:numId="48">
    <w:abstractNumId w:val="34"/>
  </w:num>
  <w:num w:numId="49">
    <w:abstractNumId w:val="15"/>
    <w:lvlOverride w:ilvl="0">
      <w:startOverride w:val="2"/>
    </w:lvlOverride>
  </w:num>
  <w:num w:numId="50">
    <w:abstractNumId w:val="8"/>
  </w:num>
  <w:num w:numId="51">
    <w:abstractNumId w:val="18"/>
  </w:num>
  <w:num w:numId="52">
    <w:abstractNumId w:val="0"/>
  </w:num>
  <w:num w:numId="53">
    <w:abstractNumId w:val="3"/>
  </w:num>
  <w:num w:numId="54">
    <w:abstractNumId w:val="35"/>
  </w:num>
  <w:num w:numId="55">
    <w:abstractNumId w:val="5"/>
  </w:num>
  <w:num w:numId="56">
    <w:abstractNumId w:val="46"/>
  </w:num>
  <w:num w:numId="57">
    <w:abstractNumId w:val="21"/>
  </w:num>
  <w:num w:numId="58">
    <w:abstractNumId w:val="10"/>
  </w:num>
  <w:num w:numId="59">
    <w:abstractNumId w:val="23"/>
  </w:num>
  <w:num w:numId="60">
    <w:abstractNumId w:val="53"/>
  </w:num>
  <w:num w:numId="61">
    <w:abstractNumId w:val="50"/>
  </w:num>
  <w:num w:numId="62">
    <w:abstractNumId w:val="54"/>
  </w:num>
  <w:num w:numId="63">
    <w:abstractNumId w:val="49"/>
  </w:num>
  <w:num w:numId="64">
    <w:abstractNumId w:val="24"/>
  </w:num>
  <w:num w:numId="65">
    <w:abstractNumId w:val="2"/>
  </w:num>
  <w:num w:numId="66">
    <w:abstractNumId w:val="61"/>
  </w:num>
  <w:num w:numId="67">
    <w:abstractNumId w:val="45"/>
  </w:num>
  <w:num w:numId="68">
    <w:abstractNumId w:val="33"/>
  </w:num>
  <w:num w:numId="69">
    <w:abstractNumId w:val="27"/>
  </w:num>
  <w:num w:numId="70">
    <w:abstractNumId w:val="41"/>
  </w:num>
  <w:numIdMacAtCleanup w:val="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65CEC"/>
    <w:rsid w:val="0002740D"/>
    <w:rsid w:val="00031A71"/>
    <w:rsid w:val="000378AB"/>
    <w:rsid w:val="00041735"/>
    <w:rsid w:val="00046DC1"/>
    <w:rsid w:val="00047D8D"/>
    <w:rsid w:val="000572ED"/>
    <w:rsid w:val="00060867"/>
    <w:rsid w:val="000610E6"/>
    <w:rsid w:val="0006594E"/>
    <w:rsid w:val="0006613B"/>
    <w:rsid w:val="000668BC"/>
    <w:rsid w:val="00067D8F"/>
    <w:rsid w:val="00081DFE"/>
    <w:rsid w:val="000858DA"/>
    <w:rsid w:val="00086C5D"/>
    <w:rsid w:val="00090347"/>
    <w:rsid w:val="0009157B"/>
    <w:rsid w:val="000A3AC5"/>
    <w:rsid w:val="000A694F"/>
    <w:rsid w:val="000A7CAF"/>
    <w:rsid w:val="000B402F"/>
    <w:rsid w:val="000B43A5"/>
    <w:rsid w:val="000C2BD9"/>
    <w:rsid w:val="000C4059"/>
    <w:rsid w:val="000D62F0"/>
    <w:rsid w:val="000D735C"/>
    <w:rsid w:val="000E3228"/>
    <w:rsid w:val="000E3AEB"/>
    <w:rsid w:val="000F0DD3"/>
    <w:rsid w:val="000F1DA7"/>
    <w:rsid w:val="000F1E14"/>
    <w:rsid w:val="00105995"/>
    <w:rsid w:val="001075A4"/>
    <w:rsid w:val="001108BB"/>
    <w:rsid w:val="001125B6"/>
    <w:rsid w:val="0011469D"/>
    <w:rsid w:val="00116130"/>
    <w:rsid w:val="00120ED4"/>
    <w:rsid w:val="001256B0"/>
    <w:rsid w:val="00131D29"/>
    <w:rsid w:val="00135B6A"/>
    <w:rsid w:val="001363AA"/>
    <w:rsid w:val="00141AD9"/>
    <w:rsid w:val="00145224"/>
    <w:rsid w:val="00145940"/>
    <w:rsid w:val="001479C5"/>
    <w:rsid w:val="00156E34"/>
    <w:rsid w:val="00157556"/>
    <w:rsid w:val="00162B98"/>
    <w:rsid w:val="0016331A"/>
    <w:rsid w:val="001640EF"/>
    <w:rsid w:val="00167064"/>
    <w:rsid w:val="00167F79"/>
    <w:rsid w:val="0017069B"/>
    <w:rsid w:val="00170872"/>
    <w:rsid w:val="00171276"/>
    <w:rsid w:val="0017153F"/>
    <w:rsid w:val="0017299F"/>
    <w:rsid w:val="0018182A"/>
    <w:rsid w:val="00184B9A"/>
    <w:rsid w:val="0019002B"/>
    <w:rsid w:val="001920ED"/>
    <w:rsid w:val="00194979"/>
    <w:rsid w:val="001954C1"/>
    <w:rsid w:val="001954FB"/>
    <w:rsid w:val="001974B0"/>
    <w:rsid w:val="001A1BF0"/>
    <w:rsid w:val="001A6262"/>
    <w:rsid w:val="001B6864"/>
    <w:rsid w:val="001C24BF"/>
    <w:rsid w:val="001C64D0"/>
    <w:rsid w:val="001D0E23"/>
    <w:rsid w:val="001D22A8"/>
    <w:rsid w:val="001D6C3A"/>
    <w:rsid w:val="001E0911"/>
    <w:rsid w:val="001E2787"/>
    <w:rsid w:val="001E38EB"/>
    <w:rsid w:val="001E4578"/>
    <w:rsid w:val="001F144C"/>
    <w:rsid w:val="001F7A66"/>
    <w:rsid w:val="0020105C"/>
    <w:rsid w:val="0020227D"/>
    <w:rsid w:val="002044B3"/>
    <w:rsid w:val="00204F75"/>
    <w:rsid w:val="00206FFD"/>
    <w:rsid w:val="00207DF0"/>
    <w:rsid w:val="00211F12"/>
    <w:rsid w:val="00212475"/>
    <w:rsid w:val="00213978"/>
    <w:rsid w:val="00214153"/>
    <w:rsid w:val="00215C0D"/>
    <w:rsid w:val="00220AE5"/>
    <w:rsid w:val="00223257"/>
    <w:rsid w:val="00224BD3"/>
    <w:rsid w:val="00225C46"/>
    <w:rsid w:val="00226E62"/>
    <w:rsid w:val="00235992"/>
    <w:rsid w:val="00236283"/>
    <w:rsid w:val="002468F4"/>
    <w:rsid w:val="002601CE"/>
    <w:rsid w:val="002658C8"/>
    <w:rsid w:val="00265CEC"/>
    <w:rsid w:val="00271BF2"/>
    <w:rsid w:val="002730AD"/>
    <w:rsid w:val="00277394"/>
    <w:rsid w:val="002811D0"/>
    <w:rsid w:val="00282C72"/>
    <w:rsid w:val="002903A0"/>
    <w:rsid w:val="00293CB7"/>
    <w:rsid w:val="002A0237"/>
    <w:rsid w:val="002A624D"/>
    <w:rsid w:val="002B22FF"/>
    <w:rsid w:val="002B2365"/>
    <w:rsid w:val="002B3D9B"/>
    <w:rsid w:val="002B57E3"/>
    <w:rsid w:val="002B6BF1"/>
    <w:rsid w:val="002C04FB"/>
    <w:rsid w:val="002C0CA5"/>
    <w:rsid w:val="002C411D"/>
    <w:rsid w:val="002D3413"/>
    <w:rsid w:val="002D5AE1"/>
    <w:rsid w:val="002E4FD8"/>
    <w:rsid w:val="002F05E9"/>
    <w:rsid w:val="002F4195"/>
    <w:rsid w:val="002F5447"/>
    <w:rsid w:val="002F606E"/>
    <w:rsid w:val="002F6B78"/>
    <w:rsid w:val="0030016A"/>
    <w:rsid w:val="003040AC"/>
    <w:rsid w:val="00305D23"/>
    <w:rsid w:val="00314AEE"/>
    <w:rsid w:val="0031731A"/>
    <w:rsid w:val="00320581"/>
    <w:rsid w:val="00320985"/>
    <w:rsid w:val="00320D54"/>
    <w:rsid w:val="00324F99"/>
    <w:rsid w:val="00325582"/>
    <w:rsid w:val="00343315"/>
    <w:rsid w:val="00346AF0"/>
    <w:rsid w:val="00353D0D"/>
    <w:rsid w:val="0035432A"/>
    <w:rsid w:val="0036055F"/>
    <w:rsid w:val="00373512"/>
    <w:rsid w:val="00375D6C"/>
    <w:rsid w:val="0038161F"/>
    <w:rsid w:val="00387FE7"/>
    <w:rsid w:val="0039534C"/>
    <w:rsid w:val="00396BC0"/>
    <w:rsid w:val="003A1C5B"/>
    <w:rsid w:val="003A3BD3"/>
    <w:rsid w:val="003A4B80"/>
    <w:rsid w:val="003A4CB0"/>
    <w:rsid w:val="003A67D8"/>
    <w:rsid w:val="003B485D"/>
    <w:rsid w:val="003B6D17"/>
    <w:rsid w:val="003B7169"/>
    <w:rsid w:val="003C08C2"/>
    <w:rsid w:val="003C215B"/>
    <w:rsid w:val="003C4B63"/>
    <w:rsid w:val="003C5939"/>
    <w:rsid w:val="003C6C05"/>
    <w:rsid w:val="003C6C82"/>
    <w:rsid w:val="003C6D21"/>
    <w:rsid w:val="003E6120"/>
    <w:rsid w:val="003F0CC5"/>
    <w:rsid w:val="003F3130"/>
    <w:rsid w:val="003F394B"/>
    <w:rsid w:val="003F558A"/>
    <w:rsid w:val="003F7B8B"/>
    <w:rsid w:val="003F7F93"/>
    <w:rsid w:val="00404D87"/>
    <w:rsid w:val="00414082"/>
    <w:rsid w:val="004143E9"/>
    <w:rsid w:val="00414742"/>
    <w:rsid w:val="00417049"/>
    <w:rsid w:val="00421B8A"/>
    <w:rsid w:val="00431868"/>
    <w:rsid w:val="00432481"/>
    <w:rsid w:val="0043606A"/>
    <w:rsid w:val="00450A17"/>
    <w:rsid w:val="00456836"/>
    <w:rsid w:val="00460828"/>
    <w:rsid w:val="00466E08"/>
    <w:rsid w:val="00467EFB"/>
    <w:rsid w:val="0047342F"/>
    <w:rsid w:val="00476011"/>
    <w:rsid w:val="00482160"/>
    <w:rsid w:val="00487AB0"/>
    <w:rsid w:val="004A5F53"/>
    <w:rsid w:val="004B2DEB"/>
    <w:rsid w:val="004B58C7"/>
    <w:rsid w:val="004C33B0"/>
    <w:rsid w:val="004D33AD"/>
    <w:rsid w:val="004E1F79"/>
    <w:rsid w:val="004E65C2"/>
    <w:rsid w:val="004E729C"/>
    <w:rsid w:val="004F07A3"/>
    <w:rsid w:val="004F4178"/>
    <w:rsid w:val="004F5E51"/>
    <w:rsid w:val="0050135D"/>
    <w:rsid w:val="00506002"/>
    <w:rsid w:val="00513376"/>
    <w:rsid w:val="00522F5E"/>
    <w:rsid w:val="00525FA2"/>
    <w:rsid w:val="005262EA"/>
    <w:rsid w:val="00526590"/>
    <w:rsid w:val="00527D74"/>
    <w:rsid w:val="00531F1A"/>
    <w:rsid w:val="0054154C"/>
    <w:rsid w:val="00541952"/>
    <w:rsid w:val="00541A22"/>
    <w:rsid w:val="00542423"/>
    <w:rsid w:val="00543B0C"/>
    <w:rsid w:val="005460B3"/>
    <w:rsid w:val="005478D3"/>
    <w:rsid w:val="005521D5"/>
    <w:rsid w:val="00560091"/>
    <w:rsid w:val="00564EA7"/>
    <w:rsid w:val="005707D0"/>
    <w:rsid w:val="0057736B"/>
    <w:rsid w:val="0058291C"/>
    <w:rsid w:val="00583A7A"/>
    <w:rsid w:val="005854DC"/>
    <w:rsid w:val="00593946"/>
    <w:rsid w:val="00593B41"/>
    <w:rsid w:val="00593E94"/>
    <w:rsid w:val="005A2DB8"/>
    <w:rsid w:val="005A37FB"/>
    <w:rsid w:val="005A3882"/>
    <w:rsid w:val="005A6199"/>
    <w:rsid w:val="005B55C4"/>
    <w:rsid w:val="005C1FB1"/>
    <w:rsid w:val="005C3B6C"/>
    <w:rsid w:val="005C45B6"/>
    <w:rsid w:val="005C695F"/>
    <w:rsid w:val="005E2942"/>
    <w:rsid w:val="005E5442"/>
    <w:rsid w:val="005F1137"/>
    <w:rsid w:val="005F3606"/>
    <w:rsid w:val="005F3CB5"/>
    <w:rsid w:val="005F7935"/>
    <w:rsid w:val="006009BB"/>
    <w:rsid w:val="00600F13"/>
    <w:rsid w:val="006030E7"/>
    <w:rsid w:val="006042A7"/>
    <w:rsid w:val="006043D9"/>
    <w:rsid w:val="00607BB4"/>
    <w:rsid w:val="0061388A"/>
    <w:rsid w:val="0061630D"/>
    <w:rsid w:val="00624457"/>
    <w:rsid w:val="00630E5E"/>
    <w:rsid w:val="006328A8"/>
    <w:rsid w:val="00632C0A"/>
    <w:rsid w:val="00633F37"/>
    <w:rsid w:val="00635BDF"/>
    <w:rsid w:val="006409FE"/>
    <w:rsid w:val="00642C0D"/>
    <w:rsid w:val="00644C88"/>
    <w:rsid w:val="0064522A"/>
    <w:rsid w:val="00645E25"/>
    <w:rsid w:val="00646711"/>
    <w:rsid w:val="00647351"/>
    <w:rsid w:val="006547CE"/>
    <w:rsid w:val="006565BF"/>
    <w:rsid w:val="00657B20"/>
    <w:rsid w:val="00660C05"/>
    <w:rsid w:val="006642A1"/>
    <w:rsid w:val="00665022"/>
    <w:rsid w:val="006657AF"/>
    <w:rsid w:val="006718F1"/>
    <w:rsid w:val="00673854"/>
    <w:rsid w:val="006746DB"/>
    <w:rsid w:val="00674F49"/>
    <w:rsid w:val="00677E5F"/>
    <w:rsid w:val="0069040B"/>
    <w:rsid w:val="00690725"/>
    <w:rsid w:val="00693A07"/>
    <w:rsid w:val="00696D86"/>
    <w:rsid w:val="0069713A"/>
    <w:rsid w:val="006B1DA7"/>
    <w:rsid w:val="006B2612"/>
    <w:rsid w:val="006B2FBF"/>
    <w:rsid w:val="006B4E3C"/>
    <w:rsid w:val="006C14E0"/>
    <w:rsid w:val="006C1EDE"/>
    <w:rsid w:val="006C318B"/>
    <w:rsid w:val="006C41A0"/>
    <w:rsid w:val="006C548F"/>
    <w:rsid w:val="006D236F"/>
    <w:rsid w:val="006E3D39"/>
    <w:rsid w:val="006E4523"/>
    <w:rsid w:val="006F058D"/>
    <w:rsid w:val="006F5587"/>
    <w:rsid w:val="0070197B"/>
    <w:rsid w:val="00707953"/>
    <w:rsid w:val="00710CA7"/>
    <w:rsid w:val="00711CEA"/>
    <w:rsid w:val="00714467"/>
    <w:rsid w:val="00720CB4"/>
    <w:rsid w:val="007256A0"/>
    <w:rsid w:val="00726E09"/>
    <w:rsid w:val="0072790A"/>
    <w:rsid w:val="00733535"/>
    <w:rsid w:val="00735832"/>
    <w:rsid w:val="00741874"/>
    <w:rsid w:val="007475FC"/>
    <w:rsid w:val="007502CA"/>
    <w:rsid w:val="007556A8"/>
    <w:rsid w:val="00762BA8"/>
    <w:rsid w:val="00770075"/>
    <w:rsid w:val="007711BA"/>
    <w:rsid w:val="00775F86"/>
    <w:rsid w:val="0078502D"/>
    <w:rsid w:val="00795AEA"/>
    <w:rsid w:val="007A55DF"/>
    <w:rsid w:val="007A7CA0"/>
    <w:rsid w:val="007B10DB"/>
    <w:rsid w:val="007B219B"/>
    <w:rsid w:val="007C0A60"/>
    <w:rsid w:val="007C0D55"/>
    <w:rsid w:val="007C136D"/>
    <w:rsid w:val="007C310A"/>
    <w:rsid w:val="007C52F1"/>
    <w:rsid w:val="007C5350"/>
    <w:rsid w:val="007C79A1"/>
    <w:rsid w:val="007D3562"/>
    <w:rsid w:val="007E2D9F"/>
    <w:rsid w:val="007E4326"/>
    <w:rsid w:val="007F0DD7"/>
    <w:rsid w:val="007F100D"/>
    <w:rsid w:val="007F47D4"/>
    <w:rsid w:val="007F5826"/>
    <w:rsid w:val="00804949"/>
    <w:rsid w:val="008204E8"/>
    <w:rsid w:val="00821429"/>
    <w:rsid w:val="00822459"/>
    <w:rsid w:val="008275DE"/>
    <w:rsid w:val="008314B0"/>
    <w:rsid w:val="008329C3"/>
    <w:rsid w:val="0083528C"/>
    <w:rsid w:val="008366A2"/>
    <w:rsid w:val="00836B5C"/>
    <w:rsid w:val="008471CC"/>
    <w:rsid w:val="0084749B"/>
    <w:rsid w:val="008508C6"/>
    <w:rsid w:val="00853BBE"/>
    <w:rsid w:val="008611FC"/>
    <w:rsid w:val="008627DC"/>
    <w:rsid w:val="00873370"/>
    <w:rsid w:val="008743DD"/>
    <w:rsid w:val="00874B27"/>
    <w:rsid w:val="00874E61"/>
    <w:rsid w:val="008766CB"/>
    <w:rsid w:val="00877592"/>
    <w:rsid w:val="00881280"/>
    <w:rsid w:val="008909DD"/>
    <w:rsid w:val="0089189F"/>
    <w:rsid w:val="008A048E"/>
    <w:rsid w:val="008A0CF8"/>
    <w:rsid w:val="008A74FA"/>
    <w:rsid w:val="008B1B08"/>
    <w:rsid w:val="008B247A"/>
    <w:rsid w:val="008B2DB2"/>
    <w:rsid w:val="008B5DF1"/>
    <w:rsid w:val="008B6F30"/>
    <w:rsid w:val="008C009D"/>
    <w:rsid w:val="008C213A"/>
    <w:rsid w:val="008C6B85"/>
    <w:rsid w:val="008D2AF5"/>
    <w:rsid w:val="008D7F96"/>
    <w:rsid w:val="008E4595"/>
    <w:rsid w:val="008F089D"/>
    <w:rsid w:val="008F787C"/>
    <w:rsid w:val="009013B9"/>
    <w:rsid w:val="00902F1F"/>
    <w:rsid w:val="0090699E"/>
    <w:rsid w:val="009170AF"/>
    <w:rsid w:val="00921914"/>
    <w:rsid w:val="00924A60"/>
    <w:rsid w:val="00927D52"/>
    <w:rsid w:val="00931621"/>
    <w:rsid w:val="00931DDF"/>
    <w:rsid w:val="00935899"/>
    <w:rsid w:val="00937B01"/>
    <w:rsid w:val="0094278D"/>
    <w:rsid w:val="00946D91"/>
    <w:rsid w:val="0095085E"/>
    <w:rsid w:val="00955927"/>
    <w:rsid w:val="00957141"/>
    <w:rsid w:val="00960AD7"/>
    <w:rsid w:val="00962EE5"/>
    <w:rsid w:val="00964F7F"/>
    <w:rsid w:val="00966D7A"/>
    <w:rsid w:val="009752E1"/>
    <w:rsid w:val="009771D3"/>
    <w:rsid w:val="00983283"/>
    <w:rsid w:val="0099252D"/>
    <w:rsid w:val="00993881"/>
    <w:rsid w:val="00996109"/>
    <w:rsid w:val="009A68A3"/>
    <w:rsid w:val="009B2693"/>
    <w:rsid w:val="009B4EB9"/>
    <w:rsid w:val="009B630F"/>
    <w:rsid w:val="009C719A"/>
    <w:rsid w:val="009E6DB6"/>
    <w:rsid w:val="009E7864"/>
    <w:rsid w:val="009F259D"/>
    <w:rsid w:val="009F55A1"/>
    <w:rsid w:val="009F627D"/>
    <w:rsid w:val="00A00188"/>
    <w:rsid w:val="00A061E7"/>
    <w:rsid w:val="00A10787"/>
    <w:rsid w:val="00A12827"/>
    <w:rsid w:val="00A16445"/>
    <w:rsid w:val="00A26676"/>
    <w:rsid w:val="00A3263F"/>
    <w:rsid w:val="00A52BAA"/>
    <w:rsid w:val="00A52F01"/>
    <w:rsid w:val="00A54177"/>
    <w:rsid w:val="00A55885"/>
    <w:rsid w:val="00A64F14"/>
    <w:rsid w:val="00A6501B"/>
    <w:rsid w:val="00A67BCF"/>
    <w:rsid w:val="00A70426"/>
    <w:rsid w:val="00A7445B"/>
    <w:rsid w:val="00A9160E"/>
    <w:rsid w:val="00A97240"/>
    <w:rsid w:val="00AA622F"/>
    <w:rsid w:val="00AA68BF"/>
    <w:rsid w:val="00AB3FD6"/>
    <w:rsid w:val="00AC39D9"/>
    <w:rsid w:val="00AC78AE"/>
    <w:rsid w:val="00AD70C0"/>
    <w:rsid w:val="00AE41DF"/>
    <w:rsid w:val="00AE55C4"/>
    <w:rsid w:val="00AF3AC5"/>
    <w:rsid w:val="00AF7F7C"/>
    <w:rsid w:val="00B0261E"/>
    <w:rsid w:val="00B03D8D"/>
    <w:rsid w:val="00B06C72"/>
    <w:rsid w:val="00B12A27"/>
    <w:rsid w:val="00B14CBC"/>
    <w:rsid w:val="00B166F3"/>
    <w:rsid w:val="00B21921"/>
    <w:rsid w:val="00B22C80"/>
    <w:rsid w:val="00B25D52"/>
    <w:rsid w:val="00B3043C"/>
    <w:rsid w:val="00B33EE4"/>
    <w:rsid w:val="00B36A72"/>
    <w:rsid w:val="00B47EBB"/>
    <w:rsid w:val="00B61EE5"/>
    <w:rsid w:val="00B61F63"/>
    <w:rsid w:val="00B64B3F"/>
    <w:rsid w:val="00B650EE"/>
    <w:rsid w:val="00B65D17"/>
    <w:rsid w:val="00B82E85"/>
    <w:rsid w:val="00B83BF5"/>
    <w:rsid w:val="00B84FAA"/>
    <w:rsid w:val="00B85FDF"/>
    <w:rsid w:val="00B86A41"/>
    <w:rsid w:val="00BA5771"/>
    <w:rsid w:val="00BB05F5"/>
    <w:rsid w:val="00BB2AAB"/>
    <w:rsid w:val="00BC0095"/>
    <w:rsid w:val="00BC11C4"/>
    <w:rsid w:val="00BC2316"/>
    <w:rsid w:val="00BD10A1"/>
    <w:rsid w:val="00BD2A3E"/>
    <w:rsid w:val="00BD6928"/>
    <w:rsid w:val="00BE6748"/>
    <w:rsid w:val="00BF7B53"/>
    <w:rsid w:val="00C07F86"/>
    <w:rsid w:val="00C12254"/>
    <w:rsid w:val="00C14D83"/>
    <w:rsid w:val="00C15331"/>
    <w:rsid w:val="00C17D97"/>
    <w:rsid w:val="00C22B89"/>
    <w:rsid w:val="00C23D5C"/>
    <w:rsid w:val="00C24186"/>
    <w:rsid w:val="00C247D7"/>
    <w:rsid w:val="00C27235"/>
    <w:rsid w:val="00C27EF4"/>
    <w:rsid w:val="00C31E08"/>
    <w:rsid w:val="00C3457A"/>
    <w:rsid w:val="00C348A1"/>
    <w:rsid w:val="00C35379"/>
    <w:rsid w:val="00C37A2D"/>
    <w:rsid w:val="00C436F2"/>
    <w:rsid w:val="00C516C9"/>
    <w:rsid w:val="00C51AA8"/>
    <w:rsid w:val="00C64C5E"/>
    <w:rsid w:val="00C676A3"/>
    <w:rsid w:val="00C6794A"/>
    <w:rsid w:val="00C72F88"/>
    <w:rsid w:val="00C737AC"/>
    <w:rsid w:val="00C75D1E"/>
    <w:rsid w:val="00C80E0D"/>
    <w:rsid w:val="00C8521C"/>
    <w:rsid w:val="00C858CD"/>
    <w:rsid w:val="00C96172"/>
    <w:rsid w:val="00C97CC8"/>
    <w:rsid w:val="00CC2E41"/>
    <w:rsid w:val="00CC5EFA"/>
    <w:rsid w:val="00CC6106"/>
    <w:rsid w:val="00CE2D5D"/>
    <w:rsid w:val="00CF18D6"/>
    <w:rsid w:val="00CF2C3B"/>
    <w:rsid w:val="00CF36E5"/>
    <w:rsid w:val="00CF4002"/>
    <w:rsid w:val="00CF414F"/>
    <w:rsid w:val="00CF455B"/>
    <w:rsid w:val="00CF51E9"/>
    <w:rsid w:val="00CF53DE"/>
    <w:rsid w:val="00CF701B"/>
    <w:rsid w:val="00CF7BA6"/>
    <w:rsid w:val="00D12E03"/>
    <w:rsid w:val="00D1477A"/>
    <w:rsid w:val="00D14C17"/>
    <w:rsid w:val="00D173A2"/>
    <w:rsid w:val="00D30F4B"/>
    <w:rsid w:val="00D31F72"/>
    <w:rsid w:val="00D3531A"/>
    <w:rsid w:val="00D354FC"/>
    <w:rsid w:val="00D37826"/>
    <w:rsid w:val="00D47F24"/>
    <w:rsid w:val="00D513FB"/>
    <w:rsid w:val="00D53218"/>
    <w:rsid w:val="00D54755"/>
    <w:rsid w:val="00D56C8F"/>
    <w:rsid w:val="00D63DCB"/>
    <w:rsid w:val="00D64E8C"/>
    <w:rsid w:val="00D65337"/>
    <w:rsid w:val="00D7097D"/>
    <w:rsid w:val="00D7175E"/>
    <w:rsid w:val="00D7473F"/>
    <w:rsid w:val="00D751CB"/>
    <w:rsid w:val="00D90226"/>
    <w:rsid w:val="00D90C3B"/>
    <w:rsid w:val="00DA0BB2"/>
    <w:rsid w:val="00DA19F3"/>
    <w:rsid w:val="00DA4FEC"/>
    <w:rsid w:val="00DA5730"/>
    <w:rsid w:val="00DA66FD"/>
    <w:rsid w:val="00DB0BCA"/>
    <w:rsid w:val="00DC2FF9"/>
    <w:rsid w:val="00DC6B37"/>
    <w:rsid w:val="00DE4D40"/>
    <w:rsid w:val="00DE6360"/>
    <w:rsid w:val="00DF11D9"/>
    <w:rsid w:val="00DF1AE0"/>
    <w:rsid w:val="00DF20DE"/>
    <w:rsid w:val="00DF6647"/>
    <w:rsid w:val="00E044E7"/>
    <w:rsid w:val="00E0681A"/>
    <w:rsid w:val="00E06AC9"/>
    <w:rsid w:val="00E13C9A"/>
    <w:rsid w:val="00E14D73"/>
    <w:rsid w:val="00E21AA2"/>
    <w:rsid w:val="00E25EA7"/>
    <w:rsid w:val="00E31EC2"/>
    <w:rsid w:val="00E37FAF"/>
    <w:rsid w:val="00E4401D"/>
    <w:rsid w:val="00E52398"/>
    <w:rsid w:val="00E531F0"/>
    <w:rsid w:val="00E538BB"/>
    <w:rsid w:val="00E55D22"/>
    <w:rsid w:val="00E607D3"/>
    <w:rsid w:val="00E6426B"/>
    <w:rsid w:val="00E64FFF"/>
    <w:rsid w:val="00E67403"/>
    <w:rsid w:val="00E731FC"/>
    <w:rsid w:val="00E80AFE"/>
    <w:rsid w:val="00E8506C"/>
    <w:rsid w:val="00E86232"/>
    <w:rsid w:val="00E86837"/>
    <w:rsid w:val="00E91EC2"/>
    <w:rsid w:val="00E92FFA"/>
    <w:rsid w:val="00E95D67"/>
    <w:rsid w:val="00E96002"/>
    <w:rsid w:val="00EA5C89"/>
    <w:rsid w:val="00EA712F"/>
    <w:rsid w:val="00EB1587"/>
    <w:rsid w:val="00EB1985"/>
    <w:rsid w:val="00EB3501"/>
    <w:rsid w:val="00EB519A"/>
    <w:rsid w:val="00EB6368"/>
    <w:rsid w:val="00EB69BB"/>
    <w:rsid w:val="00EB6BF0"/>
    <w:rsid w:val="00EC2F75"/>
    <w:rsid w:val="00EC3BDA"/>
    <w:rsid w:val="00EC3D42"/>
    <w:rsid w:val="00EC44E9"/>
    <w:rsid w:val="00EC57EA"/>
    <w:rsid w:val="00EC7CA8"/>
    <w:rsid w:val="00EC7DF9"/>
    <w:rsid w:val="00ED62D6"/>
    <w:rsid w:val="00EE25B2"/>
    <w:rsid w:val="00EE415B"/>
    <w:rsid w:val="00EE6236"/>
    <w:rsid w:val="00EF18D6"/>
    <w:rsid w:val="00EF27A8"/>
    <w:rsid w:val="00EF5477"/>
    <w:rsid w:val="00EF5D8B"/>
    <w:rsid w:val="00EF7540"/>
    <w:rsid w:val="00F002AE"/>
    <w:rsid w:val="00F00338"/>
    <w:rsid w:val="00F01C5D"/>
    <w:rsid w:val="00F07994"/>
    <w:rsid w:val="00F10301"/>
    <w:rsid w:val="00F30138"/>
    <w:rsid w:val="00F30A45"/>
    <w:rsid w:val="00F32AE5"/>
    <w:rsid w:val="00F423E3"/>
    <w:rsid w:val="00F47CC6"/>
    <w:rsid w:val="00F53A86"/>
    <w:rsid w:val="00F65AEE"/>
    <w:rsid w:val="00F67727"/>
    <w:rsid w:val="00F75984"/>
    <w:rsid w:val="00F77025"/>
    <w:rsid w:val="00F8123D"/>
    <w:rsid w:val="00F81924"/>
    <w:rsid w:val="00F96DB8"/>
    <w:rsid w:val="00FA3119"/>
    <w:rsid w:val="00FA5844"/>
    <w:rsid w:val="00FA7FAF"/>
    <w:rsid w:val="00FB0FE8"/>
    <w:rsid w:val="00FB124C"/>
    <w:rsid w:val="00FB4AB6"/>
    <w:rsid w:val="00FB4EA0"/>
    <w:rsid w:val="00FB6985"/>
    <w:rsid w:val="00FC32F5"/>
    <w:rsid w:val="00FC783D"/>
    <w:rsid w:val="00FD12FB"/>
    <w:rsid w:val="00FD4AC0"/>
    <w:rsid w:val="00FD4B6A"/>
    <w:rsid w:val="00FD6144"/>
    <w:rsid w:val="00FD7B51"/>
    <w:rsid w:val="00FD7CBA"/>
    <w:rsid w:val="00FE15A3"/>
    <w:rsid w:val="00FE6FD0"/>
    <w:rsid w:val="00FF0A0F"/>
    <w:rsid w:val="00FF1A45"/>
    <w:rsid w:val="00FF32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5CEC"/>
    <w:pPr>
      <w:widowControl w:val="0"/>
      <w:suppressAutoHyphens/>
      <w:autoSpaceDN w:val="0"/>
      <w:textAlignment w:val="baseline"/>
    </w:pPr>
    <w:rPr>
      <w:rFonts w:ascii="Calibri" w:eastAsia="SimSun" w:hAnsi="Calibri" w:cs="F"/>
      <w:kern w:val="3"/>
    </w:rPr>
  </w:style>
  <w:style w:type="paragraph" w:styleId="1">
    <w:name w:val="heading 1"/>
    <w:basedOn w:val="a"/>
    <w:next w:val="a"/>
    <w:link w:val="10"/>
    <w:qFormat/>
    <w:rsid w:val="00265CEC"/>
    <w:pPr>
      <w:keepNext/>
      <w:widowControl/>
      <w:suppressAutoHyphens w:val="0"/>
      <w:overflowPunct w:val="0"/>
      <w:autoSpaceDE w:val="0"/>
      <w:adjustRightInd w:val="0"/>
      <w:spacing w:before="240" w:after="60" w:line="240" w:lineRule="auto"/>
      <w:outlineLvl w:val="0"/>
    </w:pPr>
    <w:rPr>
      <w:rFonts w:ascii="Arial" w:eastAsia="Times New Roman" w:hAnsi="Arial" w:cs="Times New Roman"/>
      <w:b/>
      <w:kern w:val="28"/>
      <w:sz w:val="28"/>
      <w:szCs w:val="20"/>
      <w:lang w:eastAsia="ru-RU"/>
    </w:rPr>
  </w:style>
  <w:style w:type="paragraph" w:styleId="2">
    <w:name w:val="heading 2"/>
    <w:basedOn w:val="a"/>
    <w:next w:val="a"/>
    <w:link w:val="20"/>
    <w:uiPriority w:val="9"/>
    <w:qFormat/>
    <w:rsid w:val="00265CEC"/>
    <w:pPr>
      <w:keepNext/>
      <w:widowControl/>
      <w:suppressAutoHyphens w:val="0"/>
      <w:overflowPunct w:val="0"/>
      <w:autoSpaceDE w:val="0"/>
      <w:adjustRightInd w:val="0"/>
      <w:spacing w:before="240" w:after="60" w:line="240" w:lineRule="auto"/>
      <w:outlineLvl w:val="1"/>
    </w:pPr>
    <w:rPr>
      <w:kern w:val="0"/>
      <w:sz w:val="20"/>
      <w:szCs w:val="20"/>
      <w:lang w:eastAsia="ru-RU"/>
    </w:rPr>
  </w:style>
  <w:style w:type="paragraph" w:styleId="3">
    <w:name w:val="heading 3"/>
    <w:basedOn w:val="a"/>
    <w:next w:val="a"/>
    <w:link w:val="30"/>
    <w:qFormat/>
    <w:rsid w:val="00265CEC"/>
    <w:pPr>
      <w:keepNext/>
      <w:widowControl/>
      <w:suppressAutoHyphens w:val="0"/>
      <w:overflowPunct w:val="0"/>
      <w:autoSpaceDE w:val="0"/>
      <w:adjustRightInd w:val="0"/>
      <w:spacing w:before="240" w:after="60" w:line="240" w:lineRule="auto"/>
      <w:outlineLvl w:val="2"/>
    </w:pPr>
    <w:rPr>
      <w:rFonts w:ascii="Arial" w:eastAsia="Times New Roman" w:hAnsi="Arial" w:cs="Times New Roman"/>
      <w:kern w:val="0"/>
      <w:sz w:val="24"/>
      <w:szCs w:val="20"/>
      <w:lang w:eastAsia="ru-RU"/>
    </w:rPr>
  </w:style>
  <w:style w:type="paragraph" w:styleId="4">
    <w:name w:val="heading 4"/>
    <w:basedOn w:val="a"/>
    <w:next w:val="a"/>
    <w:link w:val="40"/>
    <w:qFormat/>
    <w:rsid w:val="00265CEC"/>
    <w:pPr>
      <w:keepNext/>
      <w:widowControl/>
      <w:suppressAutoHyphens w:val="0"/>
      <w:overflowPunct w:val="0"/>
      <w:autoSpaceDE w:val="0"/>
      <w:adjustRightInd w:val="0"/>
      <w:spacing w:before="240" w:after="60" w:line="240" w:lineRule="auto"/>
      <w:outlineLvl w:val="3"/>
    </w:pPr>
    <w:rPr>
      <w:rFonts w:ascii="Arial" w:eastAsia="Times New Roman" w:hAnsi="Arial" w:cs="Times New Roman"/>
      <w:b/>
      <w:kern w:val="0"/>
      <w:sz w:val="24"/>
      <w:szCs w:val="20"/>
      <w:lang w:eastAsia="ru-RU"/>
    </w:rPr>
  </w:style>
  <w:style w:type="paragraph" w:styleId="5">
    <w:name w:val="heading 5"/>
    <w:basedOn w:val="a"/>
    <w:next w:val="a"/>
    <w:link w:val="50"/>
    <w:qFormat/>
    <w:rsid w:val="00265CEC"/>
    <w:pPr>
      <w:widowControl/>
      <w:suppressAutoHyphens w:val="0"/>
      <w:overflowPunct w:val="0"/>
      <w:autoSpaceDE w:val="0"/>
      <w:adjustRightInd w:val="0"/>
      <w:spacing w:before="240" w:after="60" w:line="240" w:lineRule="auto"/>
      <w:outlineLvl w:val="4"/>
    </w:pPr>
    <w:rPr>
      <w:rFonts w:ascii="Times New Roman" w:eastAsia="Times New Roman" w:hAnsi="Times New Roman" w:cs="Times New Roman"/>
      <w:kern w:val="0"/>
      <w:sz w:val="20"/>
      <w:szCs w:val="20"/>
      <w:lang w:eastAsia="ru-RU"/>
    </w:rPr>
  </w:style>
  <w:style w:type="paragraph" w:styleId="6">
    <w:name w:val="heading 6"/>
    <w:basedOn w:val="a"/>
    <w:next w:val="a"/>
    <w:link w:val="60"/>
    <w:qFormat/>
    <w:rsid w:val="00265CEC"/>
    <w:pPr>
      <w:widowControl/>
      <w:suppressAutoHyphens w:val="0"/>
      <w:overflowPunct w:val="0"/>
      <w:autoSpaceDE w:val="0"/>
      <w:adjustRightInd w:val="0"/>
      <w:spacing w:before="240" w:after="60" w:line="240" w:lineRule="auto"/>
      <w:outlineLvl w:val="5"/>
    </w:pPr>
    <w:rPr>
      <w:rFonts w:ascii="Times New Roman" w:eastAsia="Times New Roman" w:hAnsi="Times New Roman" w:cs="Times New Roman"/>
      <w:i/>
      <w:kern w:val="0"/>
      <w:sz w:val="20"/>
      <w:szCs w:val="20"/>
      <w:lang w:eastAsia="ru-RU"/>
    </w:rPr>
  </w:style>
  <w:style w:type="paragraph" w:styleId="7">
    <w:name w:val="heading 7"/>
    <w:basedOn w:val="a"/>
    <w:next w:val="a"/>
    <w:link w:val="70"/>
    <w:qFormat/>
    <w:rsid w:val="00265CEC"/>
    <w:pPr>
      <w:widowControl/>
      <w:suppressAutoHyphens w:val="0"/>
      <w:overflowPunct w:val="0"/>
      <w:autoSpaceDE w:val="0"/>
      <w:adjustRightInd w:val="0"/>
      <w:spacing w:before="240" w:after="60" w:line="240" w:lineRule="auto"/>
      <w:outlineLvl w:val="6"/>
    </w:pPr>
    <w:rPr>
      <w:rFonts w:ascii="Arial" w:eastAsia="Times New Roman" w:hAnsi="Arial" w:cs="Times New Roman"/>
      <w:kern w:val="0"/>
      <w:sz w:val="20"/>
      <w:szCs w:val="20"/>
      <w:lang w:eastAsia="ru-RU"/>
    </w:rPr>
  </w:style>
  <w:style w:type="paragraph" w:styleId="8">
    <w:name w:val="heading 8"/>
    <w:basedOn w:val="a"/>
    <w:next w:val="a"/>
    <w:link w:val="80"/>
    <w:qFormat/>
    <w:rsid w:val="00265CEC"/>
    <w:pPr>
      <w:widowControl/>
      <w:suppressAutoHyphens w:val="0"/>
      <w:overflowPunct w:val="0"/>
      <w:autoSpaceDE w:val="0"/>
      <w:adjustRightInd w:val="0"/>
      <w:spacing w:before="240" w:after="60" w:line="240" w:lineRule="auto"/>
      <w:outlineLvl w:val="7"/>
    </w:pPr>
    <w:rPr>
      <w:rFonts w:ascii="Arial" w:eastAsia="Times New Roman" w:hAnsi="Arial" w:cs="Times New Roman"/>
      <w:i/>
      <w:kern w:val="0"/>
      <w:sz w:val="20"/>
      <w:szCs w:val="20"/>
      <w:lang w:eastAsia="ru-RU"/>
    </w:rPr>
  </w:style>
  <w:style w:type="paragraph" w:styleId="9">
    <w:name w:val="heading 9"/>
    <w:basedOn w:val="a"/>
    <w:next w:val="a"/>
    <w:link w:val="90"/>
    <w:unhideWhenUsed/>
    <w:qFormat/>
    <w:rsid w:val="00265CEC"/>
    <w:pPr>
      <w:spacing w:before="240" w:after="6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65CEC"/>
    <w:rPr>
      <w:rFonts w:ascii="Arial" w:eastAsia="Times New Roman" w:hAnsi="Arial" w:cs="Times New Roman"/>
      <w:b/>
      <w:kern w:val="28"/>
      <w:sz w:val="28"/>
      <w:szCs w:val="20"/>
      <w:lang w:eastAsia="ru-RU"/>
    </w:rPr>
  </w:style>
  <w:style w:type="character" w:customStyle="1" w:styleId="20">
    <w:name w:val="Заголовок 2 Знак"/>
    <w:basedOn w:val="a0"/>
    <w:link w:val="2"/>
    <w:uiPriority w:val="9"/>
    <w:rsid w:val="00265CEC"/>
    <w:rPr>
      <w:rFonts w:ascii="Calibri" w:eastAsia="SimSun" w:hAnsi="Calibri" w:cs="F"/>
      <w:sz w:val="20"/>
      <w:szCs w:val="20"/>
      <w:lang w:eastAsia="ru-RU"/>
    </w:rPr>
  </w:style>
  <w:style w:type="character" w:customStyle="1" w:styleId="30">
    <w:name w:val="Заголовок 3 Знак"/>
    <w:basedOn w:val="a0"/>
    <w:link w:val="3"/>
    <w:rsid w:val="00265CEC"/>
    <w:rPr>
      <w:rFonts w:ascii="Arial" w:eastAsia="Times New Roman" w:hAnsi="Arial" w:cs="Times New Roman"/>
      <w:sz w:val="24"/>
      <w:szCs w:val="20"/>
      <w:lang w:eastAsia="ru-RU"/>
    </w:rPr>
  </w:style>
  <w:style w:type="character" w:customStyle="1" w:styleId="40">
    <w:name w:val="Заголовок 4 Знак"/>
    <w:basedOn w:val="a0"/>
    <w:link w:val="4"/>
    <w:rsid w:val="00265CEC"/>
    <w:rPr>
      <w:rFonts w:ascii="Arial" w:eastAsia="Times New Roman" w:hAnsi="Arial" w:cs="Times New Roman"/>
      <w:b/>
      <w:sz w:val="24"/>
      <w:szCs w:val="20"/>
      <w:lang w:eastAsia="ru-RU"/>
    </w:rPr>
  </w:style>
  <w:style w:type="character" w:customStyle="1" w:styleId="50">
    <w:name w:val="Заголовок 5 Знак"/>
    <w:basedOn w:val="a0"/>
    <w:link w:val="5"/>
    <w:rsid w:val="00265CEC"/>
    <w:rPr>
      <w:rFonts w:ascii="Times New Roman" w:eastAsia="Times New Roman" w:hAnsi="Times New Roman" w:cs="Times New Roman"/>
      <w:sz w:val="20"/>
      <w:szCs w:val="20"/>
      <w:lang w:eastAsia="ru-RU"/>
    </w:rPr>
  </w:style>
  <w:style w:type="character" w:customStyle="1" w:styleId="60">
    <w:name w:val="Заголовок 6 Знак"/>
    <w:basedOn w:val="a0"/>
    <w:link w:val="6"/>
    <w:rsid w:val="00265CEC"/>
    <w:rPr>
      <w:rFonts w:ascii="Times New Roman" w:eastAsia="Times New Roman" w:hAnsi="Times New Roman" w:cs="Times New Roman"/>
      <w:i/>
      <w:sz w:val="20"/>
      <w:szCs w:val="20"/>
      <w:lang w:eastAsia="ru-RU"/>
    </w:rPr>
  </w:style>
  <w:style w:type="character" w:customStyle="1" w:styleId="70">
    <w:name w:val="Заголовок 7 Знак"/>
    <w:basedOn w:val="a0"/>
    <w:link w:val="7"/>
    <w:rsid w:val="00265CEC"/>
    <w:rPr>
      <w:rFonts w:ascii="Arial" w:eastAsia="Times New Roman" w:hAnsi="Arial" w:cs="Times New Roman"/>
      <w:sz w:val="20"/>
      <w:szCs w:val="20"/>
      <w:lang w:eastAsia="ru-RU"/>
    </w:rPr>
  </w:style>
  <w:style w:type="character" w:customStyle="1" w:styleId="80">
    <w:name w:val="Заголовок 8 Знак"/>
    <w:basedOn w:val="a0"/>
    <w:link w:val="8"/>
    <w:rsid w:val="00265CEC"/>
    <w:rPr>
      <w:rFonts w:ascii="Arial" w:eastAsia="Times New Roman" w:hAnsi="Arial" w:cs="Times New Roman"/>
      <w:i/>
      <w:sz w:val="20"/>
      <w:szCs w:val="20"/>
      <w:lang w:eastAsia="ru-RU"/>
    </w:rPr>
  </w:style>
  <w:style w:type="character" w:customStyle="1" w:styleId="90">
    <w:name w:val="Заголовок 9 Знак"/>
    <w:basedOn w:val="a0"/>
    <w:link w:val="9"/>
    <w:rsid w:val="00265CEC"/>
    <w:rPr>
      <w:rFonts w:asciiTheme="majorHAnsi" w:eastAsiaTheme="majorEastAsia" w:hAnsiTheme="majorHAnsi" w:cstheme="majorBidi"/>
      <w:kern w:val="3"/>
    </w:rPr>
  </w:style>
  <w:style w:type="paragraph" w:customStyle="1" w:styleId="Standard">
    <w:name w:val="Standard"/>
    <w:uiPriority w:val="99"/>
    <w:rsid w:val="00265CEC"/>
    <w:pPr>
      <w:suppressAutoHyphens/>
      <w:autoSpaceDN w:val="0"/>
      <w:textAlignment w:val="baseline"/>
    </w:pPr>
    <w:rPr>
      <w:rFonts w:ascii="Calibri" w:eastAsia="SimSun" w:hAnsi="Calibri" w:cs="F"/>
      <w:kern w:val="3"/>
    </w:rPr>
  </w:style>
  <w:style w:type="paragraph" w:styleId="a3">
    <w:name w:val="Title"/>
    <w:basedOn w:val="Standard"/>
    <w:next w:val="Textbody"/>
    <w:link w:val="a4"/>
    <w:qFormat/>
    <w:rsid w:val="00265CEC"/>
    <w:pPr>
      <w:keepNext/>
      <w:spacing w:before="240" w:after="120"/>
    </w:pPr>
    <w:rPr>
      <w:rFonts w:ascii="Arial" w:hAnsi="Arial" w:cs="Mangal"/>
      <w:sz w:val="28"/>
      <w:szCs w:val="28"/>
    </w:rPr>
  </w:style>
  <w:style w:type="character" w:customStyle="1" w:styleId="a4">
    <w:name w:val="Название Знак"/>
    <w:basedOn w:val="a0"/>
    <w:link w:val="a3"/>
    <w:rsid w:val="00265CEC"/>
    <w:rPr>
      <w:rFonts w:ascii="Arial" w:eastAsia="SimSun" w:hAnsi="Arial" w:cs="Mangal"/>
      <w:kern w:val="3"/>
      <w:sz w:val="28"/>
      <w:szCs w:val="28"/>
    </w:rPr>
  </w:style>
  <w:style w:type="paragraph" w:customStyle="1" w:styleId="Textbody">
    <w:name w:val="Text body"/>
    <w:basedOn w:val="Standard"/>
    <w:rsid w:val="00265CEC"/>
    <w:pPr>
      <w:overflowPunct w:val="0"/>
      <w:spacing w:after="0" w:line="240" w:lineRule="auto"/>
    </w:pPr>
    <w:rPr>
      <w:rFonts w:ascii="Times New Roman" w:eastAsia="Times New Roman" w:hAnsi="Times New Roman" w:cs="Times New Roman"/>
      <w:sz w:val="28"/>
      <w:szCs w:val="20"/>
      <w:lang w:eastAsia="ru-RU"/>
    </w:rPr>
  </w:style>
  <w:style w:type="paragraph" w:styleId="a5">
    <w:name w:val="List"/>
    <w:basedOn w:val="Textbody"/>
    <w:rsid w:val="00265CEC"/>
    <w:rPr>
      <w:rFonts w:cs="Mangal"/>
    </w:rPr>
  </w:style>
  <w:style w:type="paragraph" w:customStyle="1" w:styleId="11">
    <w:name w:val="Название объекта1"/>
    <w:basedOn w:val="Standard"/>
    <w:rsid w:val="00265CEC"/>
    <w:pPr>
      <w:suppressLineNumbers/>
      <w:spacing w:before="120" w:after="120"/>
    </w:pPr>
    <w:rPr>
      <w:rFonts w:cs="Mangal"/>
      <w:i/>
      <w:iCs/>
      <w:sz w:val="24"/>
      <w:szCs w:val="24"/>
    </w:rPr>
  </w:style>
  <w:style w:type="paragraph" w:customStyle="1" w:styleId="Index">
    <w:name w:val="Index"/>
    <w:basedOn w:val="Standard"/>
    <w:rsid w:val="00265CEC"/>
    <w:pPr>
      <w:suppressLineNumbers/>
    </w:pPr>
    <w:rPr>
      <w:rFonts w:cs="Mangal"/>
    </w:rPr>
  </w:style>
  <w:style w:type="paragraph" w:customStyle="1" w:styleId="110">
    <w:name w:val="Заголовок 11"/>
    <w:basedOn w:val="Standard"/>
    <w:next w:val="Textbody"/>
    <w:rsid w:val="00265CEC"/>
    <w:pPr>
      <w:spacing w:before="28" w:after="28" w:line="240" w:lineRule="auto"/>
      <w:outlineLvl w:val="0"/>
    </w:pPr>
    <w:rPr>
      <w:rFonts w:ascii="Times New Roman" w:eastAsia="Times New Roman" w:hAnsi="Times New Roman" w:cs="Times New Roman"/>
      <w:b/>
      <w:bCs/>
      <w:sz w:val="48"/>
      <w:szCs w:val="48"/>
      <w:lang w:eastAsia="ru-RU"/>
    </w:rPr>
  </w:style>
  <w:style w:type="paragraph" w:customStyle="1" w:styleId="21">
    <w:name w:val="Заголовок 21"/>
    <w:basedOn w:val="Standard"/>
    <w:next w:val="Textbody"/>
    <w:rsid w:val="00265CEC"/>
    <w:pPr>
      <w:spacing w:before="28" w:after="28" w:line="240" w:lineRule="auto"/>
      <w:outlineLvl w:val="1"/>
    </w:pPr>
    <w:rPr>
      <w:rFonts w:ascii="Times New Roman" w:eastAsia="Times New Roman" w:hAnsi="Times New Roman" w:cs="Times New Roman"/>
      <w:b/>
      <w:bCs/>
      <w:sz w:val="36"/>
      <w:szCs w:val="36"/>
      <w:lang w:eastAsia="ru-RU"/>
    </w:rPr>
  </w:style>
  <w:style w:type="paragraph" w:styleId="a6">
    <w:name w:val="List Paragraph"/>
    <w:basedOn w:val="Standard"/>
    <w:qFormat/>
    <w:rsid w:val="00265CEC"/>
  </w:style>
  <w:style w:type="paragraph" w:styleId="a7">
    <w:name w:val="Normal (Web)"/>
    <w:basedOn w:val="Standard"/>
    <w:uiPriority w:val="99"/>
    <w:rsid w:val="00265CEC"/>
  </w:style>
  <w:style w:type="paragraph" w:customStyle="1" w:styleId="headertext">
    <w:name w:val="headertext"/>
    <w:basedOn w:val="Standard"/>
    <w:rsid w:val="00265CEC"/>
  </w:style>
  <w:style w:type="paragraph" w:customStyle="1" w:styleId="formattext">
    <w:name w:val="formattext"/>
    <w:basedOn w:val="Standard"/>
    <w:rsid w:val="00265CEC"/>
  </w:style>
  <w:style w:type="paragraph" w:styleId="a8">
    <w:name w:val="Plain Text"/>
    <w:basedOn w:val="Standard"/>
    <w:link w:val="a9"/>
    <w:uiPriority w:val="99"/>
    <w:rsid w:val="00265CEC"/>
  </w:style>
  <w:style w:type="character" w:customStyle="1" w:styleId="a9">
    <w:name w:val="Текст Знак"/>
    <w:basedOn w:val="a0"/>
    <w:link w:val="a8"/>
    <w:uiPriority w:val="99"/>
    <w:rsid w:val="00265CEC"/>
    <w:rPr>
      <w:rFonts w:ascii="Calibri" w:eastAsia="SimSun" w:hAnsi="Calibri" w:cs="F"/>
      <w:kern w:val="3"/>
    </w:rPr>
  </w:style>
  <w:style w:type="paragraph" w:customStyle="1" w:styleId="12">
    <w:name w:val="Верхний колонтитул1"/>
    <w:basedOn w:val="Standard"/>
    <w:rsid w:val="00265CEC"/>
    <w:pPr>
      <w:suppressLineNumbers/>
      <w:tabs>
        <w:tab w:val="center" w:pos="4677"/>
        <w:tab w:val="right" w:pos="9355"/>
      </w:tabs>
      <w:spacing w:after="0" w:line="240" w:lineRule="auto"/>
    </w:pPr>
  </w:style>
  <w:style w:type="paragraph" w:customStyle="1" w:styleId="13">
    <w:name w:val="Нижний колонтитул1"/>
    <w:basedOn w:val="Standard"/>
    <w:rsid w:val="00265CEC"/>
    <w:pPr>
      <w:suppressLineNumbers/>
      <w:tabs>
        <w:tab w:val="center" w:pos="4677"/>
        <w:tab w:val="right" w:pos="9355"/>
      </w:tabs>
      <w:spacing w:after="0" w:line="240" w:lineRule="auto"/>
    </w:pPr>
  </w:style>
  <w:style w:type="paragraph" w:customStyle="1" w:styleId="Default">
    <w:name w:val="Default"/>
    <w:rsid w:val="00265CEC"/>
    <w:pPr>
      <w:widowControl w:val="0"/>
      <w:suppressAutoHyphens/>
      <w:autoSpaceDN w:val="0"/>
      <w:textAlignment w:val="baseline"/>
    </w:pPr>
    <w:rPr>
      <w:rFonts w:ascii="Calibri" w:eastAsia="SimSun" w:hAnsi="Calibri" w:cs="F"/>
      <w:kern w:val="3"/>
    </w:rPr>
  </w:style>
  <w:style w:type="paragraph" w:styleId="aa">
    <w:name w:val="No Spacing"/>
    <w:uiPriority w:val="1"/>
    <w:qFormat/>
    <w:rsid w:val="00265CEC"/>
    <w:pPr>
      <w:widowControl w:val="0"/>
      <w:suppressAutoHyphens/>
      <w:autoSpaceDN w:val="0"/>
      <w:textAlignment w:val="baseline"/>
    </w:pPr>
    <w:rPr>
      <w:rFonts w:ascii="Calibri" w:eastAsia="SimSun" w:hAnsi="Calibri" w:cs="F"/>
      <w:kern w:val="3"/>
    </w:rPr>
  </w:style>
  <w:style w:type="paragraph" w:styleId="ab">
    <w:name w:val="Balloon Text"/>
    <w:basedOn w:val="Standard"/>
    <w:link w:val="ac"/>
    <w:uiPriority w:val="99"/>
    <w:rsid w:val="00265CEC"/>
  </w:style>
  <w:style w:type="character" w:customStyle="1" w:styleId="ac">
    <w:name w:val="Текст выноски Знак"/>
    <w:basedOn w:val="a0"/>
    <w:link w:val="ab"/>
    <w:uiPriority w:val="99"/>
    <w:rsid w:val="00265CEC"/>
    <w:rPr>
      <w:rFonts w:ascii="Calibri" w:eastAsia="SimSun" w:hAnsi="Calibri" w:cs="F"/>
      <w:kern w:val="3"/>
    </w:rPr>
  </w:style>
  <w:style w:type="character" w:customStyle="1" w:styleId="ListLabel1">
    <w:name w:val="ListLabel 1"/>
    <w:rsid w:val="00265CEC"/>
    <w:rPr>
      <w:rFonts w:eastAsia="Calibri" w:cs="Times New Roman"/>
    </w:rPr>
  </w:style>
  <w:style w:type="character" w:customStyle="1" w:styleId="ListLabel2">
    <w:name w:val="ListLabel 2"/>
    <w:rsid w:val="00265CEC"/>
    <w:rPr>
      <w:rFonts w:cs="Courier New"/>
    </w:rPr>
  </w:style>
  <w:style w:type="character" w:customStyle="1" w:styleId="ListLabel3">
    <w:name w:val="ListLabel 3"/>
    <w:rsid w:val="00265CEC"/>
    <w:rPr>
      <w:rFonts w:eastAsia="Times New Roman" w:cs="Times New Roman"/>
    </w:rPr>
  </w:style>
  <w:style w:type="character" w:customStyle="1" w:styleId="ListLabel4">
    <w:name w:val="ListLabel 4"/>
    <w:rsid w:val="00265CEC"/>
    <w:rPr>
      <w:color w:val="000000"/>
    </w:rPr>
  </w:style>
  <w:style w:type="character" w:customStyle="1" w:styleId="ListLabel5">
    <w:name w:val="ListLabel 5"/>
    <w:rsid w:val="00265CEC"/>
    <w:rPr>
      <w:b/>
    </w:rPr>
  </w:style>
  <w:style w:type="character" w:customStyle="1" w:styleId="ListLabel6">
    <w:name w:val="ListLabel 6"/>
    <w:rsid w:val="00265CEC"/>
    <w:rPr>
      <w:rFonts w:cs="F"/>
    </w:rPr>
  </w:style>
  <w:style w:type="character" w:customStyle="1" w:styleId="StrongEmphasis">
    <w:name w:val="Strong Emphasis"/>
    <w:basedOn w:val="a0"/>
    <w:rsid w:val="00265CEC"/>
    <w:rPr>
      <w:b/>
      <w:bCs/>
    </w:rPr>
  </w:style>
  <w:style w:type="character" w:customStyle="1" w:styleId="apple-converted-space">
    <w:name w:val="apple-converted-space"/>
    <w:basedOn w:val="a0"/>
    <w:rsid w:val="00265CEC"/>
  </w:style>
  <w:style w:type="character" w:customStyle="1" w:styleId="Internetlink">
    <w:name w:val="Internet link"/>
    <w:basedOn w:val="a0"/>
    <w:rsid w:val="00265CEC"/>
    <w:rPr>
      <w:color w:val="0000FF"/>
      <w:u w:val="single"/>
    </w:rPr>
  </w:style>
  <w:style w:type="character" w:customStyle="1" w:styleId="ad">
    <w:name w:val="Верхний колонтитул Знак"/>
    <w:basedOn w:val="a0"/>
    <w:uiPriority w:val="99"/>
    <w:rsid w:val="00265CEC"/>
  </w:style>
  <w:style w:type="character" w:customStyle="1" w:styleId="ae">
    <w:name w:val="Нижний колонтитул Знак"/>
    <w:basedOn w:val="a0"/>
    <w:uiPriority w:val="99"/>
    <w:rsid w:val="00265CEC"/>
  </w:style>
  <w:style w:type="character" w:customStyle="1" w:styleId="CharacterStyle2">
    <w:name w:val="Character Style 2"/>
    <w:rsid w:val="00265CEC"/>
  </w:style>
  <w:style w:type="character" w:customStyle="1" w:styleId="af">
    <w:name w:val="Основной текст Знак"/>
    <w:basedOn w:val="a0"/>
    <w:rsid w:val="00265CEC"/>
  </w:style>
  <w:style w:type="numbering" w:customStyle="1" w:styleId="WWNum1">
    <w:name w:val="WWNum1"/>
    <w:basedOn w:val="a2"/>
    <w:rsid w:val="00265CEC"/>
    <w:pPr>
      <w:numPr>
        <w:numId w:val="1"/>
      </w:numPr>
    </w:pPr>
  </w:style>
  <w:style w:type="numbering" w:customStyle="1" w:styleId="WWNum2">
    <w:name w:val="WWNum2"/>
    <w:basedOn w:val="a2"/>
    <w:rsid w:val="00265CEC"/>
    <w:pPr>
      <w:numPr>
        <w:numId w:val="2"/>
      </w:numPr>
    </w:pPr>
  </w:style>
  <w:style w:type="numbering" w:customStyle="1" w:styleId="WWNum3">
    <w:name w:val="WWNum3"/>
    <w:basedOn w:val="a2"/>
    <w:rsid w:val="00265CEC"/>
    <w:pPr>
      <w:numPr>
        <w:numId w:val="3"/>
      </w:numPr>
    </w:pPr>
  </w:style>
  <w:style w:type="numbering" w:customStyle="1" w:styleId="WWNum4">
    <w:name w:val="WWNum4"/>
    <w:basedOn w:val="a2"/>
    <w:rsid w:val="00265CEC"/>
    <w:pPr>
      <w:numPr>
        <w:numId w:val="4"/>
      </w:numPr>
    </w:pPr>
  </w:style>
  <w:style w:type="numbering" w:customStyle="1" w:styleId="WWNum5">
    <w:name w:val="WWNum5"/>
    <w:basedOn w:val="a2"/>
    <w:rsid w:val="00265CEC"/>
    <w:pPr>
      <w:numPr>
        <w:numId w:val="5"/>
      </w:numPr>
    </w:pPr>
  </w:style>
  <w:style w:type="numbering" w:customStyle="1" w:styleId="WWNum6">
    <w:name w:val="WWNum6"/>
    <w:basedOn w:val="a2"/>
    <w:rsid w:val="00265CEC"/>
    <w:pPr>
      <w:numPr>
        <w:numId w:val="6"/>
      </w:numPr>
    </w:pPr>
  </w:style>
  <w:style w:type="numbering" w:customStyle="1" w:styleId="WWNum7">
    <w:name w:val="WWNum7"/>
    <w:basedOn w:val="a2"/>
    <w:rsid w:val="00265CEC"/>
    <w:pPr>
      <w:numPr>
        <w:numId w:val="7"/>
      </w:numPr>
    </w:pPr>
  </w:style>
  <w:style w:type="numbering" w:customStyle="1" w:styleId="WWNum8">
    <w:name w:val="WWNum8"/>
    <w:basedOn w:val="a2"/>
    <w:rsid w:val="00265CEC"/>
    <w:pPr>
      <w:numPr>
        <w:numId w:val="8"/>
      </w:numPr>
    </w:pPr>
  </w:style>
  <w:style w:type="numbering" w:customStyle="1" w:styleId="WWNum9">
    <w:name w:val="WWNum9"/>
    <w:basedOn w:val="a2"/>
    <w:rsid w:val="00265CEC"/>
    <w:pPr>
      <w:numPr>
        <w:numId w:val="9"/>
      </w:numPr>
    </w:pPr>
  </w:style>
  <w:style w:type="numbering" w:customStyle="1" w:styleId="WWNum10">
    <w:name w:val="WWNum10"/>
    <w:basedOn w:val="a2"/>
    <w:rsid w:val="00265CEC"/>
    <w:pPr>
      <w:numPr>
        <w:numId w:val="10"/>
      </w:numPr>
    </w:pPr>
  </w:style>
  <w:style w:type="numbering" w:customStyle="1" w:styleId="WWNum11">
    <w:name w:val="WWNum11"/>
    <w:basedOn w:val="a2"/>
    <w:rsid w:val="00265CEC"/>
    <w:pPr>
      <w:numPr>
        <w:numId w:val="11"/>
      </w:numPr>
    </w:pPr>
  </w:style>
  <w:style w:type="numbering" w:customStyle="1" w:styleId="WWNum12">
    <w:name w:val="WWNum12"/>
    <w:basedOn w:val="a2"/>
    <w:rsid w:val="00265CEC"/>
    <w:pPr>
      <w:numPr>
        <w:numId w:val="12"/>
      </w:numPr>
    </w:pPr>
  </w:style>
  <w:style w:type="numbering" w:customStyle="1" w:styleId="WWNum13">
    <w:name w:val="WWNum13"/>
    <w:basedOn w:val="a2"/>
    <w:rsid w:val="00265CEC"/>
    <w:pPr>
      <w:numPr>
        <w:numId w:val="13"/>
      </w:numPr>
    </w:pPr>
  </w:style>
  <w:style w:type="numbering" w:customStyle="1" w:styleId="WWNum14">
    <w:name w:val="WWNum14"/>
    <w:basedOn w:val="a2"/>
    <w:rsid w:val="00265CEC"/>
    <w:pPr>
      <w:numPr>
        <w:numId w:val="14"/>
      </w:numPr>
    </w:pPr>
  </w:style>
  <w:style w:type="numbering" w:customStyle="1" w:styleId="WWNum15">
    <w:name w:val="WWNum15"/>
    <w:basedOn w:val="a2"/>
    <w:rsid w:val="00265CEC"/>
    <w:pPr>
      <w:numPr>
        <w:numId w:val="15"/>
      </w:numPr>
    </w:pPr>
  </w:style>
  <w:style w:type="numbering" w:customStyle="1" w:styleId="WWNum16">
    <w:name w:val="WWNum16"/>
    <w:basedOn w:val="a2"/>
    <w:rsid w:val="00265CEC"/>
    <w:pPr>
      <w:numPr>
        <w:numId w:val="16"/>
      </w:numPr>
    </w:pPr>
  </w:style>
  <w:style w:type="numbering" w:customStyle="1" w:styleId="WWNum17">
    <w:name w:val="WWNum17"/>
    <w:basedOn w:val="a2"/>
    <w:rsid w:val="00265CEC"/>
    <w:pPr>
      <w:numPr>
        <w:numId w:val="17"/>
      </w:numPr>
    </w:pPr>
  </w:style>
  <w:style w:type="numbering" w:customStyle="1" w:styleId="WWNum18">
    <w:name w:val="WWNum18"/>
    <w:basedOn w:val="a2"/>
    <w:rsid w:val="00265CEC"/>
    <w:pPr>
      <w:numPr>
        <w:numId w:val="18"/>
      </w:numPr>
    </w:pPr>
  </w:style>
  <w:style w:type="numbering" w:customStyle="1" w:styleId="WWNum19">
    <w:name w:val="WWNum19"/>
    <w:basedOn w:val="a2"/>
    <w:rsid w:val="00265CEC"/>
    <w:pPr>
      <w:numPr>
        <w:numId w:val="19"/>
      </w:numPr>
    </w:pPr>
  </w:style>
  <w:style w:type="numbering" w:customStyle="1" w:styleId="WWNum20">
    <w:name w:val="WWNum20"/>
    <w:basedOn w:val="a2"/>
    <w:rsid w:val="00265CEC"/>
    <w:pPr>
      <w:numPr>
        <w:numId w:val="20"/>
      </w:numPr>
    </w:pPr>
  </w:style>
  <w:style w:type="numbering" w:customStyle="1" w:styleId="WWNum21">
    <w:name w:val="WWNum21"/>
    <w:basedOn w:val="a2"/>
    <w:rsid w:val="00265CEC"/>
    <w:pPr>
      <w:numPr>
        <w:numId w:val="21"/>
      </w:numPr>
    </w:pPr>
  </w:style>
  <w:style w:type="numbering" w:customStyle="1" w:styleId="WWNum22">
    <w:name w:val="WWNum22"/>
    <w:basedOn w:val="a2"/>
    <w:rsid w:val="00265CEC"/>
    <w:pPr>
      <w:numPr>
        <w:numId w:val="22"/>
      </w:numPr>
    </w:pPr>
  </w:style>
  <w:style w:type="numbering" w:customStyle="1" w:styleId="WWNum23">
    <w:name w:val="WWNum23"/>
    <w:basedOn w:val="a2"/>
    <w:rsid w:val="00265CEC"/>
    <w:pPr>
      <w:numPr>
        <w:numId w:val="23"/>
      </w:numPr>
    </w:pPr>
  </w:style>
  <w:style w:type="numbering" w:customStyle="1" w:styleId="WWNum24">
    <w:name w:val="WWNum24"/>
    <w:basedOn w:val="a2"/>
    <w:rsid w:val="00265CEC"/>
    <w:pPr>
      <w:numPr>
        <w:numId w:val="24"/>
      </w:numPr>
    </w:pPr>
  </w:style>
  <w:style w:type="numbering" w:customStyle="1" w:styleId="WWNum25">
    <w:name w:val="WWNum25"/>
    <w:basedOn w:val="a2"/>
    <w:rsid w:val="00265CEC"/>
    <w:pPr>
      <w:numPr>
        <w:numId w:val="25"/>
      </w:numPr>
    </w:pPr>
  </w:style>
  <w:style w:type="numbering" w:customStyle="1" w:styleId="WWNum26">
    <w:name w:val="WWNum26"/>
    <w:basedOn w:val="a2"/>
    <w:rsid w:val="00265CEC"/>
    <w:pPr>
      <w:numPr>
        <w:numId w:val="26"/>
      </w:numPr>
    </w:pPr>
  </w:style>
  <w:style w:type="numbering" w:customStyle="1" w:styleId="WWNum27">
    <w:name w:val="WWNum27"/>
    <w:basedOn w:val="a2"/>
    <w:rsid w:val="00265CEC"/>
    <w:pPr>
      <w:numPr>
        <w:numId w:val="27"/>
      </w:numPr>
    </w:pPr>
  </w:style>
  <w:style w:type="numbering" w:customStyle="1" w:styleId="WWNum28">
    <w:name w:val="WWNum28"/>
    <w:basedOn w:val="a2"/>
    <w:rsid w:val="00265CEC"/>
    <w:pPr>
      <w:numPr>
        <w:numId w:val="28"/>
      </w:numPr>
    </w:pPr>
  </w:style>
  <w:style w:type="numbering" w:customStyle="1" w:styleId="WWNum29">
    <w:name w:val="WWNum29"/>
    <w:basedOn w:val="a2"/>
    <w:rsid w:val="00265CEC"/>
    <w:pPr>
      <w:numPr>
        <w:numId w:val="29"/>
      </w:numPr>
    </w:pPr>
  </w:style>
  <w:style w:type="numbering" w:customStyle="1" w:styleId="WWNum30">
    <w:name w:val="WWNum30"/>
    <w:basedOn w:val="a2"/>
    <w:rsid w:val="00265CEC"/>
    <w:pPr>
      <w:numPr>
        <w:numId w:val="30"/>
      </w:numPr>
    </w:pPr>
  </w:style>
  <w:style w:type="numbering" w:customStyle="1" w:styleId="WWNum31">
    <w:name w:val="WWNum31"/>
    <w:basedOn w:val="a2"/>
    <w:rsid w:val="00265CEC"/>
    <w:pPr>
      <w:numPr>
        <w:numId w:val="31"/>
      </w:numPr>
    </w:pPr>
  </w:style>
  <w:style w:type="numbering" w:customStyle="1" w:styleId="WWNum32">
    <w:name w:val="WWNum32"/>
    <w:basedOn w:val="a2"/>
    <w:rsid w:val="00265CEC"/>
    <w:pPr>
      <w:numPr>
        <w:numId w:val="32"/>
      </w:numPr>
    </w:pPr>
  </w:style>
  <w:style w:type="numbering" w:customStyle="1" w:styleId="WWNum33">
    <w:name w:val="WWNum33"/>
    <w:basedOn w:val="a2"/>
    <w:rsid w:val="00265CEC"/>
    <w:pPr>
      <w:numPr>
        <w:numId w:val="33"/>
      </w:numPr>
    </w:pPr>
  </w:style>
  <w:style w:type="numbering" w:customStyle="1" w:styleId="WWNum34">
    <w:name w:val="WWNum34"/>
    <w:basedOn w:val="a2"/>
    <w:rsid w:val="00265CEC"/>
    <w:pPr>
      <w:numPr>
        <w:numId w:val="34"/>
      </w:numPr>
    </w:pPr>
  </w:style>
  <w:style w:type="numbering" w:customStyle="1" w:styleId="WWNum35">
    <w:name w:val="WWNum35"/>
    <w:basedOn w:val="a2"/>
    <w:rsid w:val="00265CEC"/>
    <w:pPr>
      <w:numPr>
        <w:numId w:val="35"/>
      </w:numPr>
    </w:pPr>
  </w:style>
  <w:style w:type="numbering" w:customStyle="1" w:styleId="WWNum36">
    <w:name w:val="WWNum36"/>
    <w:basedOn w:val="a2"/>
    <w:rsid w:val="00265CEC"/>
    <w:pPr>
      <w:numPr>
        <w:numId w:val="36"/>
      </w:numPr>
    </w:pPr>
  </w:style>
  <w:style w:type="numbering" w:customStyle="1" w:styleId="WWNum37">
    <w:name w:val="WWNum37"/>
    <w:basedOn w:val="a2"/>
    <w:rsid w:val="00265CEC"/>
    <w:pPr>
      <w:numPr>
        <w:numId w:val="37"/>
      </w:numPr>
    </w:pPr>
  </w:style>
  <w:style w:type="numbering" w:customStyle="1" w:styleId="WWNum38">
    <w:name w:val="WWNum38"/>
    <w:basedOn w:val="a2"/>
    <w:rsid w:val="00265CEC"/>
    <w:pPr>
      <w:numPr>
        <w:numId w:val="38"/>
      </w:numPr>
    </w:pPr>
  </w:style>
  <w:style w:type="numbering" w:customStyle="1" w:styleId="WWNum39">
    <w:name w:val="WWNum39"/>
    <w:basedOn w:val="a2"/>
    <w:rsid w:val="00265CEC"/>
    <w:pPr>
      <w:numPr>
        <w:numId w:val="39"/>
      </w:numPr>
    </w:pPr>
  </w:style>
  <w:style w:type="numbering" w:customStyle="1" w:styleId="WWNum40">
    <w:name w:val="WWNum40"/>
    <w:basedOn w:val="a2"/>
    <w:rsid w:val="00265CEC"/>
    <w:pPr>
      <w:numPr>
        <w:numId w:val="40"/>
      </w:numPr>
    </w:pPr>
  </w:style>
  <w:style w:type="numbering" w:customStyle="1" w:styleId="WWNum41">
    <w:name w:val="WWNum41"/>
    <w:basedOn w:val="a2"/>
    <w:rsid w:val="00265CEC"/>
    <w:pPr>
      <w:numPr>
        <w:numId w:val="41"/>
      </w:numPr>
    </w:pPr>
  </w:style>
  <w:style w:type="numbering" w:customStyle="1" w:styleId="WWNum42">
    <w:name w:val="WWNum42"/>
    <w:basedOn w:val="a2"/>
    <w:rsid w:val="00265CEC"/>
    <w:pPr>
      <w:numPr>
        <w:numId w:val="42"/>
      </w:numPr>
    </w:pPr>
  </w:style>
  <w:style w:type="numbering" w:customStyle="1" w:styleId="WWNum43">
    <w:name w:val="WWNum43"/>
    <w:basedOn w:val="a2"/>
    <w:rsid w:val="00265CEC"/>
    <w:pPr>
      <w:numPr>
        <w:numId w:val="43"/>
      </w:numPr>
    </w:pPr>
  </w:style>
  <w:style w:type="numbering" w:customStyle="1" w:styleId="WWNum44">
    <w:name w:val="WWNum44"/>
    <w:basedOn w:val="a2"/>
    <w:rsid w:val="00265CEC"/>
    <w:pPr>
      <w:numPr>
        <w:numId w:val="44"/>
      </w:numPr>
    </w:pPr>
  </w:style>
  <w:style w:type="numbering" w:customStyle="1" w:styleId="WWNum45">
    <w:name w:val="WWNum45"/>
    <w:basedOn w:val="a2"/>
    <w:rsid w:val="00265CEC"/>
    <w:pPr>
      <w:numPr>
        <w:numId w:val="45"/>
      </w:numPr>
    </w:pPr>
  </w:style>
  <w:style w:type="numbering" w:customStyle="1" w:styleId="WWNum46">
    <w:name w:val="WWNum46"/>
    <w:basedOn w:val="a2"/>
    <w:rsid w:val="00265CEC"/>
    <w:pPr>
      <w:numPr>
        <w:numId w:val="46"/>
      </w:numPr>
    </w:pPr>
  </w:style>
  <w:style w:type="numbering" w:customStyle="1" w:styleId="WWNum47">
    <w:name w:val="WWNum47"/>
    <w:basedOn w:val="a2"/>
    <w:rsid w:val="00265CEC"/>
    <w:pPr>
      <w:numPr>
        <w:numId w:val="47"/>
      </w:numPr>
    </w:pPr>
  </w:style>
  <w:style w:type="numbering" w:customStyle="1" w:styleId="WWNum48">
    <w:name w:val="WWNum48"/>
    <w:basedOn w:val="a2"/>
    <w:rsid w:val="00265CEC"/>
    <w:pPr>
      <w:numPr>
        <w:numId w:val="48"/>
      </w:numPr>
    </w:pPr>
  </w:style>
  <w:style w:type="paragraph" w:styleId="af0">
    <w:name w:val="footer"/>
    <w:basedOn w:val="a"/>
    <w:link w:val="14"/>
    <w:uiPriority w:val="99"/>
    <w:unhideWhenUsed/>
    <w:rsid w:val="00265CEC"/>
    <w:pPr>
      <w:tabs>
        <w:tab w:val="center" w:pos="4677"/>
        <w:tab w:val="right" w:pos="9355"/>
      </w:tabs>
      <w:spacing w:after="0" w:line="240" w:lineRule="auto"/>
    </w:pPr>
  </w:style>
  <w:style w:type="character" w:customStyle="1" w:styleId="14">
    <w:name w:val="Нижний колонтитул Знак1"/>
    <w:basedOn w:val="a0"/>
    <w:link w:val="af0"/>
    <w:uiPriority w:val="99"/>
    <w:rsid w:val="00265CEC"/>
    <w:rPr>
      <w:rFonts w:ascii="Calibri" w:eastAsia="SimSun" w:hAnsi="Calibri" w:cs="F"/>
      <w:kern w:val="3"/>
    </w:rPr>
  </w:style>
  <w:style w:type="character" w:customStyle="1" w:styleId="111">
    <w:name w:val="Заголовок 1 Знак1"/>
    <w:basedOn w:val="a0"/>
    <w:uiPriority w:val="9"/>
    <w:rsid w:val="00265CEC"/>
    <w:rPr>
      <w:rFonts w:ascii="Cambria" w:eastAsia="Times New Roman" w:hAnsi="Cambria" w:cs="Times New Roman"/>
      <w:b/>
      <w:bCs/>
      <w:kern w:val="32"/>
      <w:sz w:val="32"/>
      <w:szCs w:val="32"/>
      <w:lang w:eastAsia="en-US"/>
    </w:rPr>
  </w:style>
  <w:style w:type="paragraph" w:styleId="22">
    <w:name w:val="Body Text 2"/>
    <w:basedOn w:val="a"/>
    <w:link w:val="23"/>
    <w:rsid w:val="00265CEC"/>
    <w:pPr>
      <w:widowControl/>
      <w:suppressAutoHyphens w:val="0"/>
      <w:autoSpaceDN/>
      <w:spacing w:after="120" w:line="480" w:lineRule="auto"/>
      <w:textAlignment w:val="auto"/>
    </w:pPr>
    <w:rPr>
      <w:rFonts w:ascii="Times New Roman" w:eastAsia="Times New Roman" w:hAnsi="Times New Roman" w:cs="Times New Roman"/>
      <w:kern w:val="0"/>
      <w:sz w:val="20"/>
      <w:szCs w:val="20"/>
      <w:lang w:eastAsia="ru-RU"/>
    </w:rPr>
  </w:style>
  <w:style w:type="character" w:customStyle="1" w:styleId="23">
    <w:name w:val="Основной текст 2 Знак"/>
    <w:basedOn w:val="a0"/>
    <w:link w:val="22"/>
    <w:rsid w:val="00265CEC"/>
    <w:rPr>
      <w:rFonts w:ascii="Times New Roman" w:eastAsia="Times New Roman" w:hAnsi="Times New Roman" w:cs="Times New Roman"/>
      <w:sz w:val="20"/>
      <w:szCs w:val="20"/>
      <w:lang w:eastAsia="ru-RU"/>
    </w:rPr>
  </w:style>
  <w:style w:type="paragraph" w:styleId="af1">
    <w:name w:val="header"/>
    <w:basedOn w:val="a"/>
    <w:link w:val="15"/>
    <w:uiPriority w:val="99"/>
    <w:unhideWhenUsed/>
    <w:rsid w:val="00265CEC"/>
    <w:pPr>
      <w:tabs>
        <w:tab w:val="center" w:pos="4677"/>
        <w:tab w:val="right" w:pos="9355"/>
      </w:tabs>
    </w:pPr>
  </w:style>
  <w:style w:type="character" w:customStyle="1" w:styleId="15">
    <w:name w:val="Верхний колонтитул Знак1"/>
    <w:basedOn w:val="a0"/>
    <w:link w:val="af1"/>
    <w:uiPriority w:val="99"/>
    <w:rsid w:val="00265CEC"/>
    <w:rPr>
      <w:rFonts w:ascii="Calibri" w:eastAsia="SimSun" w:hAnsi="Calibri" w:cs="F"/>
      <w:kern w:val="3"/>
    </w:rPr>
  </w:style>
  <w:style w:type="paragraph" w:styleId="31">
    <w:name w:val="Body Text 3"/>
    <w:basedOn w:val="a"/>
    <w:link w:val="32"/>
    <w:unhideWhenUsed/>
    <w:rsid w:val="00265CEC"/>
    <w:pPr>
      <w:spacing w:after="120"/>
    </w:pPr>
    <w:rPr>
      <w:sz w:val="16"/>
      <w:szCs w:val="16"/>
    </w:rPr>
  </w:style>
  <w:style w:type="character" w:customStyle="1" w:styleId="32">
    <w:name w:val="Основной текст 3 Знак"/>
    <w:basedOn w:val="a0"/>
    <w:link w:val="31"/>
    <w:rsid w:val="00265CEC"/>
    <w:rPr>
      <w:rFonts w:ascii="Calibri" w:eastAsia="SimSun" w:hAnsi="Calibri" w:cs="F"/>
      <w:kern w:val="3"/>
      <w:sz w:val="16"/>
      <w:szCs w:val="16"/>
    </w:rPr>
  </w:style>
  <w:style w:type="paragraph" w:styleId="af2">
    <w:name w:val="Body Text"/>
    <w:basedOn w:val="a"/>
    <w:link w:val="16"/>
    <w:unhideWhenUsed/>
    <w:rsid w:val="00265CEC"/>
    <w:pPr>
      <w:spacing w:after="120"/>
    </w:pPr>
  </w:style>
  <w:style w:type="character" w:customStyle="1" w:styleId="16">
    <w:name w:val="Основной текст Знак1"/>
    <w:basedOn w:val="a0"/>
    <w:link w:val="af2"/>
    <w:rsid w:val="00265CEC"/>
    <w:rPr>
      <w:rFonts w:ascii="Calibri" w:eastAsia="SimSun" w:hAnsi="Calibri" w:cs="F"/>
      <w:kern w:val="3"/>
    </w:rPr>
  </w:style>
  <w:style w:type="character" w:styleId="af3">
    <w:name w:val="Hyperlink"/>
    <w:uiPriority w:val="99"/>
    <w:rsid w:val="00265CEC"/>
    <w:rPr>
      <w:color w:val="0066CC"/>
      <w:u w:val="single"/>
    </w:rPr>
  </w:style>
  <w:style w:type="character" w:styleId="af4">
    <w:name w:val="Strong"/>
    <w:uiPriority w:val="22"/>
    <w:qFormat/>
    <w:rsid w:val="00265CEC"/>
    <w:rPr>
      <w:b/>
      <w:bCs/>
    </w:rPr>
  </w:style>
  <w:style w:type="character" w:styleId="af5">
    <w:name w:val="page number"/>
    <w:semiHidden/>
    <w:rsid w:val="00265CEC"/>
  </w:style>
  <w:style w:type="character" w:customStyle="1" w:styleId="210">
    <w:name w:val="Заголовок 2 Знак1"/>
    <w:basedOn w:val="a0"/>
    <w:uiPriority w:val="9"/>
    <w:semiHidden/>
    <w:rsid w:val="00265CEC"/>
    <w:rPr>
      <w:rFonts w:asciiTheme="majorHAnsi" w:eastAsiaTheme="majorEastAsia" w:hAnsiTheme="majorHAnsi" w:cstheme="majorBidi"/>
      <w:b/>
      <w:bCs/>
      <w:i/>
      <w:iCs/>
      <w:kern w:val="3"/>
      <w:sz w:val="28"/>
      <w:szCs w:val="28"/>
      <w:lang w:eastAsia="en-US"/>
    </w:rPr>
  </w:style>
  <w:style w:type="paragraph" w:customStyle="1" w:styleId="211">
    <w:name w:val="Основной текст 21"/>
    <w:basedOn w:val="a"/>
    <w:rsid w:val="00265CEC"/>
    <w:pPr>
      <w:widowControl/>
      <w:suppressAutoHyphens w:val="0"/>
      <w:overflowPunct w:val="0"/>
      <w:autoSpaceDE w:val="0"/>
      <w:adjustRightInd w:val="0"/>
      <w:spacing w:after="0" w:line="240" w:lineRule="auto"/>
    </w:pPr>
    <w:rPr>
      <w:rFonts w:ascii="Times New Roman" w:eastAsia="Times New Roman" w:hAnsi="Times New Roman" w:cs="Times New Roman"/>
      <w:b/>
      <w:kern w:val="0"/>
      <w:sz w:val="28"/>
      <w:szCs w:val="20"/>
      <w:lang w:eastAsia="ru-RU"/>
    </w:rPr>
  </w:style>
  <w:style w:type="paragraph" w:customStyle="1" w:styleId="FR4">
    <w:name w:val="FR4"/>
    <w:rsid w:val="00265CEC"/>
    <w:pPr>
      <w:widowControl w:val="0"/>
      <w:suppressAutoHyphens/>
      <w:autoSpaceDE w:val="0"/>
      <w:autoSpaceDN w:val="0"/>
      <w:spacing w:before="600" w:after="0"/>
      <w:ind w:right="400"/>
      <w:jc w:val="both"/>
      <w:textAlignment w:val="baseline"/>
    </w:pPr>
    <w:rPr>
      <w:rFonts w:ascii="Times New Roman" w:eastAsia="Arial" w:hAnsi="Times New Roman" w:cs="Times New Roman"/>
      <w:kern w:val="3"/>
      <w:sz w:val="20"/>
      <w:szCs w:val="20"/>
      <w:lang w:eastAsia="ja-JP"/>
    </w:rPr>
  </w:style>
  <w:style w:type="paragraph" w:customStyle="1" w:styleId="consplusnormal">
    <w:name w:val="consplusnormal"/>
    <w:basedOn w:val="a"/>
    <w:rsid w:val="00265CEC"/>
    <w:pPr>
      <w:widowControl/>
      <w:autoSpaceDN/>
      <w:spacing w:before="280" w:after="280" w:line="240" w:lineRule="auto"/>
      <w:textAlignment w:val="auto"/>
    </w:pPr>
    <w:rPr>
      <w:rFonts w:ascii="Arial Unicode MS" w:eastAsia="Arial Unicode MS" w:hAnsi="Arial Unicode MS" w:cs="Arial Unicode MS"/>
      <w:kern w:val="0"/>
      <w:sz w:val="24"/>
      <w:szCs w:val="24"/>
      <w:lang w:eastAsia="ar-SA"/>
    </w:rPr>
  </w:style>
  <w:style w:type="table" w:styleId="af6">
    <w:name w:val="Table Grid"/>
    <w:basedOn w:val="a1"/>
    <w:uiPriority w:val="59"/>
    <w:rsid w:val="00265CE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7">
    <w:name w:val="Body Text Indent"/>
    <w:basedOn w:val="a"/>
    <w:link w:val="af8"/>
    <w:uiPriority w:val="99"/>
    <w:unhideWhenUsed/>
    <w:rsid w:val="00265CEC"/>
    <w:pPr>
      <w:widowControl/>
      <w:suppressAutoHyphens w:val="0"/>
      <w:overflowPunct w:val="0"/>
      <w:autoSpaceDE w:val="0"/>
      <w:adjustRightInd w:val="0"/>
      <w:spacing w:after="120" w:line="240" w:lineRule="auto"/>
      <w:ind w:left="283"/>
    </w:pPr>
    <w:rPr>
      <w:rFonts w:ascii="Times New Roman" w:eastAsia="Times New Roman" w:hAnsi="Times New Roman" w:cs="Times New Roman"/>
      <w:kern w:val="0"/>
      <w:sz w:val="20"/>
      <w:szCs w:val="20"/>
    </w:rPr>
  </w:style>
  <w:style w:type="character" w:customStyle="1" w:styleId="af8">
    <w:name w:val="Основной текст с отступом Знак"/>
    <w:basedOn w:val="a0"/>
    <w:link w:val="af7"/>
    <w:uiPriority w:val="99"/>
    <w:rsid w:val="00265CEC"/>
    <w:rPr>
      <w:rFonts w:ascii="Times New Roman" w:eastAsia="Times New Roman" w:hAnsi="Times New Roman" w:cs="Times New Roman"/>
      <w:sz w:val="20"/>
      <w:szCs w:val="20"/>
    </w:rPr>
  </w:style>
  <w:style w:type="paragraph" w:styleId="af9">
    <w:name w:val="Block Text"/>
    <w:basedOn w:val="a"/>
    <w:rsid w:val="00265CEC"/>
    <w:pPr>
      <w:tabs>
        <w:tab w:val="center" w:pos="10280"/>
      </w:tabs>
      <w:suppressAutoHyphens w:val="0"/>
      <w:autoSpaceDN/>
      <w:spacing w:after="0" w:line="240" w:lineRule="auto"/>
      <w:ind w:left="1280" w:right="-169" w:hanging="1280"/>
      <w:textAlignment w:val="auto"/>
    </w:pPr>
    <w:rPr>
      <w:rFonts w:ascii="Times New Roman" w:eastAsia="Times New Roman" w:hAnsi="Times New Roman" w:cs="Times New Roman"/>
      <w:snapToGrid w:val="0"/>
      <w:kern w:val="0"/>
      <w:sz w:val="24"/>
      <w:szCs w:val="20"/>
      <w:lang w:eastAsia="ru-RU"/>
    </w:rPr>
  </w:style>
  <w:style w:type="paragraph" w:styleId="afa">
    <w:name w:val="Subtitle"/>
    <w:basedOn w:val="a"/>
    <w:link w:val="afb"/>
    <w:qFormat/>
    <w:rsid w:val="00265CEC"/>
    <w:pPr>
      <w:widowControl/>
      <w:suppressAutoHyphens w:val="0"/>
      <w:autoSpaceDN/>
      <w:spacing w:after="0" w:line="240" w:lineRule="auto"/>
      <w:jc w:val="center"/>
      <w:textAlignment w:val="auto"/>
    </w:pPr>
    <w:rPr>
      <w:rFonts w:ascii="Times New Roman" w:eastAsia="Times New Roman" w:hAnsi="Times New Roman" w:cs="Times New Roman"/>
      <w:kern w:val="0"/>
      <w:sz w:val="24"/>
      <w:szCs w:val="20"/>
    </w:rPr>
  </w:style>
  <w:style w:type="character" w:customStyle="1" w:styleId="afb">
    <w:name w:val="Подзаголовок Знак"/>
    <w:basedOn w:val="a0"/>
    <w:link w:val="afa"/>
    <w:rsid w:val="00265CEC"/>
    <w:rPr>
      <w:rFonts w:ascii="Times New Roman" w:eastAsia="Times New Roman" w:hAnsi="Times New Roman" w:cs="Times New Roman"/>
      <w:sz w:val="24"/>
      <w:szCs w:val="20"/>
    </w:rPr>
  </w:style>
  <w:style w:type="paragraph" w:customStyle="1" w:styleId="17">
    <w:name w:val="заголовок 1"/>
    <w:basedOn w:val="a"/>
    <w:next w:val="a"/>
    <w:rsid w:val="00265CEC"/>
    <w:pPr>
      <w:keepNext/>
      <w:tabs>
        <w:tab w:val="center" w:pos="9740"/>
      </w:tabs>
      <w:suppressAutoHyphens w:val="0"/>
      <w:autoSpaceDE w:val="0"/>
      <w:spacing w:after="0" w:line="240" w:lineRule="exact"/>
      <w:ind w:right="60"/>
      <w:jc w:val="center"/>
      <w:textAlignment w:val="auto"/>
      <w:outlineLvl w:val="0"/>
    </w:pPr>
    <w:rPr>
      <w:rFonts w:ascii="Times New Roman" w:eastAsia="Times New Roman" w:hAnsi="Times New Roman" w:cs="Times New Roman"/>
      <w:kern w:val="0"/>
      <w:sz w:val="24"/>
      <w:szCs w:val="24"/>
      <w:lang w:eastAsia="ru-RU"/>
    </w:rPr>
  </w:style>
  <w:style w:type="paragraph" w:customStyle="1" w:styleId="24">
    <w:name w:val="заголовок 2"/>
    <w:basedOn w:val="a"/>
    <w:next w:val="a"/>
    <w:rsid w:val="00265CEC"/>
    <w:pPr>
      <w:keepNext/>
      <w:suppressAutoHyphens w:val="0"/>
      <w:autoSpaceDE w:val="0"/>
      <w:spacing w:before="140" w:after="0" w:line="240" w:lineRule="exact"/>
      <w:ind w:left="-142"/>
      <w:jc w:val="center"/>
      <w:textAlignment w:val="auto"/>
      <w:outlineLvl w:val="1"/>
    </w:pPr>
    <w:rPr>
      <w:rFonts w:ascii="Times New Roman" w:eastAsia="Times New Roman" w:hAnsi="Times New Roman" w:cs="Times New Roman"/>
      <w:kern w:val="0"/>
      <w:sz w:val="28"/>
      <w:szCs w:val="28"/>
      <w:lang w:eastAsia="ru-RU"/>
    </w:rPr>
  </w:style>
  <w:style w:type="paragraph" w:customStyle="1" w:styleId="33">
    <w:name w:val="заголовок 3"/>
    <w:basedOn w:val="a"/>
    <w:next w:val="a"/>
    <w:rsid w:val="00265CEC"/>
    <w:pPr>
      <w:keepNext/>
      <w:suppressAutoHyphens w:val="0"/>
      <w:autoSpaceDE w:val="0"/>
      <w:spacing w:before="120" w:after="0" w:line="480" w:lineRule="exact"/>
      <w:ind w:right="400"/>
      <w:textAlignment w:val="auto"/>
      <w:outlineLvl w:val="2"/>
    </w:pPr>
    <w:rPr>
      <w:rFonts w:ascii="Times New Roman" w:eastAsia="Times New Roman" w:hAnsi="Times New Roman" w:cs="Times New Roman"/>
      <w:kern w:val="0"/>
      <w:sz w:val="28"/>
      <w:szCs w:val="28"/>
      <w:lang w:eastAsia="ru-RU"/>
    </w:rPr>
  </w:style>
  <w:style w:type="paragraph" w:styleId="afc">
    <w:name w:val="Document Map"/>
    <w:basedOn w:val="a"/>
    <w:link w:val="afd"/>
    <w:semiHidden/>
    <w:rsid w:val="00265CEC"/>
    <w:pPr>
      <w:widowControl/>
      <w:shd w:val="clear" w:color="auto" w:fill="000080"/>
      <w:suppressAutoHyphens w:val="0"/>
      <w:autoSpaceDN/>
      <w:spacing w:after="0" w:line="240" w:lineRule="auto"/>
      <w:textAlignment w:val="auto"/>
    </w:pPr>
    <w:rPr>
      <w:rFonts w:ascii="Tahoma" w:eastAsia="Times New Roman" w:hAnsi="Tahoma" w:cs="Times New Roman"/>
      <w:kern w:val="0"/>
      <w:sz w:val="20"/>
      <w:szCs w:val="20"/>
    </w:rPr>
  </w:style>
  <w:style w:type="character" w:customStyle="1" w:styleId="afd">
    <w:name w:val="Схема документа Знак"/>
    <w:basedOn w:val="a0"/>
    <w:link w:val="afc"/>
    <w:semiHidden/>
    <w:rsid w:val="00265CEC"/>
    <w:rPr>
      <w:rFonts w:ascii="Tahoma" w:eastAsia="Times New Roman" w:hAnsi="Tahoma" w:cs="Times New Roman"/>
      <w:sz w:val="20"/>
      <w:szCs w:val="20"/>
      <w:shd w:val="clear" w:color="auto" w:fill="000080"/>
    </w:rPr>
  </w:style>
  <w:style w:type="character" w:customStyle="1" w:styleId="25">
    <w:name w:val="Основной текст (2)_"/>
    <w:link w:val="26"/>
    <w:rsid w:val="00265CEC"/>
    <w:rPr>
      <w:sz w:val="27"/>
      <w:szCs w:val="27"/>
      <w:shd w:val="clear" w:color="auto" w:fill="FFFFFF"/>
    </w:rPr>
  </w:style>
  <w:style w:type="paragraph" w:customStyle="1" w:styleId="26">
    <w:name w:val="Основной текст (2)"/>
    <w:basedOn w:val="a"/>
    <w:link w:val="25"/>
    <w:rsid w:val="00265CEC"/>
    <w:pPr>
      <w:widowControl/>
      <w:shd w:val="clear" w:color="auto" w:fill="FFFFFF"/>
      <w:suppressAutoHyphens w:val="0"/>
      <w:autoSpaceDN/>
      <w:spacing w:after="5100" w:line="322" w:lineRule="exact"/>
      <w:ind w:hanging="700"/>
      <w:jc w:val="center"/>
      <w:textAlignment w:val="auto"/>
    </w:pPr>
    <w:rPr>
      <w:rFonts w:asciiTheme="minorHAnsi" w:eastAsiaTheme="minorHAnsi" w:hAnsiTheme="minorHAnsi" w:cstheme="minorBidi"/>
      <w:kern w:val="0"/>
      <w:sz w:val="27"/>
      <w:szCs w:val="27"/>
    </w:rPr>
  </w:style>
  <w:style w:type="paragraph" w:customStyle="1" w:styleId="112">
    <w:name w:val="Заголовок 11"/>
    <w:basedOn w:val="Standard"/>
    <w:next w:val="a"/>
    <w:rsid w:val="00265CEC"/>
    <w:pPr>
      <w:keepNext/>
      <w:keepLines/>
      <w:spacing w:before="480" w:after="0" w:line="240" w:lineRule="auto"/>
      <w:textAlignment w:val="auto"/>
      <w:outlineLvl w:val="0"/>
    </w:pPr>
    <w:rPr>
      <w:rFonts w:ascii="Cambria" w:eastAsia="Lucida Sans Unicode" w:hAnsi="Cambria" w:cs="Mangal"/>
      <w:b/>
      <w:bCs/>
      <w:color w:val="365F91"/>
      <w:sz w:val="28"/>
      <w:szCs w:val="28"/>
      <w:lang w:eastAsia="ru-RU" w:bidi="hi-IN"/>
    </w:rPr>
  </w:style>
  <w:style w:type="paragraph" w:customStyle="1" w:styleId="WW-">
    <w:name w:val="WW-Базовый"/>
    <w:rsid w:val="00265CEC"/>
    <w:pPr>
      <w:tabs>
        <w:tab w:val="left" w:pos="709"/>
      </w:tabs>
      <w:suppressAutoHyphens/>
      <w:autoSpaceDN w:val="0"/>
      <w:spacing w:after="0" w:line="276" w:lineRule="atLeast"/>
    </w:pPr>
    <w:rPr>
      <w:rFonts w:ascii="Calibri" w:eastAsia="SimSun" w:hAnsi="Calibri" w:cs="Calibri"/>
      <w:kern w:val="3"/>
      <w:sz w:val="24"/>
      <w:szCs w:val="24"/>
      <w:lang w:eastAsia="ar-SA" w:bidi="hi-IN"/>
    </w:rPr>
  </w:style>
  <w:style w:type="table" w:customStyle="1" w:styleId="18">
    <w:name w:val="Сетка таблицы1"/>
    <w:basedOn w:val="a1"/>
    <w:next w:val="af6"/>
    <w:uiPriority w:val="59"/>
    <w:rsid w:val="00265C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uiPriority w:val="59"/>
    <w:rsid w:val="00265C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footnote text"/>
    <w:basedOn w:val="a"/>
    <w:link w:val="aff"/>
    <w:uiPriority w:val="99"/>
    <w:semiHidden/>
    <w:unhideWhenUsed/>
    <w:rsid w:val="00265CEC"/>
    <w:pPr>
      <w:widowControl/>
      <w:suppressAutoHyphens w:val="0"/>
      <w:autoSpaceDN/>
      <w:spacing w:after="0" w:line="240" w:lineRule="auto"/>
      <w:textAlignment w:val="auto"/>
    </w:pPr>
    <w:rPr>
      <w:rFonts w:eastAsia="Calibri" w:cs="Times New Roman"/>
      <w:kern w:val="0"/>
      <w:sz w:val="20"/>
      <w:szCs w:val="20"/>
    </w:rPr>
  </w:style>
  <w:style w:type="character" w:customStyle="1" w:styleId="aff">
    <w:name w:val="Текст сноски Знак"/>
    <w:basedOn w:val="a0"/>
    <w:link w:val="afe"/>
    <w:uiPriority w:val="99"/>
    <w:semiHidden/>
    <w:rsid w:val="00265CEC"/>
    <w:rPr>
      <w:rFonts w:ascii="Calibri" w:eastAsia="Calibri" w:hAnsi="Calibri" w:cs="Times New Roman"/>
      <w:sz w:val="20"/>
      <w:szCs w:val="20"/>
    </w:rPr>
  </w:style>
  <w:style w:type="character" w:styleId="aff0">
    <w:name w:val="footnote reference"/>
    <w:uiPriority w:val="99"/>
    <w:semiHidden/>
    <w:unhideWhenUsed/>
    <w:rsid w:val="00265CEC"/>
    <w:rPr>
      <w:vertAlign w:val="superscript"/>
    </w:rPr>
  </w:style>
  <w:style w:type="paragraph" w:styleId="aff1">
    <w:name w:val="caption"/>
    <w:basedOn w:val="a"/>
    <w:next w:val="a"/>
    <w:qFormat/>
    <w:rsid w:val="00265CEC"/>
    <w:pPr>
      <w:framePr w:w="8057" w:h="9361" w:hRule="exact" w:hSpace="80" w:vSpace="40" w:wrap="notBeside" w:vAnchor="text" w:hAnchor="page" w:x="7633" w:y="644"/>
      <w:suppressAutoHyphens w:val="0"/>
      <w:autoSpaceDN/>
      <w:spacing w:after="0" w:line="240" w:lineRule="exact"/>
      <w:jc w:val="both"/>
      <w:textAlignment w:val="auto"/>
    </w:pPr>
    <w:rPr>
      <w:rFonts w:ascii="Times New Roman" w:eastAsia="Times New Roman" w:hAnsi="Times New Roman" w:cs="Times New Roman"/>
      <w:snapToGrid w:val="0"/>
      <w:kern w:val="0"/>
      <w:sz w:val="24"/>
      <w:szCs w:val="20"/>
      <w:lang w:eastAsia="ru-RU"/>
    </w:rPr>
  </w:style>
  <w:style w:type="numbering" w:customStyle="1" w:styleId="19">
    <w:name w:val="Нет списка1"/>
    <w:next w:val="a2"/>
    <w:uiPriority w:val="99"/>
    <w:semiHidden/>
    <w:unhideWhenUsed/>
    <w:rsid w:val="00265CEC"/>
  </w:style>
  <w:style w:type="table" w:customStyle="1" w:styleId="27">
    <w:name w:val="Сетка таблицы2"/>
    <w:basedOn w:val="a1"/>
    <w:next w:val="af6"/>
    <w:uiPriority w:val="59"/>
    <w:rsid w:val="00265CE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endnote text"/>
    <w:basedOn w:val="a"/>
    <w:link w:val="aff3"/>
    <w:uiPriority w:val="99"/>
    <w:semiHidden/>
    <w:unhideWhenUsed/>
    <w:rsid w:val="00265CEC"/>
    <w:pPr>
      <w:widowControl/>
      <w:suppressAutoHyphens w:val="0"/>
      <w:autoSpaceDN/>
      <w:spacing w:after="0" w:line="240" w:lineRule="auto"/>
      <w:textAlignment w:val="auto"/>
    </w:pPr>
    <w:rPr>
      <w:rFonts w:eastAsia="Calibri" w:cs="Times New Roman"/>
      <w:kern w:val="0"/>
      <w:sz w:val="20"/>
      <w:szCs w:val="20"/>
    </w:rPr>
  </w:style>
  <w:style w:type="character" w:customStyle="1" w:styleId="aff3">
    <w:name w:val="Текст концевой сноски Знак"/>
    <w:basedOn w:val="a0"/>
    <w:link w:val="aff2"/>
    <w:uiPriority w:val="99"/>
    <w:semiHidden/>
    <w:rsid w:val="00265CEC"/>
    <w:rPr>
      <w:rFonts w:ascii="Calibri" w:eastAsia="Calibri" w:hAnsi="Calibri" w:cs="Times New Roman"/>
      <w:sz w:val="20"/>
      <w:szCs w:val="20"/>
    </w:rPr>
  </w:style>
  <w:style w:type="character" w:styleId="aff4">
    <w:name w:val="endnote reference"/>
    <w:uiPriority w:val="99"/>
    <w:semiHidden/>
    <w:unhideWhenUsed/>
    <w:rsid w:val="00265CEC"/>
    <w:rPr>
      <w:vertAlign w:val="superscript"/>
    </w:rPr>
  </w:style>
  <w:style w:type="table" w:customStyle="1" w:styleId="120">
    <w:name w:val="Сетка таблицы12"/>
    <w:basedOn w:val="a1"/>
    <w:next w:val="af6"/>
    <w:uiPriority w:val="59"/>
    <w:rsid w:val="00265C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
    <w:name w:val="Нет списка2"/>
    <w:next w:val="a2"/>
    <w:uiPriority w:val="99"/>
    <w:semiHidden/>
    <w:unhideWhenUsed/>
    <w:rsid w:val="00265CEC"/>
  </w:style>
  <w:style w:type="table" w:customStyle="1" w:styleId="34">
    <w:name w:val="Сетка таблицы3"/>
    <w:basedOn w:val="a1"/>
    <w:next w:val="af6"/>
    <w:uiPriority w:val="59"/>
    <w:rsid w:val="00265CE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
    <w:name w:val="Нет списка3"/>
    <w:next w:val="a2"/>
    <w:uiPriority w:val="99"/>
    <w:semiHidden/>
    <w:unhideWhenUsed/>
    <w:rsid w:val="00265CEC"/>
  </w:style>
  <w:style w:type="character" w:styleId="aff5">
    <w:name w:val="FollowedHyperlink"/>
    <w:uiPriority w:val="99"/>
    <w:semiHidden/>
    <w:unhideWhenUsed/>
    <w:rsid w:val="00265CEC"/>
    <w:rPr>
      <w:color w:val="800080"/>
      <w:u w:val="single"/>
    </w:rPr>
  </w:style>
  <w:style w:type="paragraph" w:customStyle="1" w:styleId="font5">
    <w:name w:val="font5"/>
    <w:basedOn w:val="a"/>
    <w:rsid w:val="00265CEC"/>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color w:val="000000"/>
      <w:kern w:val="0"/>
      <w:sz w:val="24"/>
      <w:szCs w:val="24"/>
      <w:lang w:eastAsia="ru-RU"/>
    </w:rPr>
  </w:style>
  <w:style w:type="paragraph" w:customStyle="1" w:styleId="xl65">
    <w:name w:val="xl65"/>
    <w:basedOn w:val="a"/>
    <w:rsid w:val="00265CE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paragraph" w:customStyle="1" w:styleId="xl66">
    <w:name w:val="xl66"/>
    <w:basedOn w:val="a"/>
    <w:rsid w:val="00265CEC"/>
    <w:pPr>
      <w:widowControl/>
      <w:pBdr>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16"/>
      <w:szCs w:val="16"/>
      <w:lang w:eastAsia="ru-RU"/>
    </w:rPr>
  </w:style>
  <w:style w:type="paragraph" w:customStyle="1" w:styleId="xl67">
    <w:name w:val="xl67"/>
    <w:basedOn w:val="a"/>
    <w:rsid w:val="00265CEC"/>
    <w:pPr>
      <w:widowControl/>
      <w:pBdr>
        <w:bottom w:val="single" w:sz="4" w:space="0" w:color="auto"/>
        <w:right w:val="single" w:sz="4" w:space="0" w:color="auto"/>
      </w:pBdr>
      <w:shd w:val="clear" w:color="000000" w:fill="DBE5F1"/>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ru-RU"/>
    </w:rPr>
  </w:style>
  <w:style w:type="paragraph" w:customStyle="1" w:styleId="xl68">
    <w:name w:val="xl68"/>
    <w:basedOn w:val="a"/>
    <w:rsid w:val="00265CEC"/>
    <w:pPr>
      <w:widowControl/>
      <w:pBdr>
        <w:bottom w:val="single" w:sz="4" w:space="0" w:color="auto"/>
        <w:right w:val="single" w:sz="4" w:space="0" w:color="auto"/>
      </w:pBdr>
      <w:shd w:val="clear" w:color="000000" w:fill="DBE5F1"/>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69">
    <w:name w:val="xl69"/>
    <w:basedOn w:val="a"/>
    <w:rsid w:val="00265CEC"/>
    <w:pPr>
      <w:widowControl/>
      <w:pBdr>
        <w:bottom w:val="single" w:sz="4" w:space="0" w:color="auto"/>
        <w:right w:val="single" w:sz="4" w:space="0" w:color="auto"/>
      </w:pBdr>
      <w:shd w:val="clear" w:color="000000" w:fill="BFBFBF"/>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70">
    <w:name w:val="xl70"/>
    <w:basedOn w:val="a"/>
    <w:rsid w:val="00265CEC"/>
    <w:pPr>
      <w:widowControl/>
      <w:pBdr>
        <w:bottom w:val="single" w:sz="4" w:space="0" w:color="auto"/>
        <w:right w:val="single" w:sz="4" w:space="0" w:color="auto"/>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ru-RU"/>
    </w:rPr>
  </w:style>
  <w:style w:type="paragraph" w:customStyle="1" w:styleId="xl71">
    <w:name w:val="xl71"/>
    <w:basedOn w:val="a"/>
    <w:rsid w:val="00265CEC"/>
    <w:pPr>
      <w:widowControl/>
      <w:pBdr>
        <w:bottom w:val="single" w:sz="4" w:space="0" w:color="auto"/>
        <w:right w:val="single" w:sz="4" w:space="0" w:color="auto"/>
      </w:pBdr>
      <w:shd w:val="clear" w:color="000000" w:fill="FDE9D9"/>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ru-RU"/>
    </w:rPr>
  </w:style>
  <w:style w:type="paragraph" w:customStyle="1" w:styleId="xl72">
    <w:name w:val="xl72"/>
    <w:basedOn w:val="a"/>
    <w:rsid w:val="00265CEC"/>
    <w:pPr>
      <w:widowControl/>
      <w:pBdr>
        <w:bottom w:val="single" w:sz="4" w:space="0" w:color="auto"/>
        <w:right w:val="single" w:sz="4" w:space="0" w:color="auto"/>
      </w:pBdr>
      <w:shd w:val="clear" w:color="000000" w:fill="EAF1DD"/>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73">
    <w:name w:val="xl73"/>
    <w:basedOn w:val="a"/>
    <w:rsid w:val="00265CEC"/>
    <w:pPr>
      <w:widowControl/>
      <w:pBdr>
        <w:bottom w:val="single" w:sz="4" w:space="0" w:color="auto"/>
        <w:right w:val="single" w:sz="4" w:space="0" w:color="auto"/>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74">
    <w:name w:val="xl74"/>
    <w:basedOn w:val="a"/>
    <w:rsid w:val="00265CEC"/>
    <w:pPr>
      <w:widowControl/>
      <w:pBdr>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textAlignment w:val="center"/>
    </w:pPr>
    <w:rPr>
      <w:rFonts w:ascii="Times New Roman" w:eastAsia="Times New Roman" w:hAnsi="Times New Roman" w:cs="Times New Roman"/>
      <w:color w:val="000000"/>
      <w:kern w:val="0"/>
      <w:sz w:val="16"/>
      <w:szCs w:val="16"/>
      <w:lang w:eastAsia="ru-RU"/>
    </w:rPr>
  </w:style>
  <w:style w:type="paragraph" w:customStyle="1" w:styleId="xl75">
    <w:name w:val="xl75"/>
    <w:basedOn w:val="a"/>
    <w:rsid w:val="00265CEC"/>
    <w:pPr>
      <w:widowControl/>
      <w:pBdr>
        <w:left w:val="single" w:sz="4" w:space="0" w:color="auto"/>
        <w:bottom w:val="single" w:sz="4" w:space="0" w:color="auto"/>
        <w:right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76">
    <w:name w:val="xl76"/>
    <w:basedOn w:val="a"/>
    <w:rsid w:val="00265CEC"/>
    <w:pPr>
      <w:widowControl/>
      <w:pBdr>
        <w:bottom w:val="single" w:sz="4" w:space="0" w:color="auto"/>
        <w:right w:val="single" w:sz="4" w:space="0" w:color="auto"/>
      </w:pBdr>
      <w:shd w:val="clear" w:color="000000" w:fill="D8D8D8"/>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77">
    <w:name w:val="xl77"/>
    <w:basedOn w:val="a"/>
    <w:rsid w:val="00265CEC"/>
    <w:pPr>
      <w:widowControl/>
      <w:pBdr>
        <w:bottom w:val="single" w:sz="4" w:space="0" w:color="auto"/>
        <w:right w:val="single" w:sz="4" w:space="0" w:color="auto"/>
      </w:pBdr>
      <w:shd w:val="clear" w:color="000000" w:fill="FDE9D9"/>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78">
    <w:name w:val="xl78"/>
    <w:basedOn w:val="a"/>
    <w:rsid w:val="00265CEC"/>
    <w:pPr>
      <w:widowControl/>
      <w:pBdr>
        <w:bottom w:val="single" w:sz="4" w:space="0" w:color="auto"/>
        <w:right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79">
    <w:name w:val="xl79"/>
    <w:basedOn w:val="a"/>
    <w:rsid w:val="00265CEC"/>
    <w:pPr>
      <w:widowControl/>
      <w:pBdr>
        <w:left w:val="single" w:sz="4" w:space="0" w:color="auto"/>
        <w:bottom w:val="single" w:sz="4" w:space="0" w:color="auto"/>
        <w:right w:val="single" w:sz="4" w:space="0" w:color="auto"/>
      </w:pBdr>
      <w:shd w:val="clear" w:color="000000" w:fill="BFBFBF"/>
      <w:suppressAutoHyphens w:val="0"/>
      <w:autoSpaceDN/>
      <w:spacing w:before="100" w:beforeAutospacing="1" w:after="100" w:afterAutospacing="1" w:line="240" w:lineRule="auto"/>
      <w:textAlignment w:val="center"/>
    </w:pPr>
    <w:rPr>
      <w:rFonts w:ascii="Times New Roman" w:eastAsia="Times New Roman" w:hAnsi="Times New Roman" w:cs="Times New Roman"/>
      <w:color w:val="000000"/>
      <w:kern w:val="0"/>
      <w:sz w:val="16"/>
      <w:szCs w:val="16"/>
      <w:lang w:eastAsia="ru-RU"/>
    </w:rPr>
  </w:style>
  <w:style w:type="paragraph" w:customStyle="1" w:styleId="xl80">
    <w:name w:val="xl80"/>
    <w:basedOn w:val="a"/>
    <w:rsid w:val="00265CEC"/>
    <w:pPr>
      <w:widowControl/>
      <w:pBdr>
        <w:left w:val="single" w:sz="4" w:space="0" w:color="auto"/>
        <w:bottom w:val="single" w:sz="4" w:space="0" w:color="auto"/>
        <w:right w:val="single" w:sz="4" w:space="0" w:color="auto"/>
      </w:pBdr>
      <w:shd w:val="clear" w:color="000000" w:fill="FAC090"/>
      <w:suppressAutoHyphens w:val="0"/>
      <w:autoSpaceDN/>
      <w:spacing w:before="100" w:beforeAutospacing="1" w:after="100" w:afterAutospacing="1" w:line="240" w:lineRule="auto"/>
      <w:textAlignment w:val="center"/>
    </w:pPr>
    <w:rPr>
      <w:rFonts w:ascii="Times New Roman" w:eastAsia="Times New Roman" w:hAnsi="Times New Roman" w:cs="Times New Roman"/>
      <w:color w:val="000000"/>
      <w:kern w:val="0"/>
      <w:sz w:val="16"/>
      <w:szCs w:val="16"/>
      <w:lang w:eastAsia="ru-RU"/>
    </w:rPr>
  </w:style>
  <w:style w:type="paragraph" w:customStyle="1" w:styleId="xl81">
    <w:name w:val="xl81"/>
    <w:basedOn w:val="a"/>
    <w:rsid w:val="00265CEC"/>
    <w:pPr>
      <w:widowControl/>
      <w:pBdr>
        <w:bottom w:val="single" w:sz="4" w:space="0" w:color="auto"/>
        <w:right w:val="single" w:sz="4" w:space="0" w:color="auto"/>
      </w:pBdr>
      <w:shd w:val="clear" w:color="000000" w:fill="FAC090"/>
      <w:suppressAutoHyphens w:val="0"/>
      <w:autoSpaceDN/>
      <w:spacing w:before="100" w:beforeAutospacing="1" w:after="100" w:afterAutospacing="1" w:line="240" w:lineRule="auto"/>
      <w:textAlignment w:val="auto"/>
    </w:pPr>
    <w:rPr>
      <w:rFonts w:ascii="Times New Roman" w:eastAsia="Times New Roman" w:hAnsi="Times New Roman" w:cs="Times New Roman"/>
      <w:b/>
      <w:bCs/>
      <w:color w:val="000000"/>
      <w:kern w:val="0"/>
      <w:sz w:val="16"/>
      <w:szCs w:val="16"/>
      <w:lang w:eastAsia="ru-RU"/>
    </w:rPr>
  </w:style>
  <w:style w:type="paragraph" w:customStyle="1" w:styleId="xl82">
    <w:name w:val="xl82"/>
    <w:basedOn w:val="a"/>
    <w:rsid w:val="00265CEC"/>
    <w:pPr>
      <w:widowControl/>
      <w:pBdr>
        <w:bottom w:val="single" w:sz="4" w:space="0" w:color="auto"/>
        <w:right w:val="single" w:sz="4" w:space="0" w:color="auto"/>
      </w:pBdr>
      <w:shd w:val="clear" w:color="000000" w:fill="FAC090"/>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83">
    <w:name w:val="xl83"/>
    <w:basedOn w:val="a"/>
    <w:rsid w:val="00265CEC"/>
    <w:pPr>
      <w:widowControl/>
      <w:pBdr>
        <w:bottom w:val="single" w:sz="4" w:space="0" w:color="auto"/>
        <w:right w:val="single" w:sz="4" w:space="0" w:color="auto"/>
      </w:pBdr>
      <w:shd w:val="clear" w:color="000000" w:fill="FFFF00"/>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84">
    <w:name w:val="xl84"/>
    <w:basedOn w:val="a"/>
    <w:rsid w:val="00265CEC"/>
    <w:pPr>
      <w:widowControl/>
      <w:pBdr>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auto"/>
    </w:pPr>
    <w:rPr>
      <w:rFonts w:ascii="Times New Roman" w:eastAsia="Times New Roman" w:hAnsi="Times New Roman" w:cs="Times New Roman"/>
      <w:color w:val="000000"/>
      <w:kern w:val="0"/>
      <w:sz w:val="24"/>
      <w:szCs w:val="24"/>
      <w:lang w:eastAsia="ru-RU"/>
    </w:rPr>
  </w:style>
  <w:style w:type="paragraph" w:customStyle="1" w:styleId="xl85">
    <w:name w:val="xl85"/>
    <w:basedOn w:val="a"/>
    <w:rsid w:val="00265CEC"/>
    <w:pPr>
      <w:widowControl/>
      <w:pBdr>
        <w:bottom w:val="single" w:sz="4" w:space="0" w:color="auto"/>
        <w:right w:val="single" w:sz="4" w:space="0" w:color="auto"/>
      </w:pBdr>
      <w:suppressAutoHyphens w:val="0"/>
      <w:autoSpaceDN/>
      <w:spacing w:before="100" w:beforeAutospacing="1" w:after="100" w:afterAutospacing="1" w:line="240" w:lineRule="auto"/>
      <w:textAlignment w:val="auto"/>
    </w:pPr>
    <w:rPr>
      <w:rFonts w:ascii="Times New Roman" w:eastAsia="Times New Roman" w:hAnsi="Times New Roman" w:cs="Times New Roman"/>
      <w:b/>
      <w:bCs/>
      <w:color w:val="000000"/>
      <w:kern w:val="0"/>
      <w:sz w:val="16"/>
      <w:szCs w:val="16"/>
      <w:lang w:eastAsia="ru-RU"/>
    </w:rPr>
  </w:style>
  <w:style w:type="paragraph" w:customStyle="1" w:styleId="xl86">
    <w:name w:val="xl86"/>
    <w:basedOn w:val="a"/>
    <w:rsid w:val="00265CEC"/>
    <w:pPr>
      <w:widowControl/>
      <w:pBdr>
        <w:bottom w:val="single" w:sz="4" w:space="0" w:color="auto"/>
        <w:right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eastAsia="ru-RU"/>
    </w:rPr>
  </w:style>
  <w:style w:type="paragraph" w:customStyle="1" w:styleId="xl87">
    <w:name w:val="xl87"/>
    <w:basedOn w:val="a"/>
    <w:rsid w:val="00265CEC"/>
    <w:pPr>
      <w:widowControl/>
      <w:pBdr>
        <w:bottom w:val="single" w:sz="4" w:space="0" w:color="auto"/>
        <w:right w:val="single" w:sz="4" w:space="0" w:color="auto"/>
      </w:pBdr>
      <w:shd w:val="clear" w:color="000000" w:fill="FFFF00"/>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18"/>
      <w:szCs w:val="18"/>
      <w:lang w:eastAsia="ru-RU"/>
    </w:rPr>
  </w:style>
  <w:style w:type="paragraph" w:customStyle="1" w:styleId="xl88">
    <w:name w:val="xl88"/>
    <w:basedOn w:val="a"/>
    <w:rsid w:val="00265CE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auto"/>
    </w:pPr>
    <w:rPr>
      <w:rFonts w:ascii="Times New Roman" w:eastAsia="Times New Roman" w:hAnsi="Times New Roman" w:cs="Times New Roman"/>
      <w:color w:val="000000"/>
      <w:kern w:val="0"/>
      <w:sz w:val="20"/>
      <w:szCs w:val="20"/>
      <w:lang w:eastAsia="ru-RU"/>
    </w:rPr>
  </w:style>
  <w:style w:type="paragraph" w:customStyle="1" w:styleId="xl89">
    <w:name w:val="xl89"/>
    <w:basedOn w:val="a"/>
    <w:rsid w:val="00265CEC"/>
    <w:pPr>
      <w:widowControl/>
      <w:pBdr>
        <w:top w:val="single" w:sz="4" w:space="0" w:color="auto"/>
        <w:left w:val="single" w:sz="4" w:space="0" w:color="auto"/>
        <w:bottom w:val="single" w:sz="4" w:space="0" w:color="auto"/>
        <w:right w:val="single" w:sz="4" w:space="0" w:color="auto"/>
      </w:pBdr>
      <w:shd w:val="clear" w:color="000000" w:fill="D8D8D8"/>
      <w:suppressAutoHyphens w:val="0"/>
      <w:autoSpaceDN/>
      <w:spacing w:before="100" w:beforeAutospacing="1" w:after="100" w:afterAutospacing="1" w:line="240" w:lineRule="auto"/>
      <w:textAlignment w:val="auto"/>
    </w:pPr>
    <w:rPr>
      <w:rFonts w:ascii="Times New Roman" w:eastAsia="Times New Roman" w:hAnsi="Times New Roman" w:cs="Times New Roman"/>
      <w:color w:val="000000"/>
      <w:kern w:val="0"/>
      <w:sz w:val="16"/>
      <w:szCs w:val="16"/>
      <w:lang w:eastAsia="ru-RU"/>
    </w:rPr>
  </w:style>
  <w:style w:type="paragraph" w:customStyle="1" w:styleId="xl90">
    <w:name w:val="xl90"/>
    <w:basedOn w:val="a"/>
    <w:rsid w:val="00265CEC"/>
    <w:pPr>
      <w:widowControl/>
      <w:pBdr>
        <w:top w:val="single" w:sz="4" w:space="0" w:color="auto"/>
        <w:left w:val="single" w:sz="4" w:space="0" w:color="auto"/>
        <w:bottom w:val="single" w:sz="4" w:space="0" w:color="auto"/>
        <w:right w:val="single" w:sz="4" w:space="0" w:color="auto"/>
      </w:pBdr>
      <w:shd w:val="clear" w:color="000000" w:fill="D8D8D8"/>
      <w:suppressAutoHyphens w:val="0"/>
      <w:autoSpaceDN/>
      <w:spacing w:before="100" w:beforeAutospacing="1" w:after="100" w:afterAutospacing="1" w:line="240" w:lineRule="auto"/>
      <w:textAlignment w:val="auto"/>
    </w:pPr>
    <w:rPr>
      <w:rFonts w:ascii="Times New Roman" w:eastAsia="Times New Roman" w:hAnsi="Times New Roman" w:cs="Times New Roman"/>
      <w:color w:val="000000"/>
      <w:kern w:val="0"/>
      <w:sz w:val="16"/>
      <w:szCs w:val="16"/>
      <w:lang w:eastAsia="ru-RU"/>
    </w:rPr>
  </w:style>
  <w:style w:type="paragraph" w:customStyle="1" w:styleId="xl91">
    <w:name w:val="xl91"/>
    <w:basedOn w:val="a"/>
    <w:rsid w:val="00265CEC"/>
    <w:pPr>
      <w:widowControl/>
      <w:pBdr>
        <w:bottom w:val="single" w:sz="4" w:space="0" w:color="auto"/>
        <w:right w:val="single" w:sz="4" w:space="0" w:color="auto"/>
      </w:pBdr>
      <w:shd w:val="clear" w:color="000000" w:fill="F2DCDB"/>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ru-RU"/>
    </w:rPr>
  </w:style>
  <w:style w:type="paragraph" w:customStyle="1" w:styleId="xl92">
    <w:name w:val="xl92"/>
    <w:basedOn w:val="a"/>
    <w:rsid w:val="00265CEC"/>
    <w:pPr>
      <w:widowControl/>
      <w:pBdr>
        <w:bottom w:val="single" w:sz="4" w:space="0" w:color="auto"/>
        <w:right w:val="single" w:sz="4" w:space="0" w:color="auto"/>
      </w:pBdr>
      <w:shd w:val="clear" w:color="000000" w:fill="EBF1DE"/>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93">
    <w:name w:val="xl93"/>
    <w:basedOn w:val="a"/>
    <w:rsid w:val="00265CEC"/>
    <w:pPr>
      <w:widowControl/>
      <w:pBdr>
        <w:top w:val="single" w:sz="4" w:space="0" w:color="auto"/>
        <w:left w:val="single" w:sz="4" w:space="0" w:color="auto"/>
        <w:bottom w:val="single" w:sz="4" w:space="0" w:color="auto"/>
        <w:right w:val="single" w:sz="4" w:space="0" w:color="auto"/>
      </w:pBdr>
      <w:shd w:val="clear" w:color="000000" w:fill="D8D8D8"/>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16"/>
      <w:szCs w:val="16"/>
      <w:lang w:eastAsia="ru-RU"/>
    </w:rPr>
  </w:style>
  <w:style w:type="paragraph" w:customStyle="1" w:styleId="xl94">
    <w:name w:val="xl94"/>
    <w:basedOn w:val="a"/>
    <w:rsid w:val="00265CEC"/>
    <w:pPr>
      <w:widowControl/>
      <w:pBdr>
        <w:bottom w:val="single" w:sz="4" w:space="0" w:color="auto"/>
        <w:right w:val="single" w:sz="4" w:space="0" w:color="auto"/>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ru-RU"/>
    </w:rPr>
  </w:style>
  <w:style w:type="paragraph" w:customStyle="1" w:styleId="xl95">
    <w:name w:val="xl95"/>
    <w:basedOn w:val="a"/>
    <w:rsid w:val="00265CEC"/>
    <w:pPr>
      <w:widowControl/>
      <w:pBdr>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textAlignment w:val="center"/>
    </w:pPr>
    <w:rPr>
      <w:rFonts w:ascii="Times New Roman" w:eastAsia="Times New Roman" w:hAnsi="Times New Roman" w:cs="Times New Roman"/>
      <w:color w:val="000000"/>
      <w:kern w:val="0"/>
      <w:sz w:val="16"/>
      <w:szCs w:val="16"/>
      <w:lang w:eastAsia="ru-RU"/>
    </w:rPr>
  </w:style>
  <w:style w:type="paragraph" w:customStyle="1" w:styleId="xl96">
    <w:name w:val="xl96"/>
    <w:basedOn w:val="a"/>
    <w:rsid w:val="00265CEC"/>
    <w:pPr>
      <w:widowControl/>
      <w:pBdr>
        <w:bottom w:val="single" w:sz="4" w:space="0" w:color="auto"/>
        <w:right w:val="single" w:sz="4" w:space="0" w:color="auto"/>
      </w:pBdr>
      <w:shd w:val="clear" w:color="000000" w:fill="F2DCDB"/>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97">
    <w:name w:val="xl97"/>
    <w:basedOn w:val="a"/>
    <w:rsid w:val="00265CEC"/>
    <w:pPr>
      <w:widowControl/>
      <w:pBdr>
        <w:bottom w:val="single" w:sz="4" w:space="0" w:color="auto"/>
        <w:right w:val="single" w:sz="4" w:space="0" w:color="auto"/>
      </w:pBdr>
      <w:shd w:val="clear" w:color="000000" w:fill="DCE6F1"/>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98">
    <w:name w:val="xl98"/>
    <w:basedOn w:val="a"/>
    <w:rsid w:val="00265CEC"/>
    <w:pPr>
      <w:widowControl/>
      <w:pBdr>
        <w:bottom w:val="single" w:sz="4" w:space="0" w:color="auto"/>
        <w:right w:val="single" w:sz="4" w:space="0" w:color="auto"/>
      </w:pBdr>
      <w:shd w:val="clear" w:color="000000" w:fill="D9D9D9"/>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ru-RU"/>
    </w:rPr>
  </w:style>
  <w:style w:type="paragraph" w:customStyle="1" w:styleId="xl99">
    <w:name w:val="xl99"/>
    <w:basedOn w:val="a"/>
    <w:rsid w:val="00265CEC"/>
    <w:pPr>
      <w:widowControl/>
      <w:pBdr>
        <w:top w:val="single" w:sz="4" w:space="0" w:color="auto"/>
        <w:left w:val="single" w:sz="4" w:space="0" w:color="auto"/>
        <w:bottom w:val="single" w:sz="4" w:space="0" w:color="auto"/>
        <w:right w:val="single" w:sz="4" w:space="0" w:color="auto"/>
      </w:pBdr>
      <w:shd w:val="clear" w:color="000000" w:fill="FAC090"/>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18"/>
      <w:szCs w:val="18"/>
      <w:lang w:eastAsia="ru-RU"/>
    </w:rPr>
  </w:style>
  <w:style w:type="paragraph" w:customStyle="1" w:styleId="xl100">
    <w:name w:val="xl100"/>
    <w:basedOn w:val="a"/>
    <w:rsid w:val="00265CEC"/>
    <w:pPr>
      <w:widowControl/>
      <w:pBdr>
        <w:top w:val="single" w:sz="4" w:space="0" w:color="auto"/>
        <w:left w:val="single" w:sz="4" w:space="0" w:color="auto"/>
        <w:bottom w:val="single" w:sz="4" w:space="0" w:color="auto"/>
        <w:right w:val="single" w:sz="4" w:space="0" w:color="auto"/>
      </w:pBdr>
      <w:shd w:val="clear" w:color="000000" w:fill="D8E4BC"/>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18"/>
      <w:szCs w:val="18"/>
      <w:lang w:eastAsia="ru-RU"/>
    </w:rPr>
  </w:style>
  <w:style w:type="paragraph" w:customStyle="1" w:styleId="xl101">
    <w:name w:val="xl101"/>
    <w:basedOn w:val="a"/>
    <w:rsid w:val="00265CEC"/>
    <w:pPr>
      <w:widowControl/>
      <w:pBdr>
        <w:top w:val="single" w:sz="4" w:space="0" w:color="auto"/>
        <w:left w:val="single" w:sz="4" w:space="0" w:color="auto"/>
        <w:bottom w:val="single" w:sz="4" w:space="0" w:color="auto"/>
        <w:right w:val="single" w:sz="4" w:space="0" w:color="auto"/>
      </w:pBdr>
      <w:shd w:val="clear" w:color="000000" w:fill="D8E4BC"/>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paragraph" w:customStyle="1" w:styleId="xl102">
    <w:name w:val="xl102"/>
    <w:basedOn w:val="a"/>
    <w:rsid w:val="00265CEC"/>
    <w:pPr>
      <w:widowControl/>
      <w:pBdr>
        <w:top w:val="single" w:sz="4" w:space="0" w:color="auto"/>
        <w:left w:val="single" w:sz="4" w:space="0" w:color="auto"/>
        <w:bottom w:val="single" w:sz="4" w:space="0" w:color="auto"/>
        <w:right w:val="single" w:sz="4" w:space="0" w:color="auto"/>
      </w:pBdr>
      <w:shd w:val="clear" w:color="000000" w:fill="CCC0DA"/>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paragraph" w:customStyle="1" w:styleId="xl103">
    <w:name w:val="xl103"/>
    <w:basedOn w:val="a"/>
    <w:rsid w:val="00265CEC"/>
    <w:pPr>
      <w:widowControl/>
      <w:pBdr>
        <w:top w:val="single" w:sz="4" w:space="0" w:color="auto"/>
        <w:left w:val="single" w:sz="4" w:space="0" w:color="auto"/>
        <w:bottom w:val="single" w:sz="4" w:space="0" w:color="auto"/>
        <w:right w:val="single" w:sz="4" w:space="0" w:color="auto"/>
      </w:pBdr>
      <w:shd w:val="clear" w:color="000000" w:fill="FCD5B4"/>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paragraph" w:customStyle="1" w:styleId="xl104">
    <w:name w:val="xl104"/>
    <w:basedOn w:val="a"/>
    <w:rsid w:val="00265CEC"/>
    <w:pPr>
      <w:widowControl/>
      <w:pBdr>
        <w:top w:val="single" w:sz="4" w:space="0" w:color="auto"/>
        <w:left w:val="single" w:sz="4" w:space="0" w:color="auto"/>
        <w:bottom w:val="single" w:sz="4" w:space="0" w:color="auto"/>
        <w:right w:val="single" w:sz="4" w:space="0" w:color="auto"/>
      </w:pBdr>
      <w:shd w:val="clear" w:color="000000" w:fill="B7DEE8"/>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paragraph" w:customStyle="1" w:styleId="xl105">
    <w:name w:val="xl105"/>
    <w:basedOn w:val="a"/>
    <w:rsid w:val="00265CEC"/>
    <w:pPr>
      <w:widowControl/>
      <w:pBdr>
        <w:top w:val="single" w:sz="4" w:space="0" w:color="auto"/>
        <w:bottom w:val="single" w:sz="4" w:space="0" w:color="auto"/>
        <w:right w:val="single" w:sz="4" w:space="0" w:color="auto"/>
      </w:pBdr>
      <w:shd w:val="clear" w:color="000000" w:fill="BFBFBF"/>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18"/>
      <w:szCs w:val="18"/>
      <w:lang w:eastAsia="ru-RU"/>
    </w:rPr>
  </w:style>
  <w:style w:type="paragraph" w:customStyle="1" w:styleId="xl106">
    <w:name w:val="xl106"/>
    <w:basedOn w:val="a"/>
    <w:rsid w:val="00265CEC"/>
    <w:pPr>
      <w:widowControl/>
      <w:pBdr>
        <w:top w:val="single" w:sz="4" w:space="0" w:color="auto"/>
        <w:bottom w:val="single" w:sz="4" w:space="0" w:color="auto"/>
        <w:right w:val="single" w:sz="4" w:space="0" w:color="auto"/>
      </w:pBdr>
      <w:shd w:val="clear" w:color="000000" w:fill="D9D9D9"/>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18"/>
      <w:szCs w:val="18"/>
      <w:lang w:eastAsia="ru-RU"/>
    </w:rPr>
  </w:style>
  <w:style w:type="paragraph" w:customStyle="1" w:styleId="xl107">
    <w:name w:val="xl107"/>
    <w:basedOn w:val="a"/>
    <w:rsid w:val="00265CEC"/>
    <w:pPr>
      <w:widowControl/>
      <w:pBdr>
        <w:top w:val="single" w:sz="4" w:space="0" w:color="auto"/>
        <w:bottom w:val="single" w:sz="4" w:space="0" w:color="auto"/>
        <w:right w:val="single" w:sz="4" w:space="0" w:color="auto"/>
      </w:pBdr>
      <w:shd w:val="clear" w:color="000000" w:fill="FAC090"/>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18"/>
      <w:szCs w:val="18"/>
      <w:lang w:eastAsia="ru-RU"/>
    </w:rPr>
  </w:style>
  <w:style w:type="paragraph" w:customStyle="1" w:styleId="xl108">
    <w:name w:val="xl108"/>
    <w:basedOn w:val="a"/>
    <w:rsid w:val="00265CE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16"/>
      <w:szCs w:val="16"/>
      <w:lang w:eastAsia="ru-RU"/>
    </w:rPr>
  </w:style>
  <w:style w:type="paragraph" w:customStyle="1" w:styleId="xl109">
    <w:name w:val="xl109"/>
    <w:basedOn w:val="a"/>
    <w:rsid w:val="00265CE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paragraph" w:customStyle="1" w:styleId="xl110">
    <w:name w:val="xl110"/>
    <w:basedOn w:val="a"/>
    <w:rsid w:val="00265CE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0"/>
      <w:szCs w:val="20"/>
      <w:lang w:eastAsia="ru-RU"/>
    </w:rPr>
  </w:style>
  <w:style w:type="paragraph" w:customStyle="1" w:styleId="xl111">
    <w:name w:val="xl111"/>
    <w:basedOn w:val="a"/>
    <w:rsid w:val="00265CE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0"/>
      <w:szCs w:val="20"/>
      <w:lang w:eastAsia="ru-RU"/>
    </w:rPr>
  </w:style>
  <w:style w:type="paragraph" w:customStyle="1" w:styleId="xl112">
    <w:name w:val="xl112"/>
    <w:basedOn w:val="a"/>
    <w:rsid w:val="00265CEC"/>
    <w:pPr>
      <w:widowControl/>
      <w:pBdr>
        <w:left w:val="single" w:sz="4" w:space="0" w:color="auto"/>
        <w:bottom w:val="single" w:sz="4" w:space="0" w:color="auto"/>
        <w:right w:val="single" w:sz="4" w:space="0" w:color="auto"/>
      </w:pBdr>
      <w:shd w:val="clear" w:color="000000" w:fill="A6A6A6"/>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16"/>
      <w:szCs w:val="16"/>
      <w:lang w:eastAsia="ru-RU"/>
    </w:rPr>
  </w:style>
  <w:style w:type="paragraph" w:customStyle="1" w:styleId="xl113">
    <w:name w:val="xl113"/>
    <w:basedOn w:val="a"/>
    <w:rsid w:val="00265CEC"/>
    <w:pPr>
      <w:widowControl/>
      <w:pBdr>
        <w:top w:val="single" w:sz="4" w:space="0" w:color="auto"/>
        <w:left w:val="single" w:sz="4" w:space="0" w:color="auto"/>
        <w:bottom w:val="single" w:sz="4" w:space="0" w:color="auto"/>
        <w:right w:val="single" w:sz="4" w:space="0" w:color="auto"/>
      </w:pBdr>
      <w:shd w:val="clear" w:color="000000" w:fill="A6A6A6"/>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ru-RU"/>
    </w:rPr>
  </w:style>
  <w:style w:type="paragraph" w:customStyle="1" w:styleId="xl114">
    <w:name w:val="xl114"/>
    <w:basedOn w:val="a"/>
    <w:rsid w:val="00265CEC"/>
    <w:pPr>
      <w:widowControl/>
      <w:pBdr>
        <w:bottom w:val="single" w:sz="4" w:space="0" w:color="auto"/>
        <w:right w:val="single" w:sz="4" w:space="0" w:color="auto"/>
      </w:pBdr>
      <w:shd w:val="clear" w:color="000000" w:fill="A6A6A6"/>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ru-RU"/>
    </w:rPr>
  </w:style>
  <w:style w:type="paragraph" w:customStyle="1" w:styleId="xl115">
    <w:name w:val="xl115"/>
    <w:basedOn w:val="a"/>
    <w:rsid w:val="00265CEC"/>
    <w:pPr>
      <w:widowControl/>
      <w:pBdr>
        <w:top w:val="single" w:sz="4" w:space="0" w:color="auto"/>
        <w:left w:val="single" w:sz="4" w:space="0" w:color="auto"/>
        <w:bottom w:val="single" w:sz="4" w:space="0" w:color="auto"/>
        <w:right w:val="single" w:sz="4" w:space="0" w:color="auto"/>
      </w:pBdr>
      <w:shd w:val="clear" w:color="000000" w:fill="A6A6A6"/>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paragraph" w:customStyle="1" w:styleId="xl116">
    <w:name w:val="xl116"/>
    <w:basedOn w:val="a"/>
    <w:rsid w:val="00265CEC"/>
    <w:pPr>
      <w:widowControl/>
      <w:pBdr>
        <w:bottom w:val="single" w:sz="4" w:space="0" w:color="auto"/>
        <w:right w:val="single" w:sz="4" w:space="0" w:color="auto"/>
      </w:pBdr>
      <w:shd w:val="clear" w:color="000000" w:fill="C5D9F1"/>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17">
    <w:name w:val="xl117"/>
    <w:basedOn w:val="a"/>
    <w:rsid w:val="00265CEC"/>
    <w:pPr>
      <w:widowControl/>
      <w:pBdr>
        <w:bottom w:val="single" w:sz="4" w:space="0" w:color="auto"/>
        <w:right w:val="single" w:sz="4" w:space="0" w:color="auto"/>
      </w:pBdr>
      <w:shd w:val="clear" w:color="000000" w:fill="FABF8F"/>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18">
    <w:name w:val="xl118"/>
    <w:basedOn w:val="a"/>
    <w:rsid w:val="00265CE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paragraph" w:customStyle="1" w:styleId="xl119">
    <w:name w:val="xl119"/>
    <w:basedOn w:val="a"/>
    <w:rsid w:val="00265CEC"/>
    <w:pPr>
      <w:widowControl/>
      <w:pBdr>
        <w:bottom w:val="single" w:sz="4" w:space="0" w:color="auto"/>
        <w:right w:val="single" w:sz="4" w:space="0" w:color="auto"/>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20">
    <w:name w:val="xl120"/>
    <w:basedOn w:val="a"/>
    <w:rsid w:val="00265CEC"/>
    <w:pPr>
      <w:widowControl/>
      <w:pBdr>
        <w:bottom w:val="single" w:sz="4" w:space="0" w:color="auto"/>
        <w:right w:val="single" w:sz="4" w:space="0" w:color="auto"/>
      </w:pBdr>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paragraph" w:customStyle="1" w:styleId="xl121">
    <w:name w:val="xl121"/>
    <w:basedOn w:val="a"/>
    <w:rsid w:val="00265CEC"/>
    <w:pPr>
      <w:widowControl/>
      <w:pBdr>
        <w:left w:val="single" w:sz="4" w:space="0" w:color="auto"/>
        <w:bottom w:val="single" w:sz="4" w:space="0" w:color="auto"/>
        <w:right w:val="single" w:sz="4" w:space="0" w:color="auto"/>
      </w:pBdr>
      <w:shd w:val="clear" w:color="000000" w:fill="A6A6A6"/>
      <w:suppressAutoHyphens w:val="0"/>
      <w:autoSpaceDN/>
      <w:spacing w:before="100" w:beforeAutospacing="1" w:after="100" w:afterAutospacing="1" w:line="240" w:lineRule="auto"/>
      <w:textAlignment w:val="center"/>
    </w:pPr>
    <w:rPr>
      <w:rFonts w:ascii="Times New Roman" w:eastAsia="Times New Roman" w:hAnsi="Times New Roman" w:cs="Times New Roman"/>
      <w:color w:val="000000"/>
      <w:kern w:val="0"/>
      <w:sz w:val="16"/>
      <w:szCs w:val="16"/>
      <w:lang w:eastAsia="ru-RU"/>
    </w:rPr>
  </w:style>
  <w:style w:type="paragraph" w:customStyle="1" w:styleId="xl122">
    <w:name w:val="xl122"/>
    <w:basedOn w:val="a"/>
    <w:rsid w:val="00265CEC"/>
    <w:pPr>
      <w:widowControl/>
      <w:pBdr>
        <w:bottom w:val="single" w:sz="4" w:space="0" w:color="auto"/>
        <w:right w:val="single" w:sz="4" w:space="0" w:color="auto"/>
      </w:pBdr>
      <w:shd w:val="clear" w:color="000000" w:fill="A6A6A6"/>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23">
    <w:name w:val="xl123"/>
    <w:basedOn w:val="a"/>
    <w:rsid w:val="00265CEC"/>
    <w:pPr>
      <w:widowControl/>
      <w:pBdr>
        <w:top w:val="single" w:sz="4" w:space="0" w:color="auto"/>
        <w:bottom w:val="single" w:sz="4" w:space="0" w:color="auto"/>
        <w:right w:val="single" w:sz="4" w:space="0" w:color="auto"/>
      </w:pBdr>
      <w:shd w:val="clear" w:color="000000" w:fill="A6A6A6"/>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18"/>
      <w:szCs w:val="18"/>
      <w:lang w:eastAsia="ru-RU"/>
    </w:rPr>
  </w:style>
  <w:style w:type="paragraph" w:customStyle="1" w:styleId="xl124">
    <w:name w:val="xl124"/>
    <w:basedOn w:val="a"/>
    <w:rsid w:val="00265CEC"/>
    <w:pPr>
      <w:widowControl/>
      <w:pBdr>
        <w:top w:val="single" w:sz="4" w:space="0" w:color="auto"/>
        <w:left w:val="single" w:sz="4" w:space="0" w:color="auto"/>
        <w:bottom w:val="single" w:sz="4" w:space="0" w:color="auto"/>
        <w:right w:val="single" w:sz="4" w:space="0" w:color="auto"/>
      </w:pBdr>
      <w:shd w:val="clear" w:color="000000" w:fill="A6A6A6"/>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25">
    <w:name w:val="xl125"/>
    <w:basedOn w:val="a"/>
    <w:rsid w:val="00265CEC"/>
    <w:pPr>
      <w:widowControl/>
      <w:shd w:val="clear" w:color="000000" w:fill="A6A6A6"/>
      <w:suppressAutoHyphens w:val="0"/>
      <w:autoSpaceDN/>
      <w:spacing w:before="100" w:beforeAutospacing="1" w:after="100" w:afterAutospacing="1" w:line="240" w:lineRule="auto"/>
      <w:textAlignment w:val="auto"/>
    </w:pPr>
    <w:rPr>
      <w:rFonts w:ascii="Times New Roman" w:eastAsia="Times New Roman" w:hAnsi="Times New Roman" w:cs="Times New Roman"/>
      <w:b/>
      <w:bCs/>
      <w:kern w:val="0"/>
      <w:sz w:val="20"/>
      <w:szCs w:val="20"/>
      <w:lang w:eastAsia="ru-RU"/>
    </w:rPr>
  </w:style>
  <w:style w:type="paragraph" w:customStyle="1" w:styleId="xl126">
    <w:name w:val="xl126"/>
    <w:basedOn w:val="a"/>
    <w:rsid w:val="00265CEC"/>
    <w:pPr>
      <w:widowControl/>
      <w:pBdr>
        <w:top w:val="single" w:sz="4" w:space="0" w:color="auto"/>
        <w:left w:val="single" w:sz="4" w:space="0" w:color="auto"/>
        <w:bottom w:val="single" w:sz="4" w:space="0" w:color="auto"/>
        <w:right w:val="single" w:sz="4" w:space="0" w:color="auto"/>
      </w:pBdr>
      <w:shd w:val="clear" w:color="000000" w:fill="A6A6A6"/>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paragraph" w:customStyle="1" w:styleId="xl127">
    <w:name w:val="xl127"/>
    <w:basedOn w:val="a"/>
    <w:rsid w:val="00265CEC"/>
    <w:pPr>
      <w:widowControl/>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paragraph" w:customStyle="1" w:styleId="xl128">
    <w:name w:val="xl128"/>
    <w:basedOn w:val="a"/>
    <w:rsid w:val="00265CE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paragraph" w:customStyle="1" w:styleId="xl129">
    <w:name w:val="xl129"/>
    <w:basedOn w:val="a"/>
    <w:rsid w:val="00265CEC"/>
    <w:pPr>
      <w:widowControl/>
      <w:pBdr>
        <w:top w:val="single" w:sz="4" w:space="0" w:color="auto"/>
        <w:left w:val="single" w:sz="4" w:space="0" w:color="auto"/>
        <w:bottom w:val="single" w:sz="4" w:space="0" w:color="auto"/>
        <w:right w:val="single" w:sz="4" w:space="0" w:color="auto"/>
      </w:pBdr>
      <w:shd w:val="clear" w:color="000000" w:fill="D8E4BC"/>
      <w:suppressAutoHyphens w:val="0"/>
      <w:autoSpaceDN/>
      <w:spacing w:before="100" w:beforeAutospacing="1" w:after="100" w:afterAutospacing="1" w:line="240" w:lineRule="auto"/>
      <w:jc w:val="center"/>
      <w:textAlignment w:val="auto"/>
    </w:pPr>
    <w:rPr>
      <w:rFonts w:ascii="Times New Roman" w:eastAsia="Times New Roman" w:hAnsi="Times New Roman" w:cs="Times New Roman"/>
      <w:kern w:val="0"/>
      <w:sz w:val="24"/>
      <w:szCs w:val="24"/>
      <w:lang w:eastAsia="ru-RU"/>
    </w:rPr>
  </w:style>
  <w:style w:type="paragraph" w:customStyle="1" w:styleId="xl130">
    <w:name w:val="xl130"/>
    <w:basedOn w:val="a"/>
    <w:rsid w:val="00265CEC"/>
    <w:pPr>
      <w:widowControl/>
      <w:pBdr>
        <w:top w:val="single" w:sz="4" w:space="0" w:color="auto"/>
        <w:left w:val="single" w:sz="4" w:space="0" w:color="auto"/>
        <w:bottom w:val="single" w:sz="4" w:space="0" w:color="auto"/>
        <w:right w:val="single" w:sz="4" w:space="0" w:color="auto"/>
      </w:pBdr>
      <w:shd w:val="clear" w:color="000000" w:fill="D8E4BC"/>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ru-RU"/>
    </w:rPr>
  </w:style>
  <w:style w:type="paragraph" w:customStyle="1" w:styleId="xl131">
    <w:name w:val="xl131"/>
    <w:basedOn w:val="a"/>
    <w:rsid w:val="00265CEC"/>
    <w:pPr>
      <w:widowControl/>
      <w:pBdr>
        <w:top w:val="single" w:sz="4" w:space="0" w:color="auto"/>
        <w:left w:val="single" w:sz="4" w:space="0" w:color="auto"/>
        <w:bottom w:val="single" w:sz="4" w:space="0" w:color="auto"/>
        <w:right w:val="single" w:sz="4" w:space="0" w:color="auto"/>
      </w:pBdr>
      <w:shd w:val="clear" w:color="000000" w:fill="CCC0DA"/>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ru-RU"/>
    </w:rPr>
  </w:style>
  <w:style w:type="paragraph" w:customStyle="1" w:styleId="xl132">
    <w:name w:val="xl132"/>
    <w:basedOn w:val="a"/>
    <w:rsid w:val="00265CEC"/>
    <w:pPr>
      <w:widowControl/>
      <w:pBdr>
        <w:top w:val="single" w:sz="4" w:space="0" w:color="auto"/>
        <w:left w:val="single" w:sz="4" w:space="0" w:color="auto"/>
        <w:bottom w:val="single" w:sz="4" w:space="0" w:color="auto"/>
        <w:right w:val="single" w:sz="4" w:space="0" w:color="auto"/>
      </w:pBdr>
      <w:shd w:val="clear" w:color="000000" w:fill="FCD5B4"/>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ru-RU"/>
    </w:rPr>
  </w:style>
  <w:style w:type="paragraph" w:customStyle="1" w:styleId="xl133">
    <w:name w:val="xl133"/>
    <w:basedOn w:val="a"/>
    <w:rsid w:val="00265CEC"/>
    <w:pPr>
      <w:widowControl/>
      <w:pBdr>
        <w:top w:val="single" w:sz="4" w:space="0" w:color="auto"/>
        <w:left w:val="single" w:sz="4" w:space="0" w:color="auto"/>
        <w:bottom w:val="single" w:sz="4" w:space="0" w:color="auto"/>
        <w:right w:val="single" w:sz="4" w:space="0" w:color="auto"/>
      </w:pBdr>
      <w:shd w:val="clear" w:color="000000" w:fill="B7DEE8"/>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ru-RU"/>
    </w:rPr>
  </w:style>
  <w:style w:type="paragraph" w:customStyle="1" w:styleId="xl134">
    <w:name w:val="xl134"/>
    <w:basedOn w:val="a"/>
    <w:rsid w:val="00265CEC"/>
    <w:pPr>
      <w:widowControl/>
      <w:pBdr>
        <w:bottom w:val="single" w:sz="4" w:space="0" w:color="auto"/>
        <w:right w:val="single" w:sz="4" w:space="0" w:color="auto"/>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18"/>
      <w:szCs w:val="18"/>
      <w:lang w:eastAsia="ru-RU"/>
    </w:rPr>
  </w:style>
  <w:style w:type="paragraph" w:customStyle="1" w:styleId="xl135">
    <w:name w:val="xl135"/>
    <w:basedOn w:val="a"/>
    <w:rsid w:val="00265CEC"/>
    <w:pPr>
      <w:widowControl/>
      <w:pBdr>
        <w:top w:val="single" w:sz="4" w:space="0" w:color="auto"/>
        <w:left w:val="single" w:sz="4" w:space="0" w:color="auto"/>
        <w:bottom w:val="single" w:sz="4" w:space="0" w:color="auto"/>
        <w:right w:val="single" w:sz="4" w:space="0" w:color="auto"/>
      </w:pBdr>
      <w:shd w:val="clear" w:color="000000" w:fill="FABF8F"/>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paragraph" w:customStyle="1" w:styleId="xl136">
    <w:name w:val="xl136"/>
    <w:basedOn w:val="a"/>
    <w:rsid w:val="00265CEC"/>
    <w:pPr>
      <w:widowControl/>
      <w:shd w:val="clear" w:color="000000" w:fill="A6A6A6"/>
      <w:suppressAutoHyphens w:val="0"/>
      <w:autoSpaceDN/>
      <w:spacing w:before="100" w:beforeAutospacing="1" w:after="100" w:afterAutospacing="1" w:line="240" w:lineRule="auto"/>
      <w:textAlignment w:val="auto"/>
    </w:pPr>
    <w:rPr>
      <w:rFonts w:ascii="Times New Roman" w:eastAsia="Times New Roman" w:hAnsi="Times New Roman" w:cs="Times New Roman"/>
      <w:b/>
      <w:bCs/>
      <w:kern w:val="0"/>
      <w:sz w:val="24"/>
      <w:szCs w:val="24"/>
      <w:lang w:eastAsia="ru-RU"/>
    </w:rPr>
  </w:style>
  <w:style w:type="paragraph" w:customStyle="1" w:styleId="xl137">
    <w:name w:val="xl137"/>
    <w:basedOn w:val="a"/>
    <w:rsid w:val="00265CEC"/>
    <w:pPr>
      <w:widowControl/>
      <w:pBdr>
        <w:top w:val="single" w:sz="4" w:space="0" w:color="auto"/>
        <w:left w:val="single" w:sz="4" w:space="0" w:color="auto"/>
        <w:right w:val="single" w:sz="4" w:space="0" w:color="auto"/>
      </w:pBdr>
      <w:shd w:val="clear" w:color="000000" w:fill="DCE6F1"/>
      <w:suppressAutoHyphens w:val="0"/>
      <w:autoSpaceDN/>
      <w:spacing w:before="100" w:beforeAutospacing="1" w:after="100" w:afterAutospacing="1" w:line="240" w:lineRule="auto"/>
      <w:jc w:val="center"/>
      <w:textAlignment w:val="auto"/>
    </w:pPr>
    <w:rPr>
      <w:rFonts w:ascii="Times New Roman" w:eastAsia="Times New Roman" w:hAnsi="Times New Roman" w:cs="Times New Roman"/>
      <w:color w:val="000000"/>
      <w:kern w:val="0"/>
      <w:sz w:val="16"/>
      <w:szCs w:val="16"/>
      <w:lang w:eastAsia="ru-RU"/>
    </w:rPr>
  </w:style>
  <w:style w:type="paragraph" w:customStyle="1" w:styleId="xl138">
    <w:name w:val="xl138"/>
    <w:basedOn w:val="a"/>
    <w:rsid w:val="00265CEC"/>
    <w:pPr>
      <w:widowControl/>
      <w:pBdr>
        <w:left w:val="single" w:sz="4" w:space="0" w:color="auto"/>
        <w:bottom w:val="single" w:sz="4" w:space="0" w:color="auto"/>
        <w:right w:val="single" w:sz="4" w:space="0" w:color="auto"/>
      </w:pBdr>
      <w:shd w:val="clear" w:color="000000" w:fill="DCE6F1"/>
      <w:suppressAutoHyphens w:val="0"/>
      <w:autoSpaceDN/>
      <w:spacing w:before="100" w:beforeAutospacing="1" w:after="100" w:afterAutospacing="1" w:line="240" w:lineRule="auto"/>
      <w:jc w:val="center"/>
      <w:textAlignment w:val="auto"/>
    </w:pPr>
    <w:rPr>
      <w:rFonts w:ascii="Times New Roman" w:eastAsia="Times New Roman" w:hAnsi="Times New Roman" w:cs="Times New Roman"/>
      <w:color w:val="000000"/>
      <w:kern w:val="0"/>
      <w:sz w:val="16"/>
      <w:szCs w:val="16"/>
      <w:lang w:eastAsia="ru-RU"/>
    </w:rPr>
  </w:style>
  <w:style w:type="paragraph" w:customStyle="1" w:styleId="xl139">
    <w:name w:val="xl139"/>
    <w:basedOn w:val="a"/>
    <w:rsid w:val="00265CEC"/>
    <w:pPr>
      <w:widowControl/>
      <w:pBdr>
        <w:top w:val="single" w:sz="4" w:space="0" w:color="auto"/>
        <w:left w:val="single" w:sz="4" w:space="0" w:color="auto"/>
        <w:right w:val="single" w:sz="4" w:space="0" w:color="auto"/>
      </w:pBdr>
      <w:shd w:val="clear" w:color="000000" w:fill="DBE5F1"/>
      <w:suppressAutoHyphens w:val="0"/>
      <w:autoSpaceDN/>
      <w:spacing w:before="100" w:beforeAutospacing="1" w:after="100" w:afterAutospacing="1" w:line="240" w:lineRule="auto"/>
      <w:jc w:val="center"/>
      <w:textAlignment w:val="auto"/>
    </w:pPr>
    <w:rPr>
      <w:rFonts w:ascii="Times New Roman" w:eastAsia="Times New Roman" w:hAnsi="Times New Roman" w:cs="Times New Roman"/>
      <w:color w:val="000000"/>
      <w:kern w:val="0"/>
      <w:sz w:val="16"/>
      <w:szCs w:val="16"/>
      <w:lang w:eastAsia="ru-RU"/>
    </w:rPr>
  </w:style>
  <w:style w:type="paragraph" w:customStyle="1" w:styleId="xl140">
    <w:name w:val="xl140"/>
    <w:basedOn w:val="a"/>
    <w:rsid w:val="00265CEC"/>
    <w:pPr>
      <w:widowControl/>
      <w:pBdr>
        <w:left w:val="single" w:sz="4" w:space="0" w:color="auto"/>
        <w:bottom w:val="single" w:sz="4" w:space="0" w:color="auto"/>
        <w:right w:val="single" w:sz="4" w:space="0" w:color="auto"/>
      </w:pBdr>
      <w:shd w:val="clear" w:color="000000" w:fill="DBE5F1"/>
      <w:suppressAutoHyphens w:val="0"/>
      <w:autoSpaceDN/>
      <w:spacing w:before="100" w:beforeAutospacing="1" w:after="100" w:afterAutospacing="1" w:line="240" w:lineRule="auto"/>
      <w:jc w:val="center"/>
      <w:textAlignment w:val="auto"/>
    </w:pPr>
    <w:rPr>
      <w:rFonts w:ascii="Times New Roman" w:eastAsia="Times New Roman" w:hAnsi="Times New Roman" w:cs="Times New Roman"/>
      <w:color w:val="000000"/>
      <w:kern w:val="0"/>
      <w:sz w:val="16"/>
      <w:szCs w:val="16"/>
      <w:lang w:eastAsia="ru-RU"/>
    </w:rPr>
  </w:style>
  <w:style w:type="paragraph" w:customStyle="1" w:styleId="xl141">
    <w:name w:val="xl141"/>
    <w:basedOn w:val="a"/>
    <w:rsid w:val="00265CEC"/>
    <w:pPr>
      <w:widowControl/>
      <w:pBdr>
        <w:top w:val="single" w:sz="4" w:space="0" w:color="auto"/>
        <w:left w:val="single" w:sz="4" w:space="0" w:color="auto"/>
        <w:right w:val="single" w:sz="4" w:space="0" w:color="auto"/>
      </w:pBdr>
      <w:shd w:val="clear" w:color="000000" w:fill="EAF1DD"/>
      <w:suppressAutoHyphens w:val="0"/>
      <w:autoSpaceDN/>
      <w:spacing w:before="100" w:beforeAutospacing="1" w:after="100" w:afterAutospacing="1" w:line="240" w:lineRule="auto"/>
      <w:jc w:val="center"/>
      <w:textAlignment w:val="auto"/>
    </w:pPr>
    <w:rPr>
      <w:rFonts w:ascii="Times New Roman" w:eastAsia="Times New Roman" w:hAnsi="Times New Roman" w:cs="Times New Roman"/>
      <w:color w:val="000000"/>
      <w:kern w:val="0"/>
      <w:sz w:val="16"/>
      <w:szCs w:val="16"/>
      <w:lang w:eastAsia="ru-RU"/>
    </w:rPr>
  </w:style>
  <w:style w:type="paragraph" w:customStyle="1" w:styleId="xl142">
    <w:name w:val="xl142"/>
    <w:basedOn w:val="a"/>
    <w:rsid w:val="00265CEC"/>
    <w:pPr>
      <w:widowControl/>
      <w:pBdr>
        <w:left w:val="single" w:sz="4" w:space="0" w:color="auto"/>
        <w:bottom w:val="single" w:sz="4" w:space="0" w:color="auto"/>
        <w:right w:val="single" w:sz="4" w:space="0" w:color="auto"/>
      </w:pBdr>
      <w:shd w:val="clear" w:color="000000" w:fill="EAF1DD"/>
      <w:suppressAutoHyphens w:val="0"/>
      <w:autoSpaceDN/>
      <w:spacing w:before="100" w:beforeAutospacing="1" w:after="100" w:afterAutospacing="1" w:line="240" w:lineRule="auto"/>
      <w:jc w:val="center"/>
      <w:textAlignment w:val="auto"/>
    </w:pPr>
    <w:rPr>
      <w:rFonts w:ascii="Times New Roman" w:eastAsia="Times New Roman" w:hAnsi="Times New Roman" w:cs="Times New Roman"/>
      <w:color w:val="000000"/>
      <w:kern w:val="0"/>
      <w:sz w:val="16"/>
      <w:szCs w:val="16"/>
      <w:lang w:eastAsia="ru-RU"/>
    </w:rPr>
  </w:style>
  <w:style w:type="paragraph" w:customStyle="1" w:styleId="xl143">
    <w:name w:val="xl143"/>
    <w:basedOn w:val="a"/>
    <w:rsid w:val="00265CEC"/>
    <w:pPr>
      <w:widowControl/>
      <w:pBdr>
        <w:left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eastAsia="ru-RU"/>
    </w:rPr>
  </w:style>
  <w:style w:type="paragraph" w:customStyle="1" w:styleId="xl144">
    <w:name w:val="xl144"/>
    <w:basedOn w:val="a"/>
    <w:rsid w:val="00265CEC"/>
    <w:pPr>
      <w:widowControl/>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eastAsia="ru-RU"/>
    </w:rPr>
  </w:style>
  <w:style w:type="paragraph" w:customStyle="1" w:styleId="xl145">
    <w:name w:val="xl145"/>
    <w:basedOn w:val="a"/>
    <w:rsid w:val="00265CEC"/>
    <w:pPr>
      <w:widowControl/>
      <w:pBdr>
        <w:left w:val="single" w:sz="4" w:space="0" w:color="auto"/>
        <w:bottom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eastAsia="ru-RU"/>
    </w:rPr>
  </w:style>
  <w:style w:type="paragraph" w:customStyle="1" w:styleId="xl146">
    <w:name w:val="xl146"/>
    <w:basedOn w:val="a"/>
    <w:rsid w:val="00265CEC"/>
    <w:pPr>
      <w:widowControl/>
      <w:pBdr>
        <w:bottom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eastAsia="ru-RU"/>
    </w:rPr>
  </w:style>
  <w:style w:type="paragraph" w:customStyle="1" w:styleId="xl147">
    <w:name w:val="xl147"/>
    <w:basedOn w:val="a"/>
    <w:rsid w:val="00265CE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ru-RU"/>
    </w:rPr>
  </w:style>
  <w:style w:type="paragraph" w:customStyle="1" w:styleId="xl148">
    <w:name w:val="xl148"/>
    <w:basedOn w:val="a"/>
    <w:rsid w:val="00265CE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jc w:val="center"/>
      <w:textAlignment w:val="auto"/>
    </w:pPr>
    <w:rPr>
      <w:rFonts w:ascii="Times New Roman" w:eastAsia="Times New Roman" w:hAnsi="Times New Roman" w:cs="Times New Roman"/>
      <w:color w:val="000000"/>
      <w:kern w:val="0"/>
      <w:sz w:val="16"/>
      <w:szCs w:val="16"/>
      <w:lang w:eastAsia="ru-RU"/>
    </w:rPr>
  </w:style>
  <w:style w:type="paragraph" w:customStyle="1" w:styleId="xl149">
    <w:name w:val="xl149"/>
    <w:basedOn w:val="a"/>
    <w:rsid w:val="00265CEC"/>
    <w:pPr>
      <w:widowControl/>
      <w:pBdr>
        <w:top w:val="single" w:sz="4" w:space="0" w:color="auto"/>
        <w:left w:val="single" w:sz="4" w:space="0" w:color="auto"/>
        <w:bottom w:val="single" w:sz="4" w:space="0" w:color="auto"/>
        <w:right w:val="single" w:sz="4" w:space="0" w:color="auto"/>
      </w:pBdr>
      <w:shd w:val="clear" w:color="000000" w:fill="D8D8D8"/>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ru-RU"/>
    </w:rPr>
  </w:style>
  <w:style w:type="paragraph" w:customStyle="1" w:styleId="xl150">
    <w:name w:val="xl150"/>
    <w:basedOn w:val="a"/>
    <w:rsid w:val="00265CEC"/>
    <w:pPr>
      <w:widowControl/>
      <w:pBdr>
        <w:top w:val="single" w:sz="4" w:space="0" w:color="auto"/>
        <w:left w:val="single" w:sz="4" w:space="0" w:color="auto"/>
        <w:bottom w:val="single" w:sz="4" w:space="0" w:color="auto"/>
      </w:pBdr>
      <w:shd w:val="clear" w:color="000000" w:fill="FDE9D9"/>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51">
    <w:name w:val="xl151"/>
    <w:basedOn w:val="a"/>
    <w:rsid w:val="00265CEC"/>
    <w:pPr>
      <w:widowControl/>
      <w:pBdr>
        <w:top w:val="single" w:sz="4" w:space="0" w:color="auto"/>
        <w:bottom w:val="single" w:sz="4" w:space="0" w:color="auto"/>
      </w:pBdr>
      <w:shd w:val="clear" w:color="000000" w:fill="FDE9D9"/>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52">
    <w:name w:val="xl152"/>
    <w:basedOn w:val="a"/>
    <w:rsid w:val="00265CEC"/>
    <w:pPr>
      <w:widowControl/>
      <w:pBdr>
        <w:top w:val="single" w:sz="4" w:space="0" w:color="auto"/>
        <w:bottom w:val="single" w:sz="4" w:space="0" w:color="auto"/>
        <w:right w:val="single" w:sz="4" w:space="0" w:color="auto"/>
      </w:pBdr>
      <w:shd w:val="clear" w:color="000000" w:fill="FDE9D9"/>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53">
    <w:name w:val="xl153"/>
    <w:basedOn w:val="a"/>
    <w:rsid w:val="00265CEC"/>
    <w:pPr>
      <w:widowControl/>
      <w:pBdr>
        <w:top w:val="single" w:sz="4" w:space="0" w:color="auto"/>
        <w:left w:val="single" w:sz="4" w:space="0" w:color="auto"/>
        <w:bottom w:val="single" w:sz="4" w:space="0" w:color="auto"/>
      </w:pBdr>
      <w:shd w:val="clear" w:color="000000" w:fill="DBE5F1"/>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54">
    <w:name w:val="xl154"/>
    <w:basedOn w:val="a"/>
    <w:rsid w:val="00265CEC"/>
    <w:pPr>
      <w:widowControl/>
      <w:pBdr>
        <w:top w:val="single" w:sz="4" w:space="0" w:color="auto"/>
        <w:bottom w:val="single" w:sz="4" w:space="0" w:color="auto"/>
      </w:pBdr>
      <w:shd w:val="clear" w:color="000000" w:fill="DBE5F1"/>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55">
    <w:name w:val="xl155"/>
    <w:basedOn w:val="a"/>
    <w:rsid w:val="00265CEC"/>
    <w:pPr>
      <w:widowControl/>
      <w:pBdr>
        <w:top w:val="single" w:sz="4" w:space="0" w:color="auto"/>
        <w:bottom w:val="single" w:sz="4" w:space="0" w:color="auto"/>
        <w:right w:val="single" w:sz="4" w:space="0" w:color="auto"/>
      </w:pBdr>
      <w:shd w:val="clear" w:color="000000" w:fill="DBE5F1"/>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56">
    <w:name w:val="xl156"/>
    <w:basedOn w:val="a"/>
    <w:rsid w:val="00265CEC"/>
    <w:pPr>
      <w:widowControl/>
      <w:pBdr>
        <w:top w:val="single" w:sz="4" w:space="0" w:color="auto"/>
        <w:left w:val="single" w:sz="4" w:space="0" w:color="auto"/>
        <w:bottom w:val="single" w:sz="4" w:space="0" w:color="auto"/>
      </w:pBdr>
      <w:shd w:val="clear" w:color="000000" w:fill="EAF1DD"/>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57">
    <w:name w:val="xl157"/>
    <w:basedOn w:val="a"/>
    <w:rsid w:val="00265CEC"/>
    <w:pPr>
      <w:widowControl/>
      <w:pBdr>
        <w:top w:val="single" w:sz="4" w:space="0" w:color="auto"/>
        <w:bottom w:val="single" w:sz="4" w:space="0" w:color="auto"/>
      </w:pBdr>
      <w:shd w:val="clear" w:color="000000" w:fill="EAF1DD"/>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58">
    <w:name w:val="xl158"/>
    <w:basedOn w:val="a"/>
    <w:rsid w:val="00265CEC"/>
    <w:pPr>
      <w:widowControl/>
      <w:pBdr>
        <w:top w:val="single" w:sz="4" w:space="0" w:color="auto"/>
        <w:bottom w:val="single" w:sz="4" w:space="0" w:color="auto"/>
        <w:right w:val="single" w:sz="4" w:space="0" w:color="auto"/>
      </w:pBdr>
      <w:shd w:val="clear" w:color="000000" w:fill="EAF1DD"/>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59">
    <w:name w:val="xl159"/>
    <w:basedOn w:val="a"/>
    <w:rsid w:val="00265CEC"/>
    <w:pPr>
      <w:widowControl/>
      <w:pBdr>
        <w:top w:val="single" w:sz="4" w:space="0" w:color="auto"/>
        <w:left w:val="single" w:sz="4" w:space="0" w:color="auto"/>
        <w:bottom w:val="single" w:sz="4" w:space="0" w:color="auto"/>
      </w:pBdr>
      <w:shd w:val="clear" w:color="000000" w:fill="DCE6F1"/>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60">
    <w:name w:val="xl160"/>
    <w:basedOn w:val="a"/>
    <w:rsid w:val="00265CEC"/>
    <w:pPr>
      <w:widowControl/>
      <w:pBdr>
        <w:top w:val="single" w:sz="4" w:space="0" w:color="auto"/>
        <w:bottom w:val="single" w:sz="4" w:space="0" w:color="auto"/>
      </w:pBdr>
      <w:shd w:val="clear" w:color="000000" w:fill="DCE6F1"/>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61">
    <w:name w:val="xl161"/>
    <w:basedOn w:val="a"/>
    <w:rsid w:val="00265CEC"/>
    <w:pPr>
      <w:widowControl/>
      <w:pBdr>
        <w:top w:val="single" w:sz="4" w:space="0" w:color="auto"/>
        <w:bottom w:val="single" w:sz="4" w:space="0" w:color="auto"/>
        <w:right w:val="single" w:sz="4" w:space="0" w:color="auto"/>
      </w:pBdr>
      <w:shd w:val="clear" w:color="000000" w:fill="DCE6F1"/>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62">
    <w:name w:val="xl162"/>
    <w:basedOn w:val="a"/>
    <w:rsid w:val="00265CEC"/>
    <w:pPr>
      <w:widowControl/>
      <w:pBdr>
        <w:top w:val="single" w:sz="4" w:space="0" w:color="auto"/>
        <w:left w:val="single" w:sz="4" w:space="0" w:color="auto"/>
        <w:right w:val="single" w:sz="4" w:space="0" w:color="auto"/>
      </w:pBdr>
      <w:shd w:val="clear" w:color="000000" w:fill="FDE9D9"/>
      <w:suppressAutoHyphens w:val="0"/>
      <w:autoSpaceDN/>
      <w:spacing w:before="100" w:beforeAutospacing="1" w:after="100" w:afterAutospacing="1" w:line="240" w:lineRule="auto"/>
      <w:jc w:val="center"/>
      <w:textAlignment w:val="auto"/>
    </w:pPr>
    <w:rPr>
      <w:rFonts w:ascii="Times New Roman" w:eastAsia="Times New Roman" w:hAnsi="Times New Roman" w:cs="Times New Roman"/>
      <w:color w:val="000000"/>
      <w:kern w:val="0"/>
      <w:sz w:val="16"/>
      <w:szCs w:val="16"/>
      <w:lang w:eastAsia="ru-RU"/>
    </w:rPr>
  </w:style>
  <w:style w:type="paragraph" w:customStyle="1" w:styleId="xl163">
    <w:name w:val="xl163"/>
    <w:basedOn w:val="a"/>
    <w:rsid w:val="00265CEC"/>
    <w:pPr>
      <w:widowControl/>
      <w:pBdr>
        <w:left w:val="single" w:sz="4" w:space="0" w:color="auto"/>
        <w:bottom w:val="single" w:sz="4" w:space="0" w:color="auto"/>
        <w:right w:val="single" w:sz="4" w:space="0" w:color="auto"/>
      </w:pBdr>
      <w:shd w:val="clear" w:color="000000" w:fill="FDE9D9"/>
      <w:suppressAutoHyphens w:val="0"/>
      <w:autoSpaceDN/>
      <w:spacing w:before="100" w:beforeAutospacing="1" w:after="100" w:afterAutospacing="1" w:line="240" w:lineRule="auto"/>
      <w:jc w:val="center"/>
      <w:textAlignment w:val="auto"/>
    </w:pPr>
    <w:rPr>
      <w:rFonts w:ascii="Times New Roman" w:eastAsia="Times New Roman" w:hAnsi="Times New Roman" w:cs="Times New Roman"/>
      <w:color w:val="000000"/>
      <w:kern w:val="0"/>
      <w:sz w:val="16"/>
      <w:szCs w:val="16"/>
      <w:lang w:eastAsia="ru-RU"/>
    </w:rPr>
  </w:style>
  <w:style w:type="paragraph" w:customStyle="1" w:styleId="xl164">
    <w:name w:val="xl164"/>
    <w:basedOn w:val="a"/>
    <w:rsid w:val="00265CEC"/>
    <w:pPr>
      <w:widowControl/>
      <w:pBdr>
        <w:top w:val="single" w:sz="4" w:space="0" w:color="auto"/>
        <w:left w:val="single" w:sz="4" w:space="0" w:color="auto"/>
        <w:right w:val="single" w:sz="4" w:space="0" w:color="auto"/>
      </w:pBdr>
      <w:suppressAutoHyphens w:val="0"/>
      <w:autoSpaceDN/>
      <w:spacing w:before="100" w:beforeAutospacing="1" w:after="100" w:afterAutospacing="1" w:line="240" w:lineRule="auto"/>
      <w:jc w:val="center"/>
      <w:textAlignment w:val="auto"/>
    </w:pPr>
    <w:rPr>
      <w:rFonts w:ascii="Times New Roman" w:eastAsia="Times New Roman" w:hAnsi="Times New Roman" w:cs="Times New Roman"/>
      <w:b/>
      <w:bCs/>
      <w:kern w:val="0"/>
      <w:sz w:val="24"/>
      <w:szCs w:val="24"/>
      <w:lang w:eastAsia="ru-RU"/>
    </w:rPr>
  </w:style>
  <w:style w:type="paragraph" w:customStyle="1" w:styleId="xl165">
    <w:name w:val="xl165"/>
    <w:basedOn w:val="a"/>
    <w:rsid w:val="00265CEC"/>
    <w:pPr>
      <w:widowControl/>
      <w:pBdr>
        <w:left w:val="single" w:sz="4" w:space="0" w:color="auto"/>
        <w:right w:val="single" w:sz="4" w:space="0" w:color="auto"/>
      </w:pBdr>
      <w:suppressAutoHyphens w:val="0"/>
      <w:autoSpaceDN/>
      <w:spacing w:before="100" w:beforeAutospacing="1" w:after="100" w:afterAutospacing="1" w:line="240" w:lineRule="auto"/>
      <w:jc w:val="center"/>
      <w:textAlignment w:val="auto"/>
    </w:pPr>
    <w:rPr>
      <w:rFonts w:ascii="Times New Roman" w:eastAsia="Times New Roman" w:hAnsi="Times New Roman" w:cs="Times New Roman"/>
      <w:b/>
      <w:bCs/>
      <w:kern w:val="0"/>
      <w:sz w:val="24"/>
      <w:szCs w:val="24"/>
      <w:lang w:eastAsia="ru-RU"/>
    </w:rPr>
  </w:style>
  <w:style w:type="paragraph" w:customStyle="1" w:styleId="xl166">
    <w:name w:val="xl166"/>
    <w:basedOn w:val="a"/>
    <w:rsid w:val="00265CEC"/>
    <w:pPr>
      <w:widowControl/>
      <w:pBdr>
        <w:left w:val="single" w:sz="4" w:space="0" w:color="auto"/>
        <w:bottom w:val="single" w:sz="4" w:space="0" w:color="auto"/>
        <w:right w:val="single" w:sz="4" w:space="0" w:color="auto"/>
      </w:pBdr>
      <w:suppressAutoHyphens w:val="0"/>
      <w:autoSpaceDN/>
      <w:spacing w:before="100" w:beforeAutospacing="1" w:after="100" w:afterAutospacing="1" w:line="240" w:lineRule="auto"/>
      <w:jc w:val="center"/>
      <w:textAlignment w:val="auto"/>
    </w:pPr>
    <w:rPr>
      <w:rFonts w:ascii="Times New Roman" w:eastAsia="Times New Roman" w:hAnsi="Times New Roman" w:cs="Times New Roman"/>
      <w:b/>
      <w:bCs/>
      <w:kern w:val="0"/>
      <w:sz w:val="24"/>
      <w:szCs w:val="24"/>
      <w:lang w:eastAsia="ru-RU"/>
    </w:rPr>
  </w:style>
  <w:style w:type="paragraph" w:customStyle="1" w:styleId="xl167">
    <w:name w:val="xl167"/>
    <w:basedOn w:val="a"/>
    <w:rsid w:val="00265CEC"/>
    <w:pPr>
      <w:widowControl/>
      <w:pBdr>
        <w:top w:val="single" w:sz="4" w:space="0" w:color="auto"/>
        <w:left w:val="single" w:sz="4" w:space="0" w:color="auto"/>
        <w:bottom w:val="single" w:sz="4" w:space="0" w:color="auto"/>
      </w:pBdr>
      <w:shd w:val="clear" w:color="000000" w:fill="FCD5B4"/>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68">
    <w:name w:val="xl168"/>
    <w:basedOn w:val="a"/>
    <w:rsid w:val="00265CEC"/>
    <w:pPr>
      <w:widowControl/>
      <w:pBdr>
        <w:top w:val="single" w:sz="4" w:space="0" w:color="auto"/>
        <w:bottom w:val="single" w:sz="4" w:space="0" w:color="auto"/>
      </w:pBdr>
      <w:shd w:val="clear" w:color="000000" w:fill="FCD5B4"/>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69">
    <w:name w:val="xl169"/>
    <w:basedOn w:val="a"/>
    <w:rsid w:val="00265CEC"/>
    <w:pPr>
      <w:widowControl/>
      <w:pBdr>
        <w:top w:val="single" w:sz="4" w:space="0" w:color="auto"/>
        <w:bottom w:val="single" w:sz="4" w:space="0" w:color="auto"/>
        <w:right w:val="single" w:sz="4" w:space="0" w:color="auto"/>
      </w:pBdr>
      <w:shd w:val="clear" w:color="000000" w:fill="FCD5B4"/>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70">
    <w:name w:val="xl170"/>
    <w:basedOn w:val="a"/>
    <w:rsid w:val="00265CEC"/>
    <w:pPr>
      <w:widowControl/>
      <w:pBdr>
        <w:top w:val="single" w:sz="4" w:space="0" w:color="auto"/>
        <w:left w:val="single" w:sz="4" w:space="0" w:color="auto"/>
        <w:bottom w:val="single" w:sz="4" w:space="0" w:color="auto"/>
      </w:pBdr>
      <w:shd w:val="clear" w:color="000000" w:fill="B7DEE8"/>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71">
    <w:name w:val="xl171"/>
    <w:basedOn w:val="a"/>
    <w:rsid w:val="00265CEC"/>
    <w:pPr>
      <w:widowControl/>
      <w:pBdr>
        <w:top w:val="single" w:sz="4" w:space="0" w:color="auto"/>
        <w:bottom w:val="single" w:sz="4" w:space="0" w:color="auto"/>
      </w:pBdr>
      <w:shd w:val="clear" w:color="000000" w:fill="B7DEE8"/>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72">
    <w:name w:val="xl172"/>
    <w:basedOn w:val="a"/>
    <w:rsid w:val="00265CEC"/>
    <w:pPr>
      <w:widowControl/>
      <w:pBdr>
        <w:top w:val="single" w:sz="4" w:space="0" w:color="auto"/>
        <w:bottom w:val="single" w:sz="4" w:space="0" w:color="auto"/>
        <w:right w:val="single" w:sz="4" w:space="0" w:color="auto"/>
      </w:pBdr>
      <w:shd w:val="clear" w:color="000000" w:fill="B7DEE8"/>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73">
    <w:name w:val="xl173"/>
    <w:basedOn w:val="a"/>
    <w:rsid w:val="00265CEC"/>
    <w:pPr>
      <w:widowControl/>
      <w:pBdr>
        <w:top w:val="single" w:sz="4" w:space="0" w:color="auto"/>
        <w:left w:val="single" w:sz="4" w:space="0" w:color="auto"/>
        <w:right w:val="single" w:sz="4" w:space="0" w:color="auto"/>
      </w:pBdr>
      <w:shd w:val="clear" w:color="000000" w:fill="FCD5B4"/>
      <w:suppressAutoHyphens w:val="0"/>
      <w:autoSpaceDN/>
      <w:spacing w:before="100" w:beforeAutospacing="1" w:after="100" w:afterAutospacing="1" w:line="240" w:lineRule="auto"/>
      <w:jc w:val="center"/>
      <w:textAlignment w:val="auto"/>
    </w:pPr>
    <w:rPr>
      <w:rFonts w:ascii="Times New Roman" w:eastAsia="Times New Roman" w:hAnsi="Times New Roman" w:cs="Times New Roman"/>
      <w:color w:val="000000"/>
      <w:kern w:val="0"/>
      <w:sz w:val="16"/>
      <w:szCs w:val="16"/>
      <w:lang w:eastAsia="ru-RU"/>
    </w:rPr>
  </w:style>
  <w:style w:type="paragraph" w:customStyle="1" w:styleId="xl174">
    <w:name w:val="xl174"/>
    <w:basedOn w:val="a"/>
    <w:rsid w:val="00265CEC"/>
    <w:pPr>
      <w:widowControl/>
      <w:pBdr>
        <w:left w:val="single" w:sz="4" w:space="0" w:color="auto"/>
        <w:bottom w:val="single" w:sz="4" w:space="0" w:color="auto"/>
        <w:right w:val="single" w:sz="4" w:space="0" w:color="auto"/>
      </w:pBdr>
      <w:shd w:val="clear" w:color="000000" w:fill="FCD5B4"/>
      <w:suppressAutoHyphens w:val="0"/>
      <w:autoSpaceDN/>
      <w:spacing w:before="100" w:beforeAutospacing="1" w:after="100" w:afterAutospacing="1" w:line="240" w:lineRule="auto"/>
      <w:jc w:val="center"/>
      <w:textAlignment w:val="auto"/>
    </w:pPr>
    <w:rPr>
      <w:rFonts w:ascii="Times New Roman" w:eastAsia="Times New Roman" w:hAnsi="Times New Roman" w:cs="Times New Roman"/>
      <w:color w:val="000000"/>
      <w:kern w:val="0"/>
      <w:sz w:val="16"/>
      <w:szCs w:val="16"/>
      <w:lang w:eastAsia="ru-RU"/>
    </w:rPr>
  </w:style>
  <w:style w:type="paragraph" w:customStyle="1" w:styleId="xl175">
    <w:name w:val="xl175"/>
    <w:basedOn w:val="a"/>
    <w:rsid w:val="00265CEC"/>
    <w:pPr>
      <w:widowControl/>
      <w:pBdr>
        <w:top w:val="single" w:sz="4" w:space="0" w:color="auto"/>
        <w:left w:val="single" w:sz="4" w:space="0" w:color="auto"/>
        <w:right w:val="single" w:sz="4" w:space="0" w:color="auto"/>
      </w:pBdr>
      <w:shd w:val="clear" w:color="000000" w:fill="B7DEE8"/>
      <w:suppressAutoHyphens w:val="0"/>
      <w:autoSpaceDN/>
      <w:spacing w:before="100" w:beforeAutospacing="1" w:after="100" w:afterAutospacing="1" w:line="240" w:lineRule="auto"/>
      <w:jc w:val="center"/>
      <w:textAlignment w:val="auto"/>
    </w:pPr>
    <w:rPr>
      <w:rFonts w:ascii="Times New Roman" w:eastAsia="Times New Roman" w:hAnsi="Times New Roman" w:cs="Times New Roman"/>
      <w:color w:val="000000"/>
      <w:kern w:val="0"/>
      <w:sz w:val="16"/>
      <w:szCs w:val="16"/>
      <w:lang w:eastAsia="ru-RU"/>
    </w:rPr>
  </w:style>
  <w:style w:type="paragraph" w:customStyle="1" w:styleId="xl176">
    <w:name w:val="xl176"/>
    <w:basedOn w:val="a"/>
    <w:rsid w:val="00265CEC"/>
    <w:pPr>
      <w:widowControl/>
      <w:pBdr>
        <w:left w:val="single" w:sz="4" w:space="0" w:color="auto"/>
        <w:bottom w:val="single" w:sz="4" w:space="0" w:color="auto"/>
        <w:right w:val="single" w:sz="4" w:space="0" w:color="auto"/>
      </w:pBdr>
      <w:shd w:val="clear" w:color="000000" w:fill="B7DEE8"/>
      <w:suppressAutoHyphens w:val="0"/>
      <w:autoSpaceDN/>
      <w:spacing w:before="100" w:beforeAutospacing="1" w:after="100" w:afterAutospacing="1" w:line="240" w:lineRule="auto"/>
      <w:jc w:val="center"/>
      <w:textAlignment w:val="auto"/>
    </w:pPr>
    <w:rPr>
      <w:rFonts w:ascii="Times New Roman" w:eastAsia="Times New Roman" w:hAnsi="Times New Roman" w:cs="Times New Roman"/>
      <w:color w:val="000000"/>
      <w:kern w:val="0"/>
      <w:sz w:val="16"/>
      <w:szCs w:val="16"/>
      <w:lang w:eastAsia="ru-RU"/>
    </w:rPr>
  </w:style>
  <w:style w:type="paragraph" w:customStyle="1" w:styleId="xl177">
    <w:name w:val="xl177"/>
    <w:basedOn w:val="a"/>
    <w:rsid w:val="00265CEC"/>
    <w:pPr>
      <w:widowControl/>
      <w:pBdr>
        <w:top w:val="single" w:sz="4" w:space="0" w:color="auto"/>
        <w:left w:val="single" w:sz="4" w:space="0" w:color="auto"/>
        <w:right w:val="single" w:sz="4" w:space="0" w:color="auto"/>
      </w:pBdr>
      <w:shd w:val="clear" w:color="000000" w:fill="D8E4BC"/>
      <w:suppressAutoHyphens w:val="0"/>
      <w:autoSpaceDN/>
      <w:spacing w:before="100" w:beforeAutospacing="1" w:after="100" w:afterAutospacing="1" w:line="240" w:lineRule="auto"/>
      <w:jc w:val="center"/>
      <w:textAlignment w:val="auto"/>
    </w:pPr>
    <w:rPr>
      <w:rFonts w:ascii="Times New Roman" w:eastAsia="Times New Roman" w:hAnsi="Times New Roman" w:cs="Times New Roman"/>
      <w:color w:val="000000"/>
      <w:kern w:val="0"/>
      <w:sz w:val="16"/>
      <w:szCs w:val="16"/>
      <w:lang w:eastAsia="ru-RU"/>
    </w:rPr>
  </w:style>
  <w:style w:type="paragraph" w:customStyle="1" w:styleId="xl178">
    <w:name w:val="xl178"/>
    <w:basedOn w:val="a"/>
    <w:rsid w:val="00265CEC"/>
    <w:pPr>
      <w:widowControl/>
      <w:pBdr>
        <w:left w:val="single" w:sz="4" w:space="0" w:color="auto"/>
        <w:bottom w:val="single" w:sz="4" w:space="0" w:color="auto"/>
        <w:right w:val="single" w:sz="4" w:space="0" w:color="auto"/>
      </w:pBdr>
      <w:shd w:val="clear" w:color="000000" w:fill="D8E4BC"/>
      <w:suppressAutoHyphens w:val="0"/>
      <w:autoSpaceDN/>
      <w:spacing w:before="100" w:beforeAutospacing="1" w:after="100" w:afterAutospacing="1" w:line="240" w:lineRule="auto"/>
      <w:jc w:val="center"/>
      <w:textAlignment w:val="auto"/>
    </w:pPr>
    <w:rPr>
      <w:rFonts w:ascii="Times New Roman" w:eastAsia="Times New Roman" w:hAnsi="Times New Roman" w:cs="Times New Roman"/>
      <w:color w:val="000000"/>
      <w:kern w:val="0"/>
      <w:sz w:val="16"/>
      <w:szCs w:val="16"/>
      <w:lang w:eastAsia="ru-RU"/>
    </w:rPr>
  </w:style>
  <w:style w:type="paragraph" w:customStyle="1" w:styleId="xl179">
    <w:name w:val="xl179"/>
    <w:basedOn w:val="a"/>
    <w:rsid w:val="00265CEC"/>
    <w:pPr>
      <w:widowControl/>
      <w:pBdr>
        <w:top w:val="single" w:sz="4" w:space="0" w:color="auto"/>
        <w:left w:val="single" w:sz="4" w:space="0" w:color="auto"/>
        <w:bottom w:val="single" w:sz="4" w:space="0" w:color="auto"/>
      </w:pBdr>
      <w:shd w:val="clear" w:color="000000" w:fill="CCC0DA"/>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80">
    <w:name w:val="xl180"/>
    <w:basedOn w:val="a"/>
    <w:rsid w:val="00265CEC"/>
    <w:pPr>
      <w:widowControl/>
      <w:pBdr>
        <w:top w:val="single" w:sz="4" w:space="0" w:color="auto"/>
        <w:bottom w:val="single" w:sz="4" w:space="0" w:color="auto"/>
      </w:pBdr>
      <w:shd w:val="clear" w:color="000000" w:fill="CCC0DA"/>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81">
    <w:name w:val="xl181"/>
    <w:basedOn w:val="a"/>
    <w:rsid w:val="00265CEC"/>
    <w:pPr>
      <w:widowControl/>
      <w:pBdr>
        <w:top w:val="single" w:sz="4" w:space="0" w:color="auto"/>
        <w:bottom w:val="single" w:sz="4" w:space="0" w:color="auto"/>
        <w:right w:val="single" w:sz="4" w:space="0" w:color="auto"/>
      </w:pBdr>
      <w:shd w:val="clear" w:color="000000" w:fill="CCC0DA"/>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82">
    <w:name w:val="xl182"/>
    <w:basedOn w:val="a"/>
    <w:rsid w:val="00265CEC"/>
    <w:pPr>
      <w:widowControl/>
      <w:pBdr>
        <w:top w:val="single" w:sz="4" w:space="0" w:color="auto"/>
        <w:left w:val="single" w:sz="4" w:space="0" w:color="auto"/>
        <w:right w:val="single" w:sz="4" w:space="0" w:color="auto"/>
      </w:pBdr>
      <w:shd w:val="clear" w:color="000000" w:fill="CCC0DA"/>
      <w:suppressAutoHyphens w:val="0"/>
      <w:autoSpaceDN/>
      <w:spacing w:before="100" w:beforeAutospacing="1" w:after="100" w:afterAutospacing="1" w:line="240" w:lineRule="auto"/>
      <w:jc w:val="center"/>
      <w:textAlignment w:val="auto"/>
    </w:pPr>
    <w:rPr>
      <w:rFonts w:ascii="Times New Roman" w:eastAsia="Times New Roman" w:hAnsi="Times New Roman" w:cs="Times New Roman"/>
      <w:color w:val="000000"/>
      <w:kern w:val="0"/>
      <w:sz w:val="16"/>
      <w:szCs w:val="16"/>
      <w:lang w:eastAsia="ru-RU"/>
    </w:rPr>
  </w:style>
  <w:style w:type="paragraph" w:customStyle="1" w:styleId="xl183">
    <w:name w:val="xl183"/>
    <w:basedOn w:val="a"/>
    <w:rsid w:val="00265CEC"/>
    <w:pPr>
      <w:widowControl/>
      <w:pBdr>
        <w:left w:val="single" w:sz="4" w:space="0" w:color="auto"/>
        <w:bottom w:val="single" w:sz="4" w:space="0" w:color="auto"/>
        <w:right w:val="single" w:sz="4" w:space="0" w:color="auto"/>
      </w:pBdr>
      <w:shd w:val="clear" w:color="000000" w:fill="CCC0DA"/>
      <w:suppressAutoHyphens w:val="0"/>
      <w:autoSpaceDN/>
      <w:spacing w:before="100" w:beforeAutospacing="1" w:after="100" w:afterAutospacing="1" w:line="240" w:lineRule="auto"/>
      <w:jc w:val="center"/>
      <w:textAlignment w:val="auto"/>
    </w:pPr>
    <w:rPr>
      <w:rFonts w:ascii="Times New Roman" w:eastAsia="Times New Roman" w:hAnsi="Times New Roman" w:cs="Times New Roman"/>
      <w:color w:val="000000"/>
      <w:kern w:val="0"/>
      <w:sz w:val="16"/>
      <w:szCs w:val="16"/>
      <w:lang w:eastAsia="ru-RU"/>
    </w:rPr>
  </w:style>
  <w:style w:type="paragraph" w:customStyle="1" w:styleId="xl184">
    <w:name w:val="xl184"/>
    <w:basedOn w:val="a"/>
    <w:rsid w:val="00265CEC"/>
    <w:pPr>
      <w:widowControl/>
      <w:pBdr>
        <w:top w:val="single" w:sz="4" w:space="0" w:color="auto"/>
        <w:left w:val="single" w:sz="4" w:space="0" w:color="auto"/>
        <w:bottom w:val="single" w:sz="4" w:space="0" w:color="auto"/>
      </w:pBdr>
      <w:shd w:val="clear" w:color="000000" w:fill="D8E4BC"/>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85">
    <w:name w:val="xl185"/>
    <w:basedOn w:val="a"/>
    <w:rsid w:val="00265CEC"/>
    <w:pPr>
      <w:widowControl/>
      <w:pBdr>
        <w:top w:val="single" w:sz="4" w:space="0" w:color="auto"/>
        <w:bottom w:val="single" w:sz="4" w:space="0" w:color="auto"/>
      </w:pBdr>
      <w:shd w:val="clear" w:color="000000" w:fill="D8E4BC"/>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86">
    <w:name w:val="xl186"/>
    <w:basedOn w:val="a"/>
    <w:rsid w:val="00265CEC"/>
    <w:pPr>
      <w:widowControl/>
      <w:pBdr>
        <w:top w:val="single" w:sz="4" w:space="0" w:color="auto"/>
        <w:bottom w:val="single" w:sz="4" w:space="0" w:color="auto"/>
        <w:right w:val="single" w:sz="4" w:space="0" w:color="auto"/>
      </w:pBdr>
      <w:shd w:val="clear" w:color="000000" w:fill="D8E4BC"/>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87">
    <w:name w:val="xl187"/>
    <w:basedOn w:val="a"/>
    <w:rsid w:val="00265CEC"/>
    <w:pPr>
      <w:widowControl/>
      <w:pBdr>
        <w:top w:val="single" w:sz="4" w:space="0" w:color="auto"/>
        <w:left w:val="single" w:sz="4" w:space="0" w:color="auto"/>
        <w:right w:val="single" w:sz="4" w:space="0" w:color="auto"/>
      </w:pBdr>
      <w:shd w:val="clear" w:color="000000" w:fill="D9D9D9"/>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ru-RU"/>
    </w:rPr>
  </w:style>
  <w:style w:type="paragraph" w:customStyle="1" w:styleId="xl188">
    <w:name w:val="xl188"/>
    <w:basedOn w:val="a"/>
    <w:rsid w:val="00265CEC"/>
    <w:pPr>
      <w:widowControl/>
      <w:pBdr>
        <w:left w:val="single" w:sz="4" w:space="0" w:color="auto"/>
        <w:right w:val="single" w:sz="4" w:space="0" w:color="auto"/>
      </w:pBdr>
      <w:shd w:val="clear" w:color="000000" w:fill="D9D9D9"/>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ru-RU"/>
    </w:rPr>
  </w:style>
  <w:style w:type="paragraph" w:customStyle="1" w:styleId="xl189">
    <w:name w:val="xl189"/>
    <w:basedOn w:val="a"/>
    <w:rsid w:val="00265CEC"/>
    <w:pPr>
      <w:widowControl/>
      <w:pBdr>
        <w:left w:val="single" w:sz="4" w:space="0" w:color="auto"/>
        <w:bottom w:val="single" w:sz="4" w:space="0" w:color="auto"/>
        <w:right w:val="single" w:sz="4" w:space="0" w:color="auto"/>
      </w:pBdr>
      <w:shd w:val="clear" w:color="000000" w:fill="D9D9D9"/>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ru-RU"/>
    </w:rPr>
  </w:style>
  <w:style w:type="character" w:customStyle="1" w:styleId="head8">
    <w:name w:val="head8"/>
    <w:rsid w:val="00265CEC"/>
    <w:rPr>
      <w:vanish w:val="0"/>
      <w:webHidden w:val="0"/>
      <w:specVanish w:val="0"/>
    </w:rPr>
  </w:style>
  <w:style w:type="character" w:customStyle="1" w:styleId="value3">
    <w:name w:val="value3"/>
    <w:rsid w:val="00265CEC"/>
    <w:rPr>
      <w:vanish w:val="0"/>
      <w:webHidden w:val="0"/>
      <w:specVanish w:val="0"/>
    </w:rPr>
  </w:style>
  <w:style w:type="character" w:customStyle="1" w:styleId="value">
    <w:name w:val="value"/>
    <w:rsid w:val="00265CEC"/>
  </w:style>
  <w:style w:type="character" w:customStyle="1" w:styleId="head">
    <w:name w:val="head"/>
    <w:rsid w:val="00265C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5CEC"/>
    <w:pPr>
      <w:widowControl w:val="0"/>
      <w:suppressAutoHyphens/>
      <w:autoSpaceDN w:val="0"/>
      <w:textAlignment w:val="baseline"/>
    </w:pPr>
    <w:rPr>
      <w:rFonts w:ascii="Calibri" w:eastAsia="SimSun" w:hAnsi="Calibri" w:cs="F"/>
      <w:kern w:val="3"/>
    </w:rPr>
  </w:style>
  <w:style w:type="paragraph" w:styleId="1">
    <w:name w:val="heading 1"/>
    <w:basedOn w:val="a"/>
    <w:next w:val="a"/>
    <w:link w:val="10"/>
    <w:qFormat/>
    <w:rsid w:val="00265CEC"/>
    <w:pPr>
      <w:keepNext/>
      <w:widowControl/>
      <w:suppressAutoHyphens w:val="0"/>
      <w:overflowPunct w:val="0"/>
      <w:autoSpaceDE w:val="0"/>
      <w:adjustRightInd w:val="0"/>
      <w:spacing w:before="240" w:after="60" w:line="240" w:lineRule="auto"/>
      <w:outlineLvl w:val="0"/>
    </w:pPr>
    <w:rPr>
      <w:rFonts w:ascii="Arial" w:eastAsia="Times New Roman" w:hAnsi="Arial" w:cs="Times New Roman"/>
      <w:b/>
      <w:kern w:val="28"/>
      <w:sz w:val="28"/>
      <w:szCs w:val="20"/>
      <w:lang w:val="x-none" w:eastAsia="ru-RU"/>
    </w:rPr>
  </w:style>
  <w:style w:type="paragraph" w:styleId="2">
    <w:name w:val="heading 2"/>
    <w:basedOn w:val="a"/>
    <w:next w:val="a"/>
    <w:link w:val="20"/>
    <w:uiPriority w:val="9"/>
    <w:qFormat/>
    <w:rsid w:val="00265CEC"/>
    <w:pPr>
      <w:keepNext/>
      <w:widowControl/>
      <w:suppressAutoHyphens w:val="0"/>
      <w:overflowPunct w:val="0"/>
      <w:autoSpaceDE w:val="0"/>
      <w:adjustRightInd w:val="0"/>
      <w:spacing w:before="240" w:after="60" w:line="240" w:lineRule="auto"/>
      <w:outlineLvl w:val="1"/>
    </w:pPr>
    <w:rPr>
      <w:kern w:val="0"/>
      <w:sz w:val="20"/>
      <w:szCs w:val="20"/>
      <w:lang w:eastAsia="ru-RU"/>
    </w:rPr>
  </w:style>
  <w:style w:type="paragraph" w:styleId="3">
    <w:name w:val="heading 3"/>
    <w:basedOn w:val="a"/>
    <w:next w:val="a"/>
    <w:link w:val="30"/>
    <w:qFormat/>
    <w:rsid w:val="00265CEC"/>
    <w:pPr>
      <w:keepNext/>
      <w:widowControl/>
      <w:suppressAutoHyphens w:val="0"/>
      <w:overflowPunct w:val="0"/>
      <w:autoSpaceDE w:val="0"/>
      <w:adjustRightInd w:val="0"/>
      <w:spacing w:before="240" w:after="60" w:line="240" w:lineRule="auto"/>
      <w:outlineLvl w:val="2"/>
    </w:pPr>
    <w:rPr>
      <w:rFonts w:ascii="Arial" w:eastAsia="Times New Roman" w:hAnsi="Arial" w:cs="Times New Roman"/>
      <w:kern w:val="0"/>
      <w:sz w:val="24"/>
      <w:szCs w:val="20"/>
      <w:lang w:val="x-none" w:eastAsia="ru-RU"/>
    </w:rPr>
  </w:style>
  <w:style w:type="paragraph" w:styleId="4">
    <w:name w:val="heading 4"/>
    <w:basedOn w:val="a"/>
    <w:next w:val="a"/>
    <w:link w:val="40"/>
    <w:qFormat/>
    <w:rsid w:val="00265CEC"/>
    <w:pPr>
      <w:keepNext/>
      <w:widowControl/>
      <w:suppressAutoHyphens w:val="0"/>
      <w:overflowPunct w:val="0"/>
      <w:autoSpaceDE w:val="0"/>
      <w:adjustRightInd w:val="0"/>
      <w:spacing w:before="240" w:after="60" w:line="240" w:lineRule="auto"/>
      <w:outlineLvl w:val="3"/>
    </w:pPr>
    <w:rPr>
      <w:rFonts w:ascii="Arial" w:eastAsia="Times New Roman" w:hAnsi="Arial" w:cs="Times New Roman"/>
      <w:b/>
      <w:kern w:val="0"/>
      <w:sz w:val="24"/>
      <w:szCs w:val="20"/>
      <w:lang w:val="x-none" w:eastAsia="ru-RU"/>
    </w:rPr>
  </w:style>
  <w:style w:type="paragraph" w:styleId="5">
    <w:name w:val="heading 5"/>
    <w:basedOn w:val="a"/>
    <w:next w:val="a"/>
    <w:link w:val="50"/>
    <w:qFormat/>
    <w:rsid w:val="00265CEC"/>
    <w:pPr>
      <w:widowControl/>
      <w:suppressAutoHyphens w:val="0"/>
      <w:overflowPunct w:val="0"/>
      <w:autoSpaceDE w:val="0"/>
      <w:adjustRightInd w:val="0"/>
      <w:spacing w:before="240" w:after="60" w:line="240" w:lineRule="auto"/>
      <w:outlineLvl w:val="4"/>
    </w:pPr>
    <w:rPr>
      <w:rFonts w:ascii="Times New Roman" w:eastAsia="Times New Roman" w:hAnsi="Times New Roman" w:cs="Times New Roman"/>
      <w:kern w:val="0"/>
      <w:sz w:val="20"/>
      <w:szCs w:val="20"/>
      <w:lang w:val="x-none" w:eastAsia="ru-RU"/>
    </w:rPr>
  </w:style>
  <w:style w:type="paragraph" w:styleId="6">
    <w:name w:val="heading 6"/>
    <w:basedOn w:val="a"/>
    <w:next w:val="a"/>
    <w:link w:val="60"/>
    <w:qFormat/>
    <w:rsid w:val="00265CEC"/>
    <w:pPr>
      <w:widowControl/>
      <w:suppressAutoHyphens w:val="0"/>
      <w:overflowPunct w:val="0"/>
      <w:autoSpaceDE w:val="0"/>
      <w:adjustRightInd w:val="0"/>
      <w:spacing w:before="240" w:after="60" w:line="240" w:lineRule="auto"/>
      <w:outlineLvl w:val="5"/>
    </w:pPr>
    <w:rPr>
      <w:rFonts w:ascii="Times New Roman" w:eastAsia="Times New Roman" w:hAnsi="Times New Roman" w:cs="Times New Roman"/>
      <w:i/>
      <w:kern w:val="0"/>
      <w:sz w:val="20"/>
      <w:szCs w:val="20"/>
      <w:lang w:val="x-none" w:eastAsia="ru-RU"/>
    </w:rPr>
  </w:style>
  <w:style w:type="paragraph" w:styleId="7">
    <w:name w:val="heading 7"/>
    <w:basedOn w:val="a"/>
    <w:next w:val="a"/>
    <w:link w:val="70"/>
    <w:qFormat/>
    <w:rsid w:val="00265CEC"/>
    <w:pPr>
      <w:widowControl/>
      <w:suppressAutoHyphens w:val="0"/>
      <w:overflowPunct w:val="0"/>
      <w:autoSpaceDE w:val="0"/>
      <w:adjustRightInd w:val="0"/>
      <w:spacing w:before="240" w:after="60" w:line="240" w:lineRule="auto"/>
      <w:outlineLvl w:val="6"/>
    </w:pPr>
    <w:rPr>
      <w:rFonts w:ascii="Arial" w:eastAsia="Times New Roman" w:hAnsi="Arial" w:cs="Times New Roman"/>
      <w:kern w:val="0"/>
      <w:sz w:val="20"/>
      <w:szCs w:val="20"/>
      <w:lang w:val="x-none" w:eastAsia="ru-RU"/>
    </w:rPr>
  </w:style>
  <w:style w:type="paragraph" w:styleId="8">
    <w:name w:val="heading 8"/>
    <w:basedOn w:val="a"/>
    <w:next w:val="a"/>
    <w:link w:val="80"/>
    <w:qFormat/>
    <w:rsid w:val="00265CEC"/>
    <w:pPr>
      <w:widowControl/>
      <w:suppressAutoHyphens w:val="0"/>
      <w:overflowPunct w:val="0"/>
      <w:autoSpaceDE w:val="0"/>
      <w:adjustRightInd w:val="0"/>
      <w:spacing w:before="240" w:after="60" w:line="240" w:lineRule="auto"/>
      <w:outlineLvl w:val="7"/>
    </w:pPr>
    <w:rPr>
      <w:rFonts w:ascii="Arial" w:eastAsia="Times New Roman" w:hAnsi="Arial" w:cs="Times New Roman"/>
      <w:i/>
      <w:kern w:val="0"/>
      <w:sz w:val="20"/>
      <w:szCs w:val="20"/>
      <w:lang w:val="x-none" w:eastAsia="ru-RU"/>
    </w:rPr>
  </w:style>
  <w:style w:type="paragraph" w:styleId="9">
    <w:name w:val="heading 9"/>
    <w:basedOn w:val="a"/>
    <w:next w:val="a"/>
    <w:link w:val="90"/>
    <w:unhideWhenUsed/>
    <w:qFormat/>
    <w:rsid w:val="00265CEC"/>
    <w:pPr>
      <w:spacing w:before="240" w:after="6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65CEC"/>
    <w:rPr>
      <w:rFonts w:ascii="Arial" w:eastAsia="Times New Roman" w:hAnsi="Arial" w:cs="Times New Roman"/>
      <w:b/>
      <w:kern w:val="28"/>
      <w:sz w:val="28"/>
      <w:szCs w:val="20"/>
      <w:lang w:val="x-none" w:eastAsia="ru-RU"/>
    </w:rPr>
  </w:style>
  <w:style w:type="character" w:customStyle="1" w:styleId="20">
    <w:name w:val="Заголовок 2 Знак"/>
    <w:basedOn w:val="a0"/>
    <w:link w:val="2"/>
    <w:uiPriority w:val="9"/>
    <w:rsid w:val="00265CEC"/>
    <w:rPr>
      <w:rFonts w:ascii="Calibri" w:eastAsia="SimSun" w:hAnsi="Calibri" w:cs="F"/>
      <w:sz w:val="20"/>
      <w:szCs w:val="20"/>
      <w:lang w:eastAsia="ru-RU"/>
    </w:rPr>
  </w:style>
  <w:style w:type="character" w:customStyle="1" w:styleId="30">
    <w:name w:val="Заголовок 3 Знак"/>
    <w:basedOn w:val="a0"/>
    <w:link w:val="3"/>
    <w:rsid w:val="00265CEC"/>
    <w:rPr>
      <w:rFonts w:ascii="Arial" w:eastAsia="Times New Roman" w:hAnsi="Arial" w:cs="Times New Roman"/>
      <w:sz w:val="24"/>
      <w:szCs w:val="20"/>
      <w:lang w:val="x-none" w:eastAsia="ru-RU"/>
    </w:rPr>
  </w:style>
  <w:style w:type="character" w:customStyle="1" w:styleId="40">
    <w:name w:val="Заголовок 4 Знак"/>
    <w:basedOn w:val="a0"/>
    <w:link w:val="4"/>
    <w:rsid w:val="00265CEC"/>
    <w:rPr>
      <w:rFonts w:ascii="Arial" w:eastAsia="Times New Roman" w:hAnsi="Arial" w:cs="Times New Roman"/>
      <w:b/>
      <w:sz w:val="24"/>
      <w:szCs w:val="20"/>
      <w:lang w:val="x-none" w:eastAsia="ru-RU"/>
    </w:rPr>
  </w:style>
  <w:style w:type="character" w:customStyle="1" w:styleId="50">
    <w:name w:val="Заголовок 5 Знак"/>
    <w:basedOn w:val="a0"/>
    <w:link w:val="5"/>
    <w:rsid w:val="00265CEC"/>
    <w:rPr>
      <w:rFonts w:ascii="Times New Roman" w:eastAsia="Times New Roman" w:hAnsi="Times New Roman" w:cs="Times New Roman"/>
      <w:sz w:val="20"/>
      <w:szCs w:val="20"/>
      <w:lang w:val="x-none" w:eastAsia="ru-RU"/>
    </w:rPr>
  </w:style>
  <w:style w:type="character" w:customStyle="1" w:styleId="60">
    <w:name w:val="Заголовок 6 Знак"/>
    <w:basedOn w:val="a0"/>
    <w:link w:val="6"/>
    <w:rsid w:val="00265CEC"/>
    <w:rPr>
      <w:rFonts w:ascii="Times New Roman" w:eastAsia="Times New Roman" w:hAnsi="Times New Roman" w:cs="Times New Roman"/>
      <w:i/>
      <w:sz w:val="20"/>
      <w:szCs w:val="20"/>
      <w:lang w:val="x-none" w:eastAsia="ru-RU"/>
    </w:rPr>
  </w:style>
  <w:style w:type="character" w:customStyle="1" w:styleId="70">
    <w:name w:val="Заголовок 7 Знак"/>
    <w:basedOn w:val="a0"/>
    <w:link w:val="7"/>
    <w:rsid w:val="00265CEC"/>
    <w:rPr>
      <w:rFonts w:ascii="Arial" w:eastAsia="Times New Roman" w:hAnsi="Arial" w:cs="Times New Roman"/>
      <w:sz w:val="20"/>
      <w:szCs w:val="20"/>
      <w:lang w:val="x-none" w:eastAsia="ru-RU"/>
    </w:rPr>
  </w:style>
  <w:style w:type="character" w:customStyle="1" w:styleId="80">
    <w:name w:val="Заголовок 8 Знак"/>
    <w:basedOn w:val="a0"/>
    <w:link w:val="8"/>
    <w:rsid w:val="00265CEC"/>
    <w:rPr>
      <w:rFonts w:ascii="Arial" w:eastAsia="Times New Roman" w:hAnsi="Arial" w:cs="Times New Roman"/>
      <w:i/>
      <w:sz w:val="20"/>
      <w:szCs w:val="20"/>
      <w:lang w:val="x-none" w:eastAsia="ru-RU"/>
    </w:rPr>
  </w:style>
  <w:style w:type="character" w:customStyle="1" w:styleId="90">
    <w:name w:val="Заголовок 9 Знак"/>
    <w:basedOn w:val="a0"/>
    <w:link w:val="9"/>
    <w:rsid w:val="00265CEC"/>
    <w:rPr>
      <w:rFonts w:asciiTheme="majorHAnsi" w:eastAsiaTheme="majorEastAsia" w:hAnsiTheme="majorHAnsi" w:cstheme="majorBidi"/>
      <w:kern w:val="3"/>
    </w:rPr>
  </w:style>
  <w:style w:type="paragraph" w:customStyle="1" w:styleId="Standard">
    <w:name w:val="Standard"/>
    <w:uiPriority w:val="99"/>
    <w:rsid w:val="00265CEC"/>
    <w:pPr>
      <w:suppressAutoHyphens/>
      <w:autoSpaceDN w:val="0"/>
      <w:textAlignment w:val="baseline"/>
    </w:pPr>
    <w:rPr>
      <w:rFonts w:ascii="Calibri" w:eastAsia="SimSun" w:hAnsi="Calibri" w:cs="F"/>
      <w:kern w:val="3"/>
    </w:rPr>
  </w:style>
  <w:style w:type="paragraph" w:styleId="a3">
    <w:name w:val="Title"/>
    <w:basedOn w:val="Standard"/>
    <w:next w:val="Textbody"/>
    <w:link w:val="a4"/>
    <w:qFormat/>
    <w:rsid w:val="00265CEC"/>
    <w:pPr>
      <w:keepNext/>
      <w:spacing w:before="240" w:after="120"/>
    </w:pPr>
    <w:rPr>
      <w:rFonts w:ascii="Arial" w:hAnsi="Arial" w:cs="Mangal"/>
      <w:sz w:val="28"/>
      <w:szCs w:val="28"/>
    </w:rPr>
  </w:style>
  <w:style w:type="character" w:customStyle="1" w:styleId="a4">
    <w:name w:val="Название Знак"/>
    <w:basedOn w:val="a0"/>
    <w:link w:val="a3"/>
    <w:rsid w:val="00265CEC"/>
    <w:rPr>
      <w:rFonts w:ascii="Arial" w:eastAsia="SimSun" w:hAnsi="Arial" w:cs="Mangal"/>
      <w:kern w:val="3"/>
      <w:sz w:val="28"/>
      <w:szCs w:val="28"/>
    </w:rPr>
  </w:style>
  <w:style w:type="paragraph" w:customStyle="1" w:styleId="Textbody">
    <w:name w:val="Text body"/>
    <w:basedOn w:val="Standard"/>
    <w:rsid w:val="00265CEC"/>
    <w:pPr>
      <w:overflowPunct w:val="0"/>
      <w:spacing w:after="0" w:line="240" w:lineRule="auto"/>
    </w:pPr>
    <w:rPr>
      <w:rFonts w:ascii="Times New Roman" w:eastAsia="Times New Roman" w:hAnsi="Times New Roman" w:cs="Times New Roman"/>
      <w:sz w:val="28"/>
      <w:szCs w:val="20"/>
      <w:lang w:eastAsia="ru-RU"/>
    </w:rPr>
  </w:style>
  <w:style w:type="paragraph" w:styleId="a5">
    <w:name w:val="List"/>
    <w:basedOn w:val="Textbody"/>
    <w:rsid w:val="00265CEC"/>
    <w:rPr>
      <w:rFonts w:cs="Mangal"/>
    </w:rPr>
  </w:style>
  <w:style w:type="paragraph" w:customStyle="1" w:styleId="11">
    <w:name w:val="Название объекта1"/>
    <w:basedOn w:val="Standard"/>
    <w:rsid w:val="00265CEC"/>
    <w:pPr>
      <w:suppressLineNumbers/>
      <w:spacing w:before="120" w:after="120"/>
    </w:pPr>
    <w:rPr>
      <w:rFonts w:cs="Mangal"/>
      <w:i/>
      <w:iCs/>
      <w:sz w:val="24"/>
      <w:szCs w:val="24"/>
    </w:rPr>
  </w:style>
  <w:style w:type="paragraph" w:customStyle="1" w:styleId="Index">
    <w:name w:val="Index"/>
    <w:basedOn w:val="Standard"/>
    <w:rsid w:val="00265CEC"/>
    <w:pPr>
      <w:suppressLineNumbers/>
    </w:pPr>
    <w:rPr>
      <w:rFonts w:cs="Mangal"/>
    </w:rPr>
  </w:style>
  <w:style w:type="paragraph" w:customStyle="1" w:styleId="110">
    <w:name w:val="Заголовок 11"/>
    <w:basedOn w:val="Standard"/>
    <w:next w:val="Textbody"/>
    <w:rsid w:val="00265CEC"/>
    <w:pPr>
      <w:spacing w:before="28" w:after="28" w:line="240" w:lineRule="auto"/>
      <w:outlineLvl w:val="0"/>
    </w:pPr>
    <w:rPr>
      <w:rFonts w:ascii="Times New Roman" w:eastAsia="Times New Roman" w:hAnsi="Times New Roman" w:cs="Times New Roman"/>
      <w:b/>
      <w:bCs/>
      <w:sz w:val="48"/>
      <w:szCs w:val="48"/>
      <w:lang w:eastAsia="ru-RU"/>
    </w:rPr>
  </w:style>
  <w:style w:type="paragraph" w:customStyle="1" w:styleId="21">
    <w:name w:val="Заголовок 21"/>
    <w:basedOn w:val="Standard"/>
    <w:next w:val="Textbody"/>
    <w:rsid w:val="00265CEC"/>
    <w:pPr>
      <w:spacing w:before="28" w:after="28" w:line="240" w:lineRule="auto"/>
      <w:outlineLvl w:val="1"/>
    </w:pPr>
    <w:rPr>
      <w:rFonts w:ascii="Times New Roman" w:eastAsia="Times New Roman" w:hAnsi="Times New Roman" w:cs="Times New Roman"/>
      <w:b/>
      <w:bCs/>
      <w:sz w:val="36"/>
      <w:szCs w:val="36"/>
      <w:lang w:eastAsia="ru-RU"/>
    </w:rPr>
  </w:style>
  <w:style w:type="paragraph" w:styleId="a6">
    <w:name w:val="List Paragraph"/>
    <w:basedOn w:val="Standard"/>
    <w:qFormat/>
    <w:rsid w:val="00265CEC"/>
  </w:style>
  <w:style w:type="paragraph" w:styleId="a7">
    <w:name w:val="Normal (Web)"/>
    <w:basedOn w:val="Standard"/>
    <w:uiPriority w:val="99"/>
    <w:rsid w:val="00265CEC"/>
  </w:style>
  <w:style w:type="paragraph" w:customStyle="1" w:styleId="headertext">
    <w:name w:val="headertext"/>
    <w:basedOn w:val="Standard"/>
    <w:rsid w:val="00265CEC"/>
  </w:style>
  <w:style w:type="paragraph" w:customStyle="1" w:styleId="formattext">
    <w:name w:val="formattext"/>
    <w:basedOn w:val="Standard"/>
    <w:rsid w:val="00265CEC"/>
  </w:style>
  <w:style w:type="paragraph" w:styleId="a8">
    <w:name w:val="Plain Text"/>
    <w:basedOn w:val="Standard"/>
    <w:link w:val="a9"/>
    <w:uiPriority w:val="99"/>
    <w:rsid w:val="00265CEC"/>
  </w:style>
  <w:style w:type="character" w:customStyle="1" w:styleId="a9">
    <w:name w:val="Текст Знак"/>
    <w:basedOn w:val="a0"/>
    <w:link w:val="a8"/>
    <w:uiPriority w:val="99"/>
    <w:rsid w:val="00265CEC"/>
    <w:rPr>
      <w:rFonts w:ascii="Calibri" w:eastAsia="SimSun" w:hAnsi="Calibri" w:cs="F"/>
      <w:kern w:val="3"/>
    </w:rPr>
  </w:style>
  <w:style w:type="paragraph" w:customStyle="1" w:styleId="12">
    <w:name w:val="Верхний колонтитул1"/>
    <w:basedOn w:val="Standard"/>
    <w:rsid w:val="00265CEC"/>
    <w:pPr>
      <w:suppressLineNumbers/>
      <w:tabs>
        <w:tab w:val="center" w:pos="4677"/>
        <w:tab w:val="right" w:pos="9355"/>
      </w:tabs>
      <w:spacing w:after="0" w:line="240" w:lineRule="auto"/>
    </w:pPr>
  </w:style>
  <w:style w:type="paragraph" w:customStyle="1" w:styleId="13">
    <w:name w:val="Нижний колонтитул1"/>
    <w:basedOn w:val="Standard"/>
    <w:rsid w:val="00265CEC"/>
    <w:pPr>
      <w:suppressLineNumbers/>
      <w:tabs>
        <w:tab w:val="center" w:pos="4677"/>
        <w:tab w:val="right" w:pos="9355"/>
      </w:tabs>
      <w:spacing w:after="0" w:line="240" w:lineRule="auto"/>
    </w:pPr>
  </w:style>
  <w:style w:type="paragraph" w:customStyle="1" w:styleId="Default">
    <w:name w:val="Default"/>
    <w:rsid w:val="00265CEC"/>
    <w:pPr>
      <w:widowControl w:val="0"/>
      <w:suppressAutoHyphens/>
      <w:autoSpaceDN w:val="0"/>
      <w:textAlignment w:val="baseline"/>
    </w:pPr>
    <w:rPr>
      <w:rFonts w:ascii="Calibri" w:eastAsia="SimSun" w:hAnsi="Calibri" w:cs="F"/>
      <w:kern w:val="3"/>
    </w:rPr>
  </w:style>
  <w:style w:type="paragraph" w:styleId="aa">
    <w:name w:val="No Spacing"/>
    <w:uiPriority w:val="1"/>
    <w:qFormat/>
    <w:rsid w:val="00265CEC"/>
    <w:pPr>
      <w:widowControl w:val="0"/>
      <w:suppressAutoHyphens/>
      <w:autoSpaceDN w:val="0"/>
      <w:textAlignment w:val="baseline"/>
    </w:pPr>
    <w:rPr>
      <w:rFonts w:ascii="Calibri" w:eastAsia="SimSun" w:hAnsi="Calibri" w:cs="F"/>
      <w:kern w:val="3"/>
    </w:rPr>
  </w:style>
  <w:style w:type="paragraph" w:styleId="ab">
    <w:name w:val="Balloon Text"/>
    <w:basedOn w:val="Standard"/>
    <w:link w:val="ac"/>
    <w:uiPriority w:val="99"/>
    <w:rsid w:val="00265CEC"/>
  </w:style>
  <w:style w:type="character" w:customStyle="1" w:styleId="ac">
    <w:name w:val="Текст выноски Знак"/>
    <w:basedOn w:val="a0"/>
    <w:link w:val="ab"/>
    <w:uiPriority w:val="99"/>
    <w:rsid w:val="00265CEC"/>
    <w:rPr>
      <w:rFonts w:ascii="Calibri" w:eastAsia="SimSun" w:hAnsi="Calibri" w:cs="F"/>
      <w:kern w:val="3"/>
    </w:rPr>
  </w:style>
  <w:style w:type="character" w:customStyle="1" w:styleId="ListLabel1">
    <w:name w:val="ListLabel 1"/>
    <w:rsid w:val="00265CEC"/>
    <w:rPr>
      <w:rFonts w:eastAsia="Calibri" w:cs="Times New Roman"/>
    </w:rPr>
  </w:style>
  <w:style w:type="character" w:customStyle="1" w:styleId="ListLabel2">
    <w:name w:val="ListLabel 2"/>
    <w:rsid w:val="00265CEC"/>
    <w:rPr>
      <w:rFonts w:cs="Courier New"/>
    </w:rPr>
  </w:style>
  <w:style w:type="character" w:customStyle="1" w:styleId="ListLabel3">
    <w:name w:val="ListLabel 3"/>
    <w:rsid w:val="00265CEC"/>
    <w:rPr>
      <w:rFonts w:eastAsia="Times New Roman" w:cs="Times New Roman"/>
    </w:rPr>
  </w:style>
  <w:style w:type="character" w:customStyle="1" w:styleId="ListLabel4">
    <w:name w:val="ListLabel 4"/>
    <w:rsid w:val="00265CEC"/>
    <w:rPr>
      <w:color w:val="000000"/>
    </w:rPr>
  </w:style>
  <w:style w:type="character" w:customStyle="1" w:styleId="ListLabel5">
    <w:name w:val="ListLabel 5"/>
    <w:rsid w:val="00265CEC"/>
    <w:rPr>
      <w:b/>
    </w:rPr>
  </w:style>
  <w:style w:type="character" w:customStyle="1" w:styleId="ListLabel6">
    <w:name w:val="ListLabel 6"/>
    <w:rsid w:val="00265CEC"/>
    <w:rPr>
      <w:rFonts w:cs="F"/>
    </w:rPr>
  </w:style>
  <w:style w:type="character" w:customStyle="1" w:styleId="StrongEmphasis">
    <w:name w:val="Strong Emphasis"/>
    <w:basedOn w:val="a0"/>
    <w:rsid w:val="00265CEC"/>
    <w:rPr>
      <w:b/>
      <w:bCs/>
    </w:rPr>
  </w:style>
  <w:style w:type="character" w:customStyle="1" w:styleId="apple-converted-space">
    <w:name w:val="apple-converted-space"/>
    <w:basedOn w:val="a0"/>
    <w:rsid w:val="00265CEC"/>
  </w:style>
  <w:style w:type="character" w:customStyle="1" w:styleId="Internetlink">
    <w:name w:val="Internet link"/>
    <w:basedOn w:val="a0"/>
    <w:rsid w:val="00265CEC"/>
    <w:rPr>
      <w:color w:val="0000FF"/>
      <w:u w:val="single"/>
    </w:rPr>
  </w:style>
  <w:style w:type="character" w:customStyle="1" w:styleId="ad">
    <w:name w:val="Верхний колонтитул Знак"/>
    <w:basedOn w:val="a0"/>
    <w:uiPriority w:val="99"/>
    <w:rsid w:val="00265CEC"/>
  </w:style>
  <w:style w:type="character" w:customStyle="1" w:styleId="ae">
    <w:name w:val="Нижний колонтитул Знак"/>
    <w:basedOn w:val="a0"/>
    <w:uiPriority w:val="99"/>
    <w:rsid w:val="00265CEC"/>
  </w:style>
  <w:style w:type="character" w:customStyle="1" w:styleId="CharacterStyle2">
    <w:name w:val="Character Style 2"/>
    <w:rsid w:val="00265CEC"/>
  </w:style>
  <w:style w:type="character" w:customStyle="1" w:styleId="af">
    <w:name w:val="Основной текст Знак"/>
    <w:basedOn w:val="a0"/>
    <w:rsid w:val="00265CEC"/>
  </w:style>
  <w:style w:type="numbering" w:customStyle="1" w:styleId="WWNum1">
    <w:name w:val="WWNum1"/>
    <w:basedOn w:val="a2"/>
    <w:rsid w:val="00265CEC"/>
    <w:pPr>
      <w:numPr>
        <w:numId w:val="1"/>
      </w:numPr>
    </w:pPr>
  </w:style>
  <w:style w:type="numbering" w:customStyle="1" w:styleId="WWNum2">
    <w:name w:val="WWNum2"/>
    <w:basedOn w:val="a2"/>
    <w:rsid w:val="00265CEC"/>
    <w:pPr>
      <w:numPr>
        <w:numId w:val="2"/>
      </w:numPr>
    </w:pPr>
  </w:style>
  <w:style w:type="numbering" w:customStyle="1" w:styleId="WWNum3">
    <w:name w:val="WWNum3"/>
    <w:basedOn w:val="a2"/>
    <w:rsid w:val="00265CEC"/>
    <w:pPr>
      <w:numPr>
        <w:numId w:val="3"/>
      </w:numPr>
    </w:pPr>
  </w:style>
  <w:style w:type="numbering" w:customStyle="1" w:styleId="WWNum4">
    <w:name w:val="WWNum4"/>
    <w:basedOn w:val="a2"/>
    <w:rsid w:val="00265CEC"/>
    <w:pPr>
      <w:numPr>
        <w:numId w:val="4"/>
      </w:numPr>
    </w:pPr>
  </w:style>
  <w:style w:type="numbering" w:customStyle="1" w:styleId="WWNum5">
    <w:name w:val="WWNum5"/>
    <w:basedOn w:val="a2"/>
    <w:rsid w:val="00265CEC"/>
    <w:pPr>
      <w:numPr>
        <w:numId w:val="5"/>
      </w:numPr>
    </w:pPr>
  </w:style>
  <w:style w:type="numbering" w:customStyle="1" w:styleId="WWNum6">
    <w:name w:val="WWNum6"/>
    <w:basedOn w:val="a2"/>
    <w:rsid w:val="00265CEC"/>
    <w:pPr>
      <w:numPr>
        <w:numId w:val="6"/>
      </w:numPr>
    </w:pPr>
  </w:style>
  <w:style w:type="numbering" w:customStyle="1" w:styleId="WWNum7">
    <w:name w:val="WWNum7"/>
    <w:basedOn w:val="a2"/>
    <w:rsid w:val="00265CEC"/>
    <w:pPr>
      <w:numPr>
        <w:numId w:val="7"/>
      </w:numPr>
    </w:pPr>
  </w:style>
  <w:style w:type="numbering" w:customStyle="1" w:styleId="WWNum8">
    <w:name w:val="WWNum8"/>
    <w:basedOn w:val="a2"/>
    <w:rsid w:val="00265CEC"/>
    <w:pPr>
      <w:numPr>
        <w:numId w:val="8"/>
      </w:numPr>
    </w:pPr>
  </w:style>
  <w:style w:type="numbering" w:customStyle="1" w:styleId="WWNum9">
    <w:name w:val="WWNum9"/>
    <w:basedOn w:val="a2"/>
    <w:rsid w:val="00265CEC"/>
    <w:pPr>
      <w:numPr>
        <w:numId w:val="9"/>
      </w:numPr>
    </w:pPr>
  </w:style>
  <w:style w:type="numbering" w:customStyle="1" w:styleId="WWNum10">
    <w:name w:val="WWNum10"/>
    <w:basedOn w:val="a2"/>
    <w:rsid w:val="00265CEC"/>
    <w:pPr>
      <w:numPr>
        <w:numId w:val="10"/>
      </w:numPr>
    </w:pPr>
  </w:style>
  <w:style w:type="numbering" w:customStyle="1" w:styleId="WWNum11">
    <w:name w:val="WWNum11"/>
    <w:basedOn w:val="a2"/>
    <w:rsid w:val="00265CEC"/>
    <w:pPr>
      <w:numPr>
        <w:numId w:val="11"/>
      </w:numPr>
    </w:pPr>
  </w:style>
  <w:style w:type="numbering" w:customStyle="1" w:styleId="WWNum12">
    <w:name w:val="WWNum12"/>
    <w:basedOn w:val="a2"/>
    <w:rsid w:val="00265CEC"/>
    <w:pPr>
      <w:numPr>
        <w:numId w:val="12"/>
      </w:numPr>
    </w:pPr>
  </w:style>
  <w:style w:type="numbering" w:customStyle="1" w:styleId="WWNum13">
    <w:name w:val="WWNum13"/>
    <w:basedOn w:val="a2"/>
    <w:rsid w:val="00265CEC"/>
    <w:pPr>
      <w:numPr>
        <w:numId w:val="13"/>
      </w:numPr>
    </w:pPr>
  </w:style>
  <w:style w:type="numbering" w:customStyle="1" w:styleId="WWNum14">
    <w:name w:val="WWNum14"/>
    <w:basedOn w:val="a2"/>
    <w:rsid w:val="00265CEC"/>
    <w:pPr>
      <w:numPr>
        <w:numId w:val="14"/>
      </w:numPr>
    </w:pPr>
  </w:style>
  <w:style w:type="numbering" w:customStyle="1" w:styleId="WWNum15">
    <w:name w:val="WWNum15"/>
    <w:basedOn w:val="a2"/>
    <w:rsid w:val="00265CEC"/>
    <w:pPr>
      <w:numPr>
        <w:numId w:val="15"/>
      </w:numPr>
    </w:pPr>
  </w:style>
  <w:style w:type="numbering" w:customStyle="1" w:styleId="WWNum16">
    <w:name w:val="WWNum16"/>
    <w:basedOn w:val="a2"/>
    <w:rsid w:val="00265CEC"/>
    <w:pPr>
      <w:numPr>
        <w:numId w:val="16"/>
      </w:numPr>
    </w:pPr>
  </w:style>
  <w:style w:type="numbering" w:customStyle="1" w:styleId="WWNum17">
    <w:name w:val="WWNum17"/>
    <w:basedOn w:val="a2"/>
    <w:rsid w:val="00265CEC"/>
    <w:pPr>
      <w:numPr>
        <w:numId w:val="17"/>
      </w:numPr>
    </w:pPr>
  </w:style>
  <w:style w:type="numbering" w:customStyle="1" w:styleId="WWNum18">
    <w:name w:val="WWNum18"/>
    <w:basedOn w:val="a2"/>
    <w:rsid w:val="00265CEC"/>
    <w:pPr>
      <w:numPr>
        <w:numId w:val="18"/>
      </w:numPr>
    </w:pPr>
  </w:style>
  <w:style w:type="numbering" w:customStyle="1" w:styleId="WWNum19">
    <w:name w:val="WWNum19"/>
    <w:basedOn w:val="a2"/>
    <w:rsid w:val="00265CEC"/>
    <w:pPr>
      <w:numPr>
        <w:numId w:val="19"/>
      </w:numPr>
    </w:pPr>
  </w:style>
  <w:style w:type="numbering" w:customStyle="1" w:styleId="WWNum20">
    <w:name w:val="WWNum20"/>
    <w:basedOn w:val="a2"/>
    <w:rsid w:val="00265CEC"/>
    <w:pPr>
      <w:numPr>
        <w:numId w:val="20"/>
      </w:numPr>
    </w:pPr>
  </w:style>
  <w:style w:type="numbering" w:customStyle="1" w:styleId="WWNum21">
    <w:name w:val="WWNum21"/>
    <w:basedOn w:val="a2"/>
    <w:rsid w:val="00265CEC"/>
    <w:pPr>
      <w:numPr>
        <w:numId w:val="21"/>
      </w:numPr>
    </w:pPr>
  </w:style>
  <w:style w:type="numbering" w:customStyle="1" w:styleId="WWNum22">
    <w:name w:val="WWNum22"/>
    <w:basedOn w:val="a2"/>
    <w:rsid w:val="00265CEC"/>
    <w:pPr>
      <w:numPr>
        <w:numId w:val="22"/>
      </w:numPr>
    </w:pPr>
  </w:style>
  <w:style w:type="numbering" w:customStyle="1" w:styleId="WWNum23">
    <w:name w:val="WWNum23"/>
    <w:basedOn w:val="a2"/>
    <w:rsid w:val="00265CEC"/>
    <w:pPr>
      <w:numPr>
        <w:numId w:val="23"/>
      </w:numPr>
    </w:pPr>
  </w:style>
  <w:style w:type="numbering" w:customStyle="1" w:styleId="WWNum24">
    <w:name w:val="WWNum24"/>
    <w:basedOn w:val="a2"/>
    <w:rsid w:val="00265CEC"/>
    <w:pPr>
      <w:numPr>
        <w:numId w:val="24"/>
      </w:numPr>
    </w:pPr>
  </w:style>
  <w:style w:type="numbering" w:customStyle="1" w:styleId="WWNum25">
    <w:name w:val="WWNum25"/>
    <w:basedOn w:val="a2"/>
    <w:rsid w:val="00265CEC"/>
    <w:pPr>
      <w:numPr>
        <w:numId w:val="25"/>
      </w:numPr>
    </w:pPr>
  </w:style>
  <w:style w:type="numbering" w:customStyle="1" w:styleId="WWNum26">
    <w:name w:val="WWNum26"/>
    <w:basedOn w:val="a2"/>
    <w:rsid w:val="00265CEC"/>
    <w:pPr>
      <w:numPr>
        <w:numId w:val="26"/>
      </w:numPr>
    </w:pPr>
  </w:style>
  <w:style w:type="numbering" w:customStyle="1" w:styleId="WWNum27">
    <w:name w:val="WWNum27"/>
    <w:basedOn w:val="a2"/>
    <w:rsid w:val="00265CEC"/>
    <w:pPr>
      <w:numPr>
        <w:numId w:val="27"/>
      </w:numPr>
    </w:pPr>
  </w:style>
  <w:style w:type="numbering" w:customStyle="1" w:styleId="WWNum28">
    <w:name w:val="WWNum28"/>
    <w:basedOn w:val="a2"/>
    <w:rsid w:val="00265CEC"/>
    <w:pPr>
      <w:numPr>
        <w:numId w:val="28"/>
      </w:numPr>
    </w:pPr>
  </w:style>
  <w:style w:type="numbering" w:customStyle="1" w:styleId="WWNum29">
    <w:name w:val="WWNum29"/>
    <w:basedOn w:val="a2"/>
    <w:rsid w:val="00265CEC"/>
    <w:pPr>
      <w:numPr>
        <w:numId w:val="29"/>
      </w:numPr>
    </w:pPr>
  </w:style>
  <w:style w:type="numbering" w:customStyle="1" w:styleId="WWNum30">
    <w:name w:val="WWNum30"/>
    <w:basedOn w:val="a2"/>
    <w:rsid w:val="00265CEC"/>
    <w:pPr>
      <w:numPr>
        <w:numId w:val="30"/>
      </w:numPr>
    </w:pPr>
  </w:style>
  <w:style w:type="numbering" w:customStyle="1" w:styleId="WWNum31">
    <w:name w:val="WWNum31"/>
    <w:basedOn w:val="a2"/>
    <w:rsid w:val="00265CEC"/>
    <w:pPr>
      <w:numPr>
        <w:numId w:val="31"/>
      </w:numPr>
    </w:pPr>
  </w:style>
  <w:style w:type="numbering" w:customStyle="1" w:styleId="WWNum32">
    <w:name w:val="WWNum32"/>
    <w:basedOn w:val="a2"/>
    <w:rsid w:val="00265CEC"/>
    <w:pPr>
      <w:numPr>
        <w:numId w:val="32"/>
      </w:numPr>
    </w:pPr>
  </w:style>
  <w:style w:type="numbering" w:customStyle="1" w:styleId="WWNum33">
    <w:name w:val="WWNum33"/>
    <w:basedOn w:val="a2"/>
    <w:rsid w:val="00265CEC"/>
    <w:pPr>
      <w:numPr>
        <w:numId w:val="33"/>
      </w:numPr>
    </w:pPr>
  </w:style>
  <w:style w:type="numbering" w:customStyle="1" w:styleId="WWNum34">
    <w:name w:val="WWNum34"/>
    <w:basedOn w:val="a2"/>
    <w:rsid w:val="00265CEC"/>
    <w:pPr>
      <w:numPr>
        <w:numId w:val="34"/>
      </w:numPr>
    </w:pPr>
  </w:style>
  <w:style w:type="numbering" w:customStyle="1" w:styleId="WWNum35">
    <w:name w:val="WWNum35"/>
    <w:basedOn w:val="a2"/>
    <w:rsid w:val="00265CEC"/>
    <w:pPr>
      <w:numPr>
        <w:numId w:val="35"/>
      </w:numPr>
    </w:pPr>
  </w:style>
  <w:style w:type="numbering" w:customStyle="1" w:styleId="WWNum36">
    <w:name w:val="WWNum36"/>
    <w:basedOn w:val="a2"/>
    <w:rsid w:val="00265CEC"/>
    <w:pPr>
      <w:numPr>
        <w:numId w:val="36"/>
      </w:numPr>
    </w:pPr>
  </w:style>
  <w:style w:type="numbering" w:customStyle="1" w:styleId="WWNum37">
    <w:name w:val="WWNum37"/>
    <w:basedOn w:val="a2"/>
    <w:rsid w:val="00265CEC"/>
    <w:pPr>
      <w:numPr>
        <w:numId w:val="37"/>
      </w:numPr>
    </w:pPr>
  </w:style>
  <w:style w:type="numbering" w:customStyle="1" w:styleId="WWNum38">
    <w:name w:val="WWNum38"/>
    <w:basedOn w:val="a2"/>
    <w:rsid w:val="00265CEC"/>
    <w:pPr>
      <w:numPr>
        <w:numId w:val="38"/>
      </w:numPr>
    </w:pPr>
  </w:style>
  <w:style w:type="numbering" w:customStyle="1" w:styleId="WWNum39">
    <w:name w:val="WWNum39"/>
    <w:basedOn w:val="a2"/>
    <w:rsid w:val="00265CEC"/>
    <w:pPr>
      <w:numPr>
        <w:numId w:val="39"/>
      </w:numPr>
    </w:pPr>
  </w:style>
  <w:style w:type="numbering" w:customStyle="1" w:styleId="WWNum40">
    <w:name w:val="WWNum40"/>
    <w:basedOn w:val="a2"/>
    <w:rsid w:val="00265CEC"/>
    <w:pPr>
      <w:numPr>
        <w:numId w:val="40"/>
      </w:numPr>
    </w:pPr>
  </w:style>
  <w:style w:type="numbering" w:customStyle="1" w:styleId="WWNum41">
    <w:name w:val="WWNum41"/>
    <w:basedOn w:val="a2"/>
    <w:rsid w:val="00265CEC"/>
    <w:pPr>
      <w:numPr>
        <w:numId w:val="41"/>
      </w:numPr>
    </w:pPr>
  </w:style>
  <w:style w:type="numbering" w:customStyle="1" w:styleId="WWNum42">
    <w:name w:val="WWNum42"/>
    <w:basedOn w:val="a2"/>
    <w:rsid w:val="00265CEC"/>
    <w:pPr>
      <w:numPr>
        <w:numId w:val="42"/>
      </w:numPr>
    </w:pPr>
  </w:style>
  <w:style w:type="numbering" w:customStyle="1" w:styleId="WWNum43">
    <w:name w:val="WWNum43"/>
    <w:basedOn w:val="a2"/>
    <w:rsid w:val="00265CEC"/>
    <w:pPr>
      <w:numPr>
        <w:numId w:val="43"/>
      </w:numPr>
    </w:pPr>
  </w:style>
  <w:style w:type="numbering" w:customStyle="1" w:styleId="WWNum44">
    <w:name w:val="WWNum44"/>
    <w:basedOn w:val="a2"/>
    <w:rsid w:val="00265CEC"/>
    <w:pPr>
      <w:numPr>
        <w:numId w:val="44"/>
      </w:numPr>
    </w:pPr>
  </w:style>
  <w:style w:type="numbering" w:customStyle="1" w:styleId="WWNum45">
    <w:name w:val="WWNum45"/>
    <w:basedOn w:val="a2"/>
    <w:rsid w:val="00265CEC"/>
    <w:pPr>
      <w:numPr>
        <w:numId w:val="45"/>
      </w:numPr>
    </w:pPr>
  </w:style>
  <w:style w:type="numbering" w:customStyle="1" w:styleId="WWNum46">
    <w:name w:val="WWNum46"/>
    <w:basedOn w:val="a2"/>
    <w:rsid w:val="00265CEC"/>
    <w:pPr>
      <w:numPr>
        <w:numId w:val="46"/>
      </w:numPr>
    </w:pPr>
  </w:style>
  <w:style w:type="numbering" w:customStyle="1" w:styleId="WWNum47">
    <w:name w:val="WWNum47"/>
    <w:basedOn w:val="a2"/>
    <w:rsid w:val="00265CEC"/>
    <w:pPr>
      <w:numPr>
        <w:numId w:val="47"/>
      </w:numPr>
    </w:pPr>
  </w:style>
  <w:style w:type="numbering" w:customStyle="1" w:styleId="WWNum48">
    <w:name w:val="WWNum48"/>
    <w:basedOn w:val="a2"/>
    <w:rsid w:val="00265CEC"/>
    <w:pPr>
      <w:numPr>
        <w:numId w:val="48"/>
      </w:numPr>
    </w:pPr>
  </w:style>
  <w:style w:type="paragraph" w:styleId="af0">
    <w:name w:val="footer"/>
    <w:basedOn w:val="a"/>
    <w:link w:val="14"/>
    <w:uiPriority w:val="99"/>
    <w:unhideWhenUsed/>
    <w:rsid w:val="00265CEC"/>
    <w:pPr>
      <w:tabs>
        <w:tab w:val="center" w:pos="4677"/>
        <w:tab w:val="right" w:pos="9355"/>
      </w:tabs>
      <w:spacing w:after="0" w:line="240" w:lineRule="auto"/>
    </w:pPr>
  </w:style>
  <w:style w:type="character" w:customStyle="1" w:styleId="14">
    <w:name w:val="Нижний колонтитул Знак1"/>
    <w:basedOn w:val="a0"/>
    <w:link w:val="af0"/>
    <w:uiPriority w:val="99"/>
    <w:rsid w:val="00265CEC"/>
    <w:rPr>
      <w:rFonts w:ascii="Calibri" w:eastAsia="SimSun" w:hAnsi="Calibri" w:cs="F"/>
      <w:kern w:val="3"/>
    </w:rPr>
  </w:style>
  <w:style w:type="character" w:customStyle="1" w:styleId="111">
    <w:name w:val="Заголовок 1 Знак1"/>
    <w:basedOn w:val="a0"/>
    <w:uiPriority w:val="9"/>
    <w:rsid w:val="00265CEC"/>
    <w:rPr>
      <w:rFonts w:ascii="Cambria" w:eastAsia="Times New Roman" w:hAnsi="Cambria" w:cs="Times New Roman"/>
      <w:b/>
      <w:bCs/>
      <w:kern w:val="32"/>
      <w:sz w:val="32"/>
      <w:szCs w:val="32"/>
      <w:lang w:eastAsia="en-US"/>
    </w:rPr>
  </w:style>
  <w:style w:type="paragraph" w:styleId="22">
    <w:name w:val="Body Text 2"/>
    <w:basedOn w:val="a"/>
    <w:link w:val="23"/>
    <w:rsid w:val="00265CEC"/>
    <w:pPr>
      <w:widowControl/>
      <w:suppressAutoHyphens w:val="0"/>
      <w:autoSpaceDN/>
      <w:spacing w:after="120" w:line="480" w:lineRule="auto"/>
      <w:textAlignment w:val="auto"/>
    </w:pPr>
    <w:rPr>
      <w:rFonts w:ascii="Times New Roman" w:eastAsia="Times New Roman" w:hAnsi="Times New Roman" w:cs="Times New Roman"/>
      <w:kern w:val="0"/>
      <w:sz w:val="20"/>
      <w:szCs w:val="20"/>
      <w:lang w:eastAsia="ru-RU"/>
    </w:rPr>
  </w:style>
  <w:style w:type="character" w:customStyle="1" w:styleId="23">
    <w:name w:val="Основной текст 2 Знак"/>
    <w:basedOn w:val="a0"/>
    <w:link w:val="22"/>
    <w:rsid w:val="00265CEC"/>
    <w:rPr>
      <w:rFonts w:ascii="Times New Roman" w:eastAsia="Times New Roman" w:hAnsi="Times New Roman" w:cs="Times New Roman"/>
      <w:sz w:val="20"/>
      <w:szCs w:val="20"/>
      <w:lang w:eastAsia="ru-RU"/>
    </w:rPr>
  </w:style>
  <w:style w:type="paragraph" w:styleId="af1">
    <w:name w:val="header"/>
    <w:basedOn w:val="a"/>
    <w:link w:val="15"/>
    <w:uiPriority w:val="99"/>
    <w:unhideWhenUsed/>
    <w:rsid w:val="00265CEC"/>
    <w:pPr>
      <w:tabs>
        <w:tab w:val="center" w:pos="4677"/>
        <w:tab w:val="right" w:pos="9355"/>
      </w:tabs>
    </w:pPr>
  </w:style>
  <w:style w:type="character" w:customStyle="1" w:styleId="15">
    <w:name w:val="Верхний колонтитул Знак1"/>
    <w:basedOn w:val="a0"/>
    <w:link w:val="af1"/>
    <w:uiPriority w:val="99"/>
    <w:rsid w:val="00265CEC"/>
    <w:rPr>
      <w:rFonts w:ascii="Calibri" w:eastAsia="SimSun" w:hAnsi="Calibri" w:cs="F"/>
      <w:kern w:val="3"/>
    </w:rPr>
  </w:style>
  <w:style w:type="paragraph" w:styleId="31">
    <w:name w:val="Body Text 3"/>
    <w:basedOn w:val="a"/>
    <w:link w:val="32"/>
    <w:unhideWhenUsed/>
    <w:rsid w:val="00265CEC"/>
    <w:pPr>
      <w:spacing w:after="120"/>
    </w:pPr>
    <w:rPr>
      <w:sz w:val="16"/>
      <w:szCs w:val="16"/>
    </w:rPr>
  </w:style>
  <w:style w:type="character" w:customStyle="1" w:styleId="32">
    <w:name w:val="Основной текст 3 Знак"/>
    <w:basedOn w:val="a0"/>
    <w:link w:val="31"/>
    <w:rsid w:val="00265CEC"/>
    <w:rPr>
      <w:rFonts w:ascii="Calibri" w:eastAsia="SimSun" w:hAnsi="Calibri" w:cs="F"/>
      <w:kern w:val="3"/>
      <w:sz w:val="16"/>
      <w:szCs w:val="16"/>
    </w:rPr>
  </w:style>
  <w:style w:type="paragraph" w:styleId="af2">
    <w:name w:val="Body Text"/>
    <w:basedOn w:val="a"/>
    <w:link w:val="16"/>
    <w:unhideWhenUsed/>
    <w:rsid w:val="00265CEC"/>
    <w:pPr>
      <w:spacing w:after="120"/>
    </w:pPr>
  </w:style>
  <w:style w:type="character" w:customStyle="1" w:styleId="16">
    <w:name w:val="Основной текст Знак1"/>
    <w:basedOn w:val="a0"/>
    <w:link w:val="af2"/>
    <w:rsid w:val="00265CEC"/>
    <w:rPr>
      <w:rFonts w:ascii="Calibri" w:eastAsia="SimSun" w:hAnsi="Calibri" w:cs="F"/>
      <w:kern w:val="3"/>
    </w:rPr>
  </w:style>
  <w:style w:type="character" w:styleId="af3">
    <w:name w:val="Hyperlink"/>
    <w:uiPriority w:val="99"/>
    <w:rsid w:val="00265CEC"/>
    <w:rPr>
      <w:color w:val="0066CC"/>
      <w:u w:val="single"/>
    </w:rPr>
  </w:style>
  <w:style w:type="character" w:styleId="af4">
    <w:name w:val="Strong"/>
    <w:uiPriority w:val="22"/>
    <w:qFormat/>
    <w:rsid w:val="00265CEC"/>
    <w:rPr>
      <w:b/>
      <w:bCs/>
    </w:rPr>
  </w:style>
  <w:style w:type="character" w:styleId="af5">
    <w:name w:val="page number"/>
    <w:semiHidden/>
    <w:rsid w:val="00265CEC"/>
  </w:style>
  <w:style w:type="character" w:customStyle="1" w:styleId="210">
    <w:name w:val="Заголовок 2 Знак1"/>
    <w:basedOn w:val="a0"/>
    <w:uiPriority w:val="9"/>
    <w:semiHidden/>
    <w:rsid w:val="00265CEC"/>
    <w:rPr>
      <w:rFonts w:asciiTheme="majorHAnsi" w:eastAsiaTheme="majorEastAsia" w:hAnsiTheme="majorHAnsi" w:cstheme="majorBidi"/>
      <w:b/>
      <w:bCs/>
      <w:i/>
      <w:iCs/>
      <w:kern w:val="3"/>
      <w:sz w:val="28"/>
      <w:szCs w:val="28"/>
      <w:lang w:eastAsia="en-US"/>
    </w:rPr>
  </w:style>
  <w:style w:type="paragraph" w:customStyle="1" w:styleId="211">
    <w:name w:val="Основной текст 21"/>
    <w:basedOn w:val="a"/>
    <w:rsid w:val="00265CEC"/>
    <w:pPr>
      <w:widowControl/>
      <w:suppressAutoHyphens w:val="0"/>
      <w:overflowPunct w:val="0"/>
      <w:autoSpaceDE w:val="0"/>
      <w:adjustRightInd w:val="0"/>
      <w:spacing w:after="0" w:line="240" w:lineRule="auto"/>
    </w:pPr>
    <w:rPr>
      <w:rFonts w:ascii="Times New Roman" w:eastAsia="Times New Roman" w:hAnsi="Times New Roman" w:cs="Times New Roman"/>
      <w:b/>
      <w:kern w:val="0"/>
      <w:sz w:val="28"/>
      <w:szCs w:val="20"/>
      <w:lang w:eastAsia="ru-RU"/>
    </w:rPr>
  </w:style>
  <w:style w:type="paragraph" w:customStyle="1" w:styleId="FR4">
    <w:name w:val="FR4"/>
    <w:rsid w:val="00265CEC"/>
    <w:pPr>
      <w:widowControl w:val="0"/>
      <w:suppressAutoHyphens/>
      <w:autoSpaceDE w:val="0"/>
      <w:autoSpaceDN w:val="0"/>
      <w:spacing w:before="600" w:after="0"/>
      <w:ind w:right="400"/>
      <w:jc w:val="both"/>
      <w:textAlignment w:val="baseline"/>
    </w:pPr>
    <w:rPr>
      <w:rFonts w:ascii="Times New Roman" w:eastAsia="Arial" w:hAnsi="Times New Roman" w:cs="Times New Roman"/>
      <w:kern w:val="3"/>
      <w:sz w:val="20"/>
      <w:szCs w:val="20"/>
      <w:lang w:eastAsia="ja-JP"/>
    </w:rPr>
  </w:style>
  <w:style w:type="paragraph" w:customStyle="1" w:styleId="consplusnormal">
    <w:name w:val="consplusnormal"/>
    <w:basedOn w:val="a"/>
    <w:rsid w:val="00265CEC"/>
    <w:pPr>
      <w:widowControl/>
      <w:autoSpaceDN/>
      <w:spacing w:before="280" w:after="280" w:line="240" w:lineRule="auto"/>
      <w:textAlignment w:val="auto"/>
    </w:pPr>
    <w:rPr>
      <w:rFonts w:ascii="Arial Unicode MS" w:eastAsia="Arial Unicode MS" w:hAnsi="Arial Unicode MS" w:cs="Arial Unicode MS"/>
      <w:kern w:val="0"/>
      <w:sz w:val="24"/>
      <w:szCs w:val="24"/>
      <w:lang w:eastAsia="ar-SA"/>
    </w:rPr>
  </w:style>
  <w:style w:type="table" w:styleId="af6">
    <w:name w:val="Table Grid"/>
    <w:basedOn w:val="a1"/>
    <w:uiPriority w:val="59"/>
    <w:rsid w:val="00265CEC"/>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Body Text Indent"/>
    <w:basedOn w:val="a"/>
    <w:link w:val="af8"/>
    <w:uiPriority w:val="99"/>
    <w:unhideWhenUsed/>
    <w:rsid w:val="00265CEC"/>
    <w:pPr>
      <w:widowControl/>
      <w:suppressAutoHyphens w:val="0"/>
      <w:overflowPunct w:val="0"/>
      <w:autoSpaceDE w:val="0"/>
      <w:adjustRightInd w:val="0"/>
      <w:spacing w:after="120" w:line="240" w:lineRule="auto"/>
      <w:ind w:left="283"/>
    </w:pPr>
    <w:rPr>
      <w:rFonts w:ascii="Times New Roman" w:eastAsia="Times New Roman" w:hAnsi="Times New Roman" w:cs="Times New Roman"/>
      <w:kern w:val="0"/>
      <w:sz w:val="20"/>
      <w:szCs w:val="20"/>
      <w:lang w:val="x-none" w:eastAsia="x-none"/>
    </w:rPr>
  </w:style>
  <w:style w:type="character" w:customStyle="1" w:styleId="af8">
    <w:name w:val="Основной текст с отступом Знак"/>
    <w:basedOn w:val="a0"/>
    <w:link w:val="af7"/>
    <w:uiPriority w:val="99"/>
    <w:rsid w:val="00265CEC"/>
    <w:rPr>
      <w:rFonts w:ascii="Times New Roman" w:eastAsia="Times New Roman" w:hAnsi="Times New Roman" w:cs="Times New Roman"/>
      <w:sz w:val="20"/>
      <w:szCs w:val="20"/>
      <w:lang w:val="x-none" w:eastAsia="x-none"/>
    </w:rPr>
  </w:style>
  <w:style w:type="paragraph" w:styleId="af9">
    <w:name w:val="Block Text"/>
    <w:basedOn w:val="a"/>
    <w:rsid w:val="00265CEC"/>
    <w:pPr>
      <w:tabs>
        <w:tab w:val="center" w:pos="10280"/>
      </w:tabs>
      <w:suppressAutoHyphens w:val="0"/>
      <w:autoSpaceDN/>
      <w:spacing w:after="0" w:line="240" w:lineRule="auto"/>
      <w:ind w:left="1280" w:right="-169" w:hanging="1280"/>
      <w:textAlignment w:val="auto"/>
    </w:pPr>
    <w:rPr>
      <w:rFonts w:ascii="Times New Roman" w:eastAsia="Times New Roman" w:hAnsi="Times New Roman" w:cs="Times New Roman"/>
      <w:snapToGrid w:val="0"/>
      <w:kern w:val="0"/>
      <w:sz w:val="24"/>
      <w:szCs w:val="20"/>
      <w:lang w:eastAsia="ru-RU"/>
    </w:rPr>
  </w:style>
  <w:style w:type="paragraph" w:styleId="afa">
    <w:name w:val="Subtitle"/>
    <w:basedOn w:val="a"/>
    <w:link w:val="afb"/>
    <w:qFormat/>
    <w:rsid w:val="00265CEC"/>
    <w:pPr>
      <w:widowControl/>
      <w:suppressAutoHyphens w:val="0"/>
      <w:autoSpaceDN/>
      <w:spacing w:after="0" w:line="240" w:lineRule="auto"/>
      <w:jc w:val="center"/>
      <w:textAlignment w:val="auto"/>
    </w:pPr>
    <w:rPr>
      <w:rFonts w:ascii="Times New Roman" w:eastAsia="Times New Roman" w:hAnsi="Times New Roman" w:cs="Times New Roman"/>
      <w:kern w:val="0"/>
      <w:sz w:val="24"/>
      <w:szCs w:val="20"/>
      <w:lang w:val="x-none" w:eastAsia="x-none"/>
    </w:rPr>
  </w:style>
  <w:style w:type="character" w:customStyle="1" w:styleId="afb">
    <w:name w:val="Подзаголовок Знак"/>
    <w:basedOn w:val="a0"/>
    <w:link w:val="afa"/>
    <w:rsid w:val="00265CEC"/>
    <w:rPr>
      <w:rFonts w:ascii="Times New Roman" w:eastAsia="Times New Roman" w:hAnsi="Times New Roman" w:cs="Times New Roman"/>
      <w:sz w:val="24"/>
      <w:szCs w:val="20"/>
      <w:lang w:val="x-none" w:eastAsia="x-none"/>
    </w:rPr>
  </w:style>
  <w:style w:type="paragraph" w:customStyle="1" w:styleId="17">
    <w:name w:val="заголовок 1"/>
    <w:basedOn w:val="a"/>
    <w:next w:val="a"/>
    <w:rsid w:val="00265CEC"/>
    <w:pPr>
      <w:keepNext/>
      <w:tabs>
        <w:tab w:val="center" w:pos="9740"/>
      </w:tabs>
      <w:suppressAutoHyphens w:val="0"/>
      <w:autoSpaceDE w:val="0"/>
      <w:spacing w:after="0" w:line="240" w:lineRule="exact"/>
      <w:ind w:right="60"/>
      <w:jc w:val="center"/>
      <w:textAlignment w:val="auto"/>
      <w:outlineLvl w:val="0"/>
    </w:pPr>
    <w:rPr>
      <w:rFonts w:ascii="Times New Roman" w:eastAsia="Times New Roman" w:hAnsi="Times New Roman" w:cs="Times New Roman"/>
      <w:kern w:val="0"/>
      <w:sz w:val="24"/>
      <w:szCs w:val="24"/>
      <w:lang w:eastAsia="ru-RU"/>
    </w:rPr>
  </w:style>
  <w:style w:type="paragraph" w:customStyle="1" w:styleId="24">
    <w:name w:val="заголовок 2"/>
    <w:basedOn w:val="a"/>
    <w:next w:val="a"/>
    <w:rsid w:val="00265CEC"/>
    <w:pPr>
      <w:keepNext/>
      <w:suppressAutoHyphens w:val="0"/>
      <w:autoSpaceDE w:val="0"/>
      <w:spacing w:before="140" w:after="0" w:line="240" w:lineRule="exact"/>
      <w:ind w:left="-142"/>
      <w:jc w:val="center"/>
      <w:textAlignment w:val="auto"/>
      <w:outlineLvl w:val="1"/>
    </w:pPr>
    <w:rPr>
      <w:rFonts w:ascii="Times New Roman" w:eastAsia="Times New Roman" w:hAnsi="Times New Roman" w:cs="Times New Roman"/>
      <w:kern w:val="0"/>
      <w:sz w:val="28"/>
      <w:szCs w:val="28"/>
      <w:lang w:eastAsia="ru-RU"/>
    </w:rPr>
  </w:style>
  <w:style w:type="paragraph" w:customStyle="1" w:styleId="33">
    <w:name w:val="заголовок 3"/>
    <w:basedOn w:val="a"/>
    <w:next w:val="a"/>
    <w:rsid w:val="00265CEC"/>
    <w:pPr>
      <w:keepNext/>
      <w:suppressAutoHyphens w:val="0"/>
      <w:autoSpaceDE w:val="0"/>
      <w:spacing w:before="120" w:after="0" w:line="480" w:lineRule="exact"/>
      <w:ind w:right="400"/>
      <w:textAlignment w:val="auto"/>
      <w:outlineLvl w:val="2"/>
    </w:pPr>
    <w:rPr>
      <w:rFonts w:ascii="Times New Roman" w:eastAsia="Times New Roman" w:hAnsi="Times New Roman" w:cs="Times New Roman"/>
      <w:kern w:val="0"/>
      <w:sz w:val="28"/>
      <w:szCs w:val="28"/>
      <w:lang w:eastAsia="ru-RU"/>
    </w:rPr>
  </w:style>
  <w:style w:type="paragraph" w:styleId="afc">
    <w:name w:val="Document Map"/>
    <w:basedOn w:val="a"/>
    <w:link w:val="afd"/>
    <w:semiHidden/>
    <w:rsid w:val="00265CEC"/>
    <w:pPr>
      <w:widowControl/>
      <w:shd w:val="clear" w:color="auto" w:fill="000080"/>
      <w:suppressAutoHyphens w:val="0"/>
      <w:autoSpaceDN/>
      <w:spacing w:after="0" w:line="240" w:lineRule="auto"/>
      <w:textAlignment w:val="auto"/>
    </w:pPr>
    <w:rPr>
      <w:rFonts w:ascii="Tahoma" w:eastAsia="Times New Roman" w:hAnsi="Tahoma" w:cs="Times New Roman"/>
      <w:kern w:val="0"/>
      <w:sz w:val="20"/>
      <w:szCs w:val="20"/>
      <w:lang w:val="x-none" w:eastAsia="x-none"/>
    </w:rPr>
  </w:style>
  <w:style w:type="character" w:customStyle="1" w:styleId="afd">
    <w:name w:val="Схема документа Знак"/>
    <w:basedOn w:val="a0"/>
    <w:link w:val="afc"/>
    <w:semiHidden/>
    <w:rsid w:val="00265CEC"/>
    <w:rPr>
      <w:rFonts w:ascii="Tahoma" w:eastAsia="Times New Roman" w:hAnsi="Tahoma" w:cs="Times New Roman"/>
      <w:sz w:val="20"/>
      <w:szCs w:val="20"/>
      <w:shd w:val="clear" w:color="auto" w:fill="000080"/>
      <w:lang w:val="x-none" w:eastAsia="x-none"/>
    </w:rPr>
  </w:style>
  <w:style w:type="character" w:customStyle="1" w:styleId="25">
    <w:name w:val="Основной текст (2)_"/>
    <w:link w:val="26"/>
    <w:rsid w:val="00265CEC"/>
    <w:rPr>
      <w:sz w:val="27"/>
      <w:szCs w:val="27"/>
      <w:shd w:val="clear" w:color="auto" w:fill="FFFFFF"/>
    </w:rPr>
  </w:style>
  <w:style w:type="paragraph" w:customStyle="1" w:styleId="26">
    <w:name w:val="Основной текст (2)"/>
    <w:basedOn w:val="a"/>
    <w:link w:val="25"/>
    <w:rsid w:val="00265CEC"/>
    <w:pPr>
      <w:widowControl/>
      <w:shd w:val="clear" w:color="auto" w:fill="FFFFFF"/>
      <w:suppressAutoHyphens w:val="0"/>
      <w:autoSpaceDN/>
      <w:spacing w:after="5100" w:line="322" w:lineRule="exact"/>
      <w:ind w:hanging="700"/>
      <w:jc w:val="center"/>
      <w:textAlignment w:val="auto"/>
    </w:pPr>
    <w:rPr>
      <w:rFonts w:asciiTheme="minorHAnsi" w:eastAsiaTheme="minorHAnsi" w:hAnsiTheme="minorHAnsi" w:cstheme="minorBidi"/>
      <w:kern w:val="0"/>
      <w:sz w:val="27"/>
      <w:szCs w:val="27"/>
    </w:rPr>
  </w:style>
  <w:style w:type="paragraph" w:customStyle="1" w:styleId="112">
    <w:name w:val="Заголовок 11"/>
    <w:basedOn w:val="Standard"/>
    <w:next w:val="a"/>
    <w:rsid w:val="00265CEC"/>
    <w:pPr>
      <w:keepNext/>
      <w:keepLines/>
      <w:spacing w:before="480" w:after="0" w:line="240" w:lineRule="auto"/>
      <w:textAlignment w:val="auto"/>
      <w:outlineLvl w:val="0"/>
    </w:pPr>
    <w:rPr>
      <w:rFonts w:ascii="Cambria" w:eastAsia="Lucida Sans Unicode" w:hAnsi="Cambria" w:cs="Mangal"/>
      <w:b/>
      <w:bCs/>
      <w:color w:val="365F91"/>
      <w:sz w:val="28"/>
      <w:szCs w:val="28"/>
      <w:lang w:eastAsia="ru-RU" w:bidi="hi-IN"/>
    </w:rPr>
  </w:style>
  <w:style w:type="paragraph" w:customStyle="1" w:styleId="WW-">
    <w:name w:val="WW-Базовый"/>
    <w:rsid w:val="00265CEC"/>
    <w:pPr>
      <w:tabs>
        <w:tab w:val="left" w:pos="709"/>
      </w:tabs>
      <w:suppressAutoHyphens/>
      <w:autoSpaceDN w:val="0"/>
      <w:spacing w:after="0" w:line="276" w:lineRule="atLeast"/>
    </w:pPr>
    <w:rPr>
      <w:rFonts w:ascii="Calibri" w:eastAsia="SimSun" w:hAnsi="Calibri" w:cs="Calibri"/>
      <w:kern w:val="3"/>
      <w:sz w:val="24"/>
      <w:szCs w:val="24"/>
      <w:lang w:eastAsia="ar-SA" w:bidi="hi-IN"/>
    </w:rPr>
  </w:style>
  <w:style w:type="table" w:customStyle="1" w:styleId="18">
    <w:name w:val="Сетка таблицы1"/>
    <w:basedOn w:val="a1"/>
    <w:next w:val="af6"/>
    <w:uiPriority w:val="59"/>
    <w:rsid w:val="00265C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1"/>
    <w:next w:val="af6"/>
    <w:uiPriority w:val="59"/>
    <w:rsid w:val="00265C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footnote text"/>
    <w:basedOn w:val="a"/>
    <w:link w:val="aff"/>
    <w:uiPriority w:val="99"/>
    <w:semiHidden/>
    <w:unhideWhenUsed/>
    <w:rsid w:val="00265CEC"/>
    <w:pPr>
      <w:widowControl/>
      <w:suppressAutoHyphens w:val="0"/>
      <w:autoSpaceDN/>
      <w:spacing w:after="0" w:line="240" w:lineRule="auto"/>
      <w:textAlignment w:val="auto"/>
    </w:pPr>
    <w:rPr>
      <w:rFonts w:eastAsia="Calibri" w:cs="Times New Roman"/>
      <w:kern w:val="0"/>
      <w:sz w:val="20"/>
      <w:szCs w:val="20"/>
      <w:lang w:val="x-none"/>
    </w:rPr>
  </w:style>
  <w:style w:type="character" w:customStyle="1" w:styleId="aff">
    <w:name w:val="Текст сноски Знак"/>
    <w:basedOn w:val="a0"/>
    <w:link w:val="afe"/>
    <w:uiPriority w:val="99"/>
    <w:semiHidden/>
    <w:rsid w:val="00265CEC"/>
    <w:rPr>
      <w:rFonts w:ascii="Calibri" w:eastAsia="Calibri" w:hAnsi="Calibri" w:cs="Times New Roman"/>
      <w:sz w:val="20"/>
      <w:szCs w:val="20"/>
      <w:lang w:val="x-none"/>
    </w:rPr>
  </w:style>
  <w:style w:type="character" w:styleId="aff0">
    <w:name w:val="footnote reference"/>
    <w:uiPriority w:val="99"/>
    <w:semiHidden/>
    <w:unhideWhenUsed/>
    <w:rsid w:val="00265CEC"/>
    <w:rPr>
      <w:vertAlign w:val="superscript"/>
    </w:rPr>
  </w:style>
  <w:style w:type="paragraph" w:styleId="aff1">
    <w:name w:val="caption"/>
    <w:basedOn w:val="a"/>
    <w:next w:val="a"/>
    <w:qFormat/>
    <w:rsid w:val="00265CEC"/>
    <w:pPr>
      <w:framePr w:w="8057" w:h="9361" w:hRule="exact" w:hSpace="80" w:vSpace="40" w:wrap="notBeside" w:vAnchor="text" w:hAnchor="page" w:x="7633" w:y="644"/>
      <w:suppressAutoHyphens w:val="0"/>
      <w:autoSpaceDN/>
      <w:spacing w:after="0" w:line="240" w:lineRule="exact"/>
      <w:jc w:val="both"/>
      <w:textAlignment w:val="auto"/>
    </w:pPr>
    <w:rPr>
      <w:rFonts w:ascii="Times New Roman" w:eastAsia="Times New Roman" w:hAnsi="Times New Roman" w:cs="Times New Roman"/>
      <w:snapToGrid w:val="0"/>
      <w:kern w:val="0"/>
      <w:sz w:val="24"/>
      <w:szCs w:val="20"/>
      <w:lang w:eastAsia="ru-RU"/>
    </w:rPr>
  </w:style>
  <w:style w:type="numbering" w:customStyle="1" w:styleId="19">
    <w:name w:val="Нет списка1"/>
    <w:next w:val="a2"/>
    <w:uiPriority w:val="99"/>
    <w:semiHidden/>
    <w:unhideWhenUsed/>
    <w:rsid w:val="00265CEC"/>
  </w:style>
  <w:style w:type="table" w:customStyle="1" w:styleId="27">
    <w:name w:val="Сетка таблицы2"/>
    <w:basedOn w:val="a1"/>
    <w:next w:val="af6"/>
    <w:uiPriority w:val="59"/>
    <w:rsid w:val="00265C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endnote text"/>
    <w:basedOn w:val="a"/>
    <w:link w:val="aff3"/>
    <w:uiPriority w:val="99"/>
    <w:semiHidden/>
    <w:unhideWhenUsed/>
    <w:rsid w:val="00265CEC"/>
    <w:pPr>
      <w:widowControl/>
      <w:suppressAutoHyphens w:val="0"/>
      <w:autoSpaceDN/>
      <w:spacing w:after="0" w:line="240" w:lineRule="auto"/>
      <w:textAlignment w:val="auto"/>
    </w:pPr>
    <w:rPr>
      <w:rFonts w:eastAsia="Calibri" w:cs="Times New Roman"/>
      <w:kern w:val="0"/>
      <w:sz w:val="20"/>
      <w:szCs w:val="20"/>
      <w:lang w:val="x-none"/>
    </w:rPr>
  </w:style>
  <w:style w:type="character" w:customStyle="1" w:styleId="aff3">
    <w:name w:val="Текст концевой сноски Знак"/>
    <w:basedOn w:val="a0"/>
    <w:link w:val="aff2"/>
    <w:uiPriority w:val="99"/>
    <w:semiHidden/>
    <w:rsid w:val="00265CEC"/>
    <w:rPr>
      <w:rFonts w:ascii="Calibri" w:eastAsia="Calibri" w:hAnsi="Calibri" w:cs="Times New Roman"/>
      <w:sz w:val="20"/>
      <w:szCs w:val="20"/>
      <w:lang w:val="x-none"/>
    </w:rPr>
  </w:style>
  <w:style w:type="character" w:styleId="aff4">
    <w:name w:val="endnote reference"/>
    <w:uiPriority w:val="99"/>
    <w:semiHidden/>
    <w:unhideWhenUsed/>
    <w:rsid w:val="00265CEC"/>
    <w:rPr>
      <w:vertAlign w:val="superscript"/>
    </w:rPr>
  </w:style>
  <w:style w:type="table" w:customStyle="1" w:styleId="120">
    <w:name w:val="Сетка таблицы12"/>
    <w:basedOn w:val="a1"/>
    <w:next w:val="af6"/>
    <w:uiPriority w:val="59"/>
    <w:rsid w:val="00265C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Нет списка2"/>
    <w:next w:val="a2"/>
    <w:uiPriority w:val="99"/>
    <w:semiHidden/>
    <w:unhideWhenUsed/>
    <w:rsid w:val="00265CEC"/>
  </w:style>
  <w:style w:type="table" w:customStyle="1" w:styleId="34">
    <w:name w:val="Сетка таблицы3"/>
    <w:basedOn w:val="a1"/>
    <w:next w:val="af6"/>
    <w:uiPriority w:val="59"/>
    <w:rsid w:val="00265C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Нет списка3"/>
    <w:next w:val="a2"/>
    <w:uiPriority w:val="99"/>
    <w:semiHidden/>
    <w:unhideWhenUsed/>
    <w:rsid w:val="00265CEC"/>
  </w:style>
  <w:style w:type="character" w:styleId="aff5">
    <w:name w:val="FollowedHyperlink"/>
    <w:uiPriority w:val="99"/>
    <w:semiHidden/>
    <w:unhideWhenUsed/>
    <w:rsid w:val="00265CEC"/>
    <w:rPr>
      <w:color w:val="800080"/>
      <w:u w:val="single"/>
    </w:rPr>
  </w:style>
  <w:style w:type="paragraph" w:customStyle="1" w:styleId="font5">
    <w:name w:val="font5"/>
    <w:basedOn w:val="a"/>
    <w:rsid w:val="00265CEC"/>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color w:val="000000"/>
      <w:kern w:val="0"/>
      <w:sz w:val="24"/>
      <w:szCs w:val="24"/>
      <w:lang w:eastAsia="ru-RU"/>
    </w:rPr>
  </w:style>
  <w:style w:type="paragraph" w:customStyle="1" w:styleId="xl65">
    <w:name w:val="xl65"/>
    <w:basedOn w:val="a"/>
    <w:rsid w:val="00265CE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paragraph" w:customStyle="1" w:styleId="xl66">
    <w:name w:val="xl66"/>
    <w:basedOn w:val="a"/>
    <w:rsid w:val="00265CEC"/>
    <w:pPr>
      <w:widowControl/>
      <w:pBdr>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16"/>
      <w:szCs w:val="16"/>
      <w:lang w:eastAsia="ru-RU"/>
    </w:rPr>
  </w:style>
  <w:style w:type="paragraph" w:customStyle="1" w:styleId="xl67">
    <w:name w:val="xl67"/>
    <w:basedOn w:val="a"/>
    <w:rsid w:val="00265CEC"/>
    <w:pPr>
      <w:widowControl/>
      <w:pBdr>
        <w:bottom w:val="single" w:sz="4" w:space="0" w:color="auto"/>
        <w:right w:val="single" w:sz="4" w:space="0" w:color="auto"/>
      </w:pBdr>
      <w:shd w:val="clear" w:color="000000" w:fill="DBE5F1"/>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ru-RU"/>
    </w:rPr>
  </w:style>
  <w:style w:type="paragraph" w:customStyle="1" w:styleId="xl68">
    <w:name w:val="xl68"/>
    <w:basedOn w:val="a"/>
    <w:rsid w:val="00265CEC"/>
    <w:pPr>
      <w:widowControl/>
      <w:pBdr>
        <w:bottom w:val="single" w:sz="4" w:space="0" w:color="auto"/>
        <w:right w:val="single" w:sz="4" w:space="0" w:color="auto"/>
      </w:pBdr>
      <w:shd w:val="clear" w:color="000000" w:fill="DBE5F1"/>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69">
    <w:name w:val="xl69"/>
    <w:basedOn w:val="a"/>
    <w:rsid w:val="00265CEC"/>
    <w:pPr>
      <w:widowControl/>
      <w:pBdr>
        <w:bottom w:val="single" w:sz="4" w:space="0" w:color="auto"/>
        <w:right w:val="single" w:sz="4" w:space="0" w:color="auto"/>
      </w:pBdr>
      <w:shd w:val="clear" w:color="000000" w:fill="BFBFBF"/>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70">
    <w:name w:val="xl70"/>
    <w:basedOn w:val="a"/>
    <w:rsid w:val="00265CEC"/>
    <w:pPr>
      <w:widowControl/>
      <w:pBdr>
        <w:bottom w:val="single" w:sz="4" w:space="0" w:color="auto"/>
        <w:right w:val="single" w:sz="4" w:space="0" w:color="auto"/>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ru-RU"/>
    </w:rPr>
  </w:style>
  <w:style w:type="paragraph" w:customStyle="1" w:styleId="xl71">
    <w:name w:val="xl71"/>
    <w:basedOn w:val="a"/>
    <w:rsid w:val="00265CEC"/>
    <w:pPr>
      <w:widowControl/>
      <w:pBdr>
        <w:bottom w:val="single" w:sz="4" w:space="0" w:color="auto"/>
        <w:right w:val="single" w:sz="4" w:space="0" w:color="auto"/>
      </w:pBdr>
      <w:shd w:val="clear" w:color="000000" w:fill="FDE9D9"/>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ru-RU"/>
    </w:rPr>
  </w:style>
  <w:style w:type="paragraph" w:customStyle="1" w:styleId="xl72">
    <w:name w:val="xl72"/>
    <w:basedOn w:val="a"/>
    <w:rsid w:val="00265CEC"/>
    <w:pPr>
      <w:widowControl/>
      <w:pBdr>
        <w:bottom w:val="single" w:sz="4" w:space="0" w:color="auto"/>
        <w:right w:val="single" w:sz="4" w:space="0" w:color="auto"/>
      </w:pBdr>
      <w:shd w:val="clear" w:color="000000" w:fill="EAF1DD"/>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73">
    <w:name w:val="xl73"/>
    <w:basedOn w:val="a"/>
    <w:rsid w:val="00265CEC"/>
    <w:pPr>
      <w:widowControl/>
      <w:pBdr>
        <w:bottom w:val="single" w:sz="4" w:space="0" w:color="auto"/>
        <w:right w:val="single" w:sz="4" w:space="0" w:color="auto"/>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74">
    <w:name w:val="xl74"/>
    <w:basedOn w:val="a"/>
    <w:rsid w:val="00265CEC"/>
    <w:pPr>
      <w:widowControl/>
      <w:pBdr>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textAlignment w:val="center"/>
    </w:pPr>
    <w:rPr>
      <w:rFonts w:ascii="Times New Roman" w:eastAsia="Times New Roman" w:hAnsi="Times New Roman" w:cs="Times New Roman"/>
      <w:color w:val="000000"/>
      <w:kern w:val="0"/>
      <w:sz w:val="16"/>
      <w:szCs w:val="16"/>
      <w:lang w:eastAsia="ru-RU"/>
    </w:rPr>
  </w:style>
  <w:style w:type="paragraph" w:customStyle="1" w:styleId="xl75">
    <w:name w:val="xl75"/>
    <w:basedOn w:val="a"/>
    <w:rsid w:val="00265CEC"/>
    <w:pPr>
      <w:widowControl/>
      <w:pBdr>
        <w:left w:val="single" w:sz="4" w:space="0" w:color="auto"/>
        <w:bottom w:val="single" w:sz="4" w:space="0" w:color="auto"/>
        <w:right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76">
    <w:name w:val="xl76"/>
    <w:basedOn w:val="a"/>
    <w:rsid w:val="00265CEC"/>
    <w:pPr>
      <w:widowControl/>
      <w:pBdr>
        <w:bottom w:val="single" w:sz="4" w:space="0" w:color="auto"/>
        <w:right w:val="single" w:sz="4" w:space="0" w:color="auto"/>
      </w:pBdr>
      <w:shd w:val="clear" w:color="000000" w:fill="D8D8D8"/>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77">
    <w:name w:val="xl77"/>
    <w:basedOn w:val="a"/>
    <w:rsid w:val="00265CEC"/>
    <w:pPr>
      <w:widowControl/>
      <w:pBdr>
        <w:bottom w:val="single" w:sz="4" w:space="0" w:color="auto"/>
        <w:right w:val="single" w:sz="4" w:space="0" w:color="auto"/>
      </w:pBdr>
      <w:shd w:val="clear" w:color="000000" w:fill="FDE9D9"/>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78">
    <w:name w:val="xl78"/>
    <w:basedOn w:val="a"/>
    <w:rsid w:val="00265CEC"/>
    <w:pPr>
      <w:widowControl/>
      <w:pBdr>
        <w:bottom w:val="single" w:sz="4" w:space="0" w:color="auto"/>
        <w:right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79">
    <w:name w:val="xl79"/>
    <w:basedOn w:val="a"/>
    <w:rsid w:val="00265CEC"/>
    <w:pPr>
      <w:widowControl/>
      <w:pBdr>
        <w:left w:val="single" w:sz="4" w:space="0" w:color="auto"/>
        <w:bottom w:val="single" w:sz="4" w:space="0" w:color="auto"/>
        <w:right w:val="single" w:sz="4" w:space="0" w:color="auto"/>
      </w:pBdr>
      <w:shd w:val="clear" w:color="000000" w:fill="BFBFBF"/>
      <w:suppressAutoHyphens w:val="0"/>
      <w:autoSpaceDN/>
      <w:spacing w:before="100" w:beforeAutospacing="1" w:after="100" w:afterAutospacing="1" w:line="240" w:lineRule="auto"/>
      <w:textAlignment w:val="center"/>
    </w:pPr>
    <w:rPr>
      <w:rFonts w:ascii="Times New Roman" w:eastAsia="Times New Roman" w:hAnsi="Times New Roman" w:cs="Times New Roman"/>
      <w:color w:val="000000"/>
      <w:kern w:val="0"/>
      <w:sz w:val="16"/>
      <w:szCs w:val="16"/>
      <w:lang w:eastAsia="ru-RU"/>
    </w:rPr>
  </w:style>
  <w:style w:type="paragraph" w:customStyle="1" w:styleId="xl80">
    <w:name w:val="xl80"/>
    <w:basedOn w:val="a"/>
    <w:rsid w:val="00265CEC"/>
    <w:pPr>
      <w:widowControl/>
      <w:pBdr>
        <w:left w:val="single" w:sz="4" w:space="0" w:color="auto"/>
        <w:bottom w:val="single" w:sz="4" w:space="0" w:color="auto"/>
        <w:right w:val="single" w:sz="4" w:space="0" w:color="auto"/>
      </w:pBdr>
      <w:shd w:val="clear" w:color="000000" w:fill="FAC090"/>
      <w:suppressAutoHyphens w:val="0"/>
      <w:autoSpaceDN/>
      <w:spacing w:before="100" w:beforeAutospacing="1" w:after="100" w:afterAutospacing="1" w:line="240" w:lineRule="auto"/>
      <w:textAlignment w:val="center"/>
    </w:pPr>
    <w:rPr>
      <w:rFonts w:ascii="Times New Roman" w:eastAsia="Times New Roman" w:hAnsi="Times New Roman" w:cs="Times New Roman"/>
      <w:color w:val="000000"/>
      <w:kern w:val="0"/>
      <w:sz w:val="16"/>
      <w:szCs w:val="16"/>
      <w:lang w:eastAsia="ru-RU"/>
    </w:rPr>
  </w:style>
  <w:style w:type="paragraph" w:customStyle="1" w:styleId="xl81">
    <w:name w:val="xl81"/>
    <w:basedOn w:val="a"/>
    <w:rsid w:val="00265CEC"/>
    <w:pPr>
      <w:widowControl/>
      <w:pBdr>
        <w:bottom w:val="single" w:sz="4" w:space="0" w:color="auto"/>
        <w:right w:val="single" w:sz="4" w:space="0" w:color="auto"/>
      </w:pBdr>
      <w:shd w:val="clear" w:color="000000" w:fill="FAC090"/>
      <w:suppressAutoHyphens w:val="0"/>
      <w:autoSpaceDN/>
      <w:spacing w:before="100" w:beforeAutospacing="1" w:after="100" w:afterAutospacing="1" w:line="240" w:lineRule="auto"/>
      <w:textAlignment w:val="auto"/>
    </w:pPr>
    <w:rPr>
      <w:rFonts w:ascii="Times New Roman" w:eastAsia="Times New Roman" w:hAnsi="Times New Roman" w:cs="Times New Roman"/>
      <w:b/>
      <w:bCs/>
      <w:color w:val="000000"/>
      <w:kern w:val="0"/>
      <w:sz w:val="16"/>
      <w:szCs w:val="16"/>
      <w:lang w:eastAsia="ru-RU"/>
    </w:rPr>
  </w:style>
  <w:style w:type="paragraph" w:customStyle="1" w:styleId="xl82">
    <w:name w:val="xl82"/>
    <w:basedOn w:val="a"/>
    <w:rsid w:val="00265CEC"/>
    <w:pPr>
      <w:widowControl/>
      <w:pBdr>
        <w:bottom w:val="single" w:sz="4" w:space="0" w:color="auto"/>
        <w:right w:val="single" w:sz="4" w:space="0" w:color="auto"/>
      </w:pBdr>
      <w:shd w:val="clear" w:color="000000" w:fill="FAC090"/>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83">
    <w:name w:val="xl83"/>
    <w:basedOn w:val="a"/>
    <w:rsid w:val="00265CEC"/>
    <w:pPr>
      <w:widowControl/>
      <w:pBdr>
        <w:bottom w:val="single" w:sz="4" w:space="0" w:color="auto"/>
        <w:right w:val="single" w:sz="4" w:space="0" w:color="auto"/>
      </w:pBdr>
      <w:shd w:val="clear" w:color="000000" w:fill="FFFF00"/>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84">
    <w:name w:val="xl84"/>
    <w:basedOn w:val="a"/>
    <w:rsid w:val="00265CEC"/>
    <w:pPr>
      <w:widowControl/>
      <w:pBdr>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auto"/>
    </w:pPr>
    <w:rPr>
      <w:rFonts w:ascii="Times New Roman" w:eastAsia="Times New Roman" w:hAnsi="Times New Roman" w:cs="Times New Roman"/>
      <w:color w:val="000000"/>
      <w:kern w:val="0"/>
      <w:sz w:val="24"/>
      <w:szCs w:val="24"/>
      <w:lang w:eastAsia="ru-RU"/>
    </w:rPr>
  </w:style>
  <w:style w:type="paragraph" w:customStyle="1" w:styleId="xl85">
    <w:name w:val="xl85"/>
    <w:basedOn w:val="a"/>
    <w:rsid w:val="00265CEC"/>
    <w:pPr>
      <w:widowControl/>
      <w:pBdr>
        <w:bottom w:val="single" w:sz="4" w:space="0" w:color="auto"/>
        <w:right w:val="single" w:sz="4" w:space="0" w:color="auto"/>
      </w:pBdr>
      <w:suppressAutoHyphens w:val="0"/>
      <w:autoSpaceDN/>
      <w:spacing w:before="100" w:beforeAutospacing="1" w:after="100" w:afterAutospacing="1" w:line="240" w:lineRule="auto"/>
      <w:textAlignment w:val="auto"/>
    </w:pPr>
    <w:rPr>
      <w:rFonts w:ascii="Times New Roman" w:eastAsia="Times New Roman" w:hAnsi="Times New Roman" w:cs="Times New Roman"/>
      <w:b/>
      <w:bCs/>
      <w:color w:val="000000"/>
      <w:kern w:val="0"/>
      <w:sz w:val="16"/>
      <w:szCs w:val="16"/>
      <w:lang w:eastAsia="ru-RU"/>
    </w:rPr>
  </w:style>
  <w:style w:type="paragraph" w:customStyle="1" w:styleId="xl86">
    <w:name w:val="xl86"/>
    <w:basedOn w:val="a"/>
    <w:rsid w:val="00265CEC"/>
    <w:pPr>
      <w:widowControl/>
      <w:pBdr>
        <w:bottom w:val="single" w:sz="4" w:space="0" w:color="auto"/>
        <w:right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eastAsia="ru-RU"/>
    </w:rPr>
  </w:style>
  <w:style w:type="paragraph" w:customStyle="1" w:styleId="xl87">
    <w:name w:val="xl87"/>
    <w:basedOn w:val="a"/>
    <w:rsid w:val="00265CEC"/>
    <w:pPr>
      <w:widowControl/>
      <w:pBdr>
        <w:bottom w:val="single" w:sz="4" w:space="0" w:color="auto"/>
        <w:right w:val="single" w:sz="4" w:space="0" w:color="auto"/>
      </w:pBdr>
      <w:shd w:val="clear" w:color="000000" w:fill="FFFF00"/>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18"/>
      <w:szCs w:val="18"/>
      <w:lang w:eastAsia="ru-RU"/>
    </w:rPr>
  </w:style>
  <w:style w:type="paragraph" w:customStyle="1" w:styleId="xl88">
    <w:name w:val="xl88"/>
    <w:basedOn w:val="a"/>
    <w:rsid w:val="00265CE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auto"/>
    </w:pPr>
    <w:rPr>
      <w:rFonts w:ascii="Times New Roman" w:eastAsia="Times New Roman" w:hAnsi="Times New Roman" w:cs="Times New Roman"/>
      <w:color w:val="000000"/>
      <w:kern w:val="0"/>
      <w:sz w:val="20"/>
      <w:szCs w:val="20"/>
      <w:lang w:eastAsia="ru-RU"/>
    </w:rPr>
  </w:style>
  <w:style w:type="paragraph" w:customStyle="1" w:styleId="xl89">
    <w:name w:val="xl89"/>
    <w:basedOn w:val="a"/>
    <w:rsid w:val="00265CEC"/>
    <w:pPr>
      <w:widowControl/>
      <w:pBdr>
        <w:top w:val="single" w:sz="4" w:space="0" w:color="auto"/>
        <w:left w:val="single" w:sz="4" w:space="0" w:color="auto"/>
        <w:bottom w:val="single" w:sz="4" w:space="0" w:color="auto"/>
        <w:right w:val="single" w:sz="4" w:space="0" w:color="auto"/>
      </w:pBdr>
      <w:shd w:val="clear" w:color="000000" w:fill="D8D8D8"/>
      <w:suppressAutoHyphens w:val="0"/>
      <w:autoSpaceDN/>
      <w:spacing w:before="100" w:beforeAutospacing="1" w:after="100" w:afterAutospacing="1" w:line="240" w:lineRule="auto"/>
      <w:textAlignment w:val="auto"/>
    </w:pPr>
    <w:rPr>
      <w:rFonts w:ascii="Times New Roman" w:eastAsia="Times New Roman" w:hAnsi="Times New Roman" w:cs="Times New Roman"/>
      <w:color w:val="000000"/>
      <w:kern w:val="0"/>
      <w:sz w:val="16"/>
      <w:szCs w:val="16"/>
      <w:lang w:eastAsia="ru-RU"/>
    </w:rPr>
  </w:style>
  <w:style w:type="paragraph" w:customStyle="1" w:styleId="xl90">
    <w:name w:val="xl90"/>
    <w:basedOn w:val="a"/>
    <w:rsid w:val="00265CEC"/>
    <w:pPr>
      <w:widowControl/>
      <w:pBdr>
        <w:top w:val="single" w:sz="4" w:space="0" w:color="auto"/>
        <w:left w:val="single" w:sz="4" w:space="0" w:color="auto"/>
        <w:bottom w:val="single" w:sz="4" w:space="0" w:color="auto"/>
        <w:right w:val="single" w:sz="4" w:space="0" w:color="auto"/>
      </w:pBdr>
      <w:shd w:val="clear" w:color="000000" w:fill="D8D8D8"/>
      <w:suppressAutoHyphens w:val="0"/>
      <w:autoSpaceDN/>
      <w:spacing w:before="100" w:beforeAutospacing="1" w:after="100" w:afterAutospacing="1" w:line="240" w:lineRule="auto"/>
      <w:textAlignment w:val="auto"/>
    </w:pPr>
    <w:rPr>
      <w:rFonts w:ascii="Times New Roman" w:eastAsia="Times New Roman" w:hAnsi="Times New Roman" w:cs="Times New Roman"/>
      <w:color w:val="000000"/>
      <w:kern w:val="0"/>
      <w:sz w:val="16"/>
      <w:szCs w:val="16"/>
      <w:lang w:eastAsia="ru-RU"/>
    </w:rPr>
  </w:style>
  <w:style w:type="paragraph" w:customStyle="1" w:styleId="xl91">
    <w:name w:val="xl91"/>
    <w:basedOn w:val="a"/>
    <w:rsid w:val="00265CEC"/>
    <w:pPr>
      <w:widowControl/>
      <w:pBdr>
        <w:bottom w:val="single" w:sz="4" w:space="0" w:color="auto"/>
        <w:right w:val="single" w:sz="4" w:space="0" w:color="auto"/>
      </w:pBdr>
      <w:shd w:val="clear" w:color="000000" w:fill="F2DCDB"/>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ru-RU"/>
    </w:rPr>
  </w:style>
  <w:style w:type="paragraph" w:customStyle="1" w:styleId="xl92">
    <w:name w:val="xl92"/>
    <w:basedOn w:val="a"/>
    <w:rsid w:val="00265CEC"/>
    <w:pPr>
      <w:widowControl/>
      <w:pBdr>
        <w:bottom w:val="single" w:sz="4" w:space="0" w:color="auto"/>
        <w:right w:val="single" w:sz="4" w:space="0" w:color="auto"/>
      </w:pBdr>
      <w:shd w:val="clear" w:color="000000" w:fill="EBF1DE"/>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93">
    <w:name w:val="xl93"/>
    <w:basedOn w:val="a"/>
    <w:rsid w:val="00265CEC"/>
    <w:pPr>
      <w:widowControl/>
      <w:pBdr>
        <w:top w:val="single" w:sz="4" w:space="0" w:color="auto"/>
        <w:left w:val="single" w:sz="4" w:space="0" w:color="auto"/>
        <w:bottom w:val="single" w:sz="4" w:space="0" w:color="auto"/>
        <w:right w:val="single" w:sz="4" w:space="0" w:color="auto"/>
      </w:pBdr>
      <w:shd w:val="clear" w:color="000000" w:fill="D8D8D8"/>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16"/>
      <w:szCs w:val="16"/>
      <w:lang w:eastAsia="ru-RU"/>
    </w:rPr>
  </w:style>
  <w:style w:type="paragraph" w:customStyle="1" w:styleId="xl94">
    <w:name w:val="xl94"/>
    <w:basedOn w:val="a"/>
    <w:rsid w:val="00265CEC"/>
    <w:pPr>
      <w:widowControl/>
      <w:pBdr>
        <w:bottom w:val="single" w:sz="4" w:space="0" w:color="auto"/>
        <w:right w:val="single" w:sz="4" w:space="0" w:color="auto"/>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ru-RU"/>
    </w:rPr>
  </w:style>
  <w:style w:type="paragraph" w:customStyle="1" w:styleId="xl95">
    <w:name w:val="xl95"/>
    <w:basedOn w:val="a"/>
    <w:rsid w:val="00265CEC"/>
    <w:pPr>
      <w:widowControl/>
      <w:pBdr>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textAlignment w:val="center"/>
    </w:pPr>
    <w:rPr>
      <w:rFonts w:ascii="Times New Roman" w:eastAsia="Times New Roman" w:hAnsi="Times New Roman" w:cs="Times New Roman"/>
      <w:color w:val="000000"/>
      <w:kern w:val="0"/>
      <w:sz w:val="16"/>
      <w:szCs w:val="16"/>
      <w:lang w:eastAsia="ru-RU"/>
    </w:rPr>
  </w:style>
  <w:style w:type="paragraph" w:customStyle="1" w:styleId="xl96">
    <w:name w:val="xl96"/>
    <w:basedOn w:val="a"/>
    <w:rsid w:val="00265CEC"/>
    <w:pPr>
      <w:widowControl/>
      <w:pBdr>
        <w:bottom w:val="single" w:sz="4" w:space="0" w:color="auto"/>
        <w:right w:val="single" w:sz="4" w:space="0" w:color="auto"/>
      </w:pBdr>
      <w:shd w:val="clear" w:color="000000" w:fill="F2DCDB"/>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97">
    <w:name w:val="xl97"/>
    <w:basedOn w:val="a"/>
    <w:rsid w:val="00265CEC"/>
    <w:pPr>
      <w:widowControl/>
      <w:pBdr>
        <w:bottom w:val="single" w:sz="4" w:space="0" w:color="auto"/>
        <w:right w:val="single" w:sz="4" w:space="0" w:color="auto"/>
      </w:pBdr>
      <w:shd w:val="clear" w:color="000000" w:fill="DCE6F1"/>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98">
    <w:name w:val="xl98"/>
    <w:basedOn w:val="a"/>
    <w:rsid w:val="00265CEC"/>
    <w:pPr>
      <w:widowControl/>
      <w:pBdr>
        <w:bottom w:val="single" w:sz="4" w:space="0" w:color="auto"/>
        <w:right w:val="single" w:sz="4" w:space="0" w:color="auto"/>
      </w:pBdr>
      <w:shd w:val="clear" w:color="000000" w:fill="D9D9D9"/>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ru-RU"/>
    </w:rPr>
  </w:style>
  <w:style w:type="paragraph" w:customStyle="1" w:styleId="xl99">
    <w:name w:val="xl99"/>
    <w:basedOn w:val="a"/>
    <w:rsid w:val="00265CEC"/>
    <w:pPr>
      <w:widowControl/>
      <w:pBdr>
        <w:top w:val="single" w:sz="4" w:space="0" w:color="auto"/>
        <w:left w:val="single" w:sz="4" w:space="0" w:color="auto"/>
        <w:bottom w:val="single" w:sz="4" w:space="0" w:color="auto"/>
        <w:right w:val="single" w:sz="4" w:space="0" w:color="auto"/>
      </w:pBdr>
      <w:shd w:val="clear" w:color="000000" w:fill="FAC090"/>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18"/>
      <w:szCs w:val="18"/>
      <w:lang w:eastAsia="ru-RU"/>
    </w:rPr>
  </w:style>
  <w:style w:type="paragraph" w:customStyle="1" w:styleId="xl100">
    <w:name w:val="xl100"/>
    <w:basedOn w:val="a"/>
    <w:rsid w:val="00265CEC"/>
    <w:pPr>
      <w:widowControl/>
      <w:pBdr>
        <w:top w:val="single" w:sz="4" w:space="0" w:color="auto"/>
        <w:left w:val="single" w:sz="4" w:space="0" w:color="auto"/>
        <w:bottom w:val="single" w:sz="4" w:space="0" w:color="auto"/>
        <w:right w:val="single" w:sz="4" w:space="0" w:color="auto"/>
      </w:pBdr>
      <w:shd w:val="clear" w:color="000000" w:fill="D8E4BC"/>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18"/>
      <w:szCs w:val="18"/>
      <w:lang w:eastAsia="ru-RU"/>
    </w:rPr>
  </w:style>
  <w:style w:type="paragraph" w:customStyle="1" w:styleId="xl101">
    <w:name w:val="xl101"/>
    <w:basedOn w:val="a"/>
    <w:rsid w:val="00265CEC"/>
    <w:pPr>
      <w:widowControl/>
      <w:pBdr>
        <w:top w:val="single" w:sz="4" w:space="0" w:color="auto"/>
        <w:left w:val="single" w:sz="4" w:space="0" w:color="auto"/>
        <w:bottom w:val="single" w:sz="4" w:space="0" w:color="auto"/>
        <w:right w:val="single" w:sz="4" w:space="0" w:color="auto"/>
      </w:pBdr>
      <w:shd w:val="clear" w:color="000000" w:fill="D8E4BC"/>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paragraph" w:customStyle="1" w:styleId="xl102">
    <w:name w:val="xl102"/>
    <w:basedOn w:val="a"/>
    <w:rsid w:val="00265CEC"/>
    <w:pPr>
      <w:widowControl/>
      <w:pBdr>
        <w:top w:val="single" w:sz="4" w:space="0" w:color="auto"/>
        <w:left w:val="single" w:sz="4" w:space="0" w:color="auto"/>
        <w:bottom w:val="single" w:sz="4" w:space="0" w:color="auto"/>
        <w:right w:val="single" w:sz="4" w:space="0" w:color="auto"/>
      </w:pBdr>
      <w:shd w:val="clear" w:color="000000" w:fill="CCC0DA"/>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paragraph" w:customStyle="1" w:styleId="xl103">
    <w:name w:val="xl103"/>
    <w:basedOn w:val="a"/>
    <w:rsid w:val="00265CEC"/>
    <w:pPr>
      <w:widowControl/>
      <w:pBdr>
        <w:top w:val="single" w:sz="4" w:space="0" w:color="auto"/>
        <w:left w:val="single" w:sz="4" w:space="0" w:color="auto"/>
        <w:bottom w:val="single" w:sz="4" w:space="0" w:color="auto"/>
        <w:right w:val="single" w:sz="4" w:space="0" w:color="auto"/>
      </w:pBdr>
      <w:shd w:val="clear" w:color="000000" w:fill="FCD5B4"/>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paragraph" w:customStyle="1" w:styleId="xl104">
    <w:name w:val="xl104"/>
    <w:basedOn w:val="a"/>
    <w:rsid w:val="00265CEC"/>
    <w:pPr>
      <w:widowControl/>
      <w:pBdr>
        <w:top w:val="single" w:sz="4" w:space="0" w:color="auto"/>
        <w:left w:val="single" w:sz="4" w:space="0" w:color="auto"/>
        <w:bottom w:val="single" w:sz="4" w:space="0" w:color="auto"/>
        <w:right w:val="single" w:sz="4" w:space="0" w:color="auto"/>
      </w:pBdr>
      <w:shd w:val="clear" w:color="000000" w:fill="B7DEE8"/>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paragraph" w:customStyle="1" w:styleId="xl105">
    <w:name w:val="xl105"/>
    <w:basedOn w:val="a"/>
    <w:rsid w:val="00265CEC"/>
    <w:pPr>
      <w:widowControl/>
      <w:pBdr>
        <w:top w:val="single" w:sz="4" w:space="0" w:color="auto"/>
        <w:bottom w:val="single" w:sz="4" w:space="0" w:color="auto"/>
        <w:right w:val="single" w:sz="4" w:space="0" w:color="auto"/>
      </w:pBdr>
      <w:shd w:val="clear" w:color="000000" w:fill="BFBFBF"/>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18"/>
      <w:szCs w:val="18"/>
      <w:lang w:eastAsia="ru-RU"/>
    </w:rPr>
  </w:style>
  <w:style w:type="paragraph" w:customStyle="1" w:styleId="xl106">
    <w:name w:val="xl106"/>
    <w:basedOn w:val="a"/>
    <w:rsid w:val="00265CEC"/>
    <w:pPr>
      <w:widowControl/>
      <w:pBdr>
        <w:top w:val="single" w:sz="4" w:space="0" w:color="auto"/>
        <w:bottom w:val="single" w:sz="4" w:space="0" w:color="auto"/>
        <w:right w:val="single" w:sz="4" w:space="0" w:color="auto"/>
      </w:pBdr>
      <w:shd w:val="clear" w:color="000000" w:fill="D9D9D9"/>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18"/>
      <w:szCs w:val="18"/>
      <w:lang w:eastAsia="ru-RU"/>
    </w:rPr>
  </w:style>
  <w:style w:type="paragraph" w:customStyle="1" w:styleId="xl107">
    <w:name w:val="xl107"/>
    <w:basedOn w:val="a"/>
    <w:rsid w:val="00265CEC"/>
    <w:pPr>
      <w:widowControl/>
      <w:pBdr>
        <w:top w:val="single" w:sz="4" w:space="0" w:color="auto"/>
        <w:bottom w:val="single" w:sz="4" w:space="0" w:color="auto"/>
        <w:right w:val="single" w:sz="4" w:space="0" w:color="auto"/>
      </w:pBdr>
      <w:shd w:val="clear" w:color="000000" w:fill="FAC090"/>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18"/>
      <w:szCs w:val="18"/>
      <w:lang w:eastAsia="ru-RU"/>
    </w:rPr>
  </w:style>
  <w:style w:type="paragraph" w:customStyle="1" w:styleId="xl108">
    <w:name w:val="xl108"/>
    <w:basedOn w:val="a"/>
    <w:rsid w:val="00265CE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16"/>
      <w:szCs w:val="16"/>
      <w:lang w:eastAsia="ru-RU"/>
    </w:rPr>
  </w:style>
  <w:style w:type="paragraph" w:customStyle="1" w:styleId="xl109">
    <w:name w:val="xl109"/>
    <w:basedOn w:val="a"/>
    <w:rsid w:val="00265CE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paragraph" w:customStyle="1" w:styleId="xl110">
    <w:name w:val="xl110"/>
    <w:basedOn w:val="a"/>
    <w:rsid w:val="00265CE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0"/>
      <w:szCs w:val="20"/>
      <w:lang w:eastAsia="ru-RU"/>
    </w:rPr>
  </w:style>
  <w:style w:type="paragraph" w:customStyle="1" w:styleId="xl111">
    <w:name w:val="xl111"/>
    <w:basedOn w:val="a"/>
    <w:rsid w:val="00265CE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0"/>
      <w:szCs w:val="20"/>
      <w:lang w:eastAsia="ru-RU"/>
    </w:rPr>
  </w:style>
  <w:style w:type="paragraph" w:customStyle="1" w:styleId="xl112">
    <w:name w:val="xl112"/>
    <w:basedOn w:val="a"/>
    <w:rsid w:val="00265CEC"/>
    <w:pPr>
      <w:widowControl/>
      <w:pBdr>
        <w:left w:val="single" w:sz="4" w:space="0" w:color="auto"/>
        <w:bottom w:val="single" w:sz="4" w:space="0" w:color="auto"/>
        <w:right w:val="single" w:sz="4" w:space="0" w:color="auto"/>
      </w:pBdr>
      <w:shd w:val="clear" w:color="000000" w:fill="A6A6A6"/>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16"/>
      <w:szCs w:val="16"/>
      <w:lang w:eastAsia="ru-RU"/>
    </w:rPr>
  </w:style>
  <w:style w:type="paragraph" w:customStyle="1" w:styleId="xl113">
    <w:name w:val="xl113"/>
    <w:basedOn w:val="a"/>
    <w:rsid w:val="00265CEC"/>
    <w:pPr>
      <w:widowControl/>
      <w:pBdr>
        <w:top w:val="single" w:sz="4" w:space="0" w:color="auto"/>
        <w:left w:val="single" w:sz="4" w:space="0" w:color="auto"/>
        <w:bottom w:val="single" w:sz="4" w:space="0" w:color="auto"/>
        <w:right w:val="single" w:sz="4" w:space="0" w:color="auto"/>
      </w:pBdr>
      <w:shd w:val="clear" w:color="000000" w:fill="A6A6A6"/>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ru-RU"/>
    </w:rPr>
  </w:style>
  <w:style w:type="paragraph" w:customStyle="1" w:styleId="xl114">
    <w:name w:val="xl114"/>
    <w:basedOn w:val="a"/>
    <w:rsid w:val="00265CEC"/>
    <w:pPr>
      <w:widowControl/>
      <w:pBdr>
        <w:bottom w:val="single" w:sz="4" w:space="0" w:color="auto"/>
        <w:right w:val="single" w:sz="4" w:space="0" w:color="auto"/>
      </w:pBdr>
      <w:shd w:val="clear" w:color="000000" w:fill="A6A6A6"/>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ru-RU"/>
    </w:rPr>
  </w:style>
  <w:style w:type="paragraph" w:customStyle="1" w:styleId="xl115">
    <w:name w:val="xl115"/>
    <w:basedOn w:val="a"/>
    <w:rsid w:val="00265CEC"/>
    <w:pPr>
      <w:widowControl/>
      <w:pBdr>
        <w:top w:val="single" w:sz="4" w:space="0" w:color="auto"/>
        <w:left w:val="single" w:sz="4" w:space="0" w:color="auto"/>
        <w:bottom w:val="single" w:sz="4" w:space="0" w:color="auto"/>
        <w:right w:val="single" w:sz="4" w:space="0" w:color="auto"/>
      </w:pBdr>
      <w:shd w:val="clear" w:color="000000" w:fill="A6A6A6"/>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paragraph" w:customStyle="1" w:styleId="xl116">
    <w:name w:val="xl116"/>
    <w:basedOn w:val="a"/>
    <w:rsid w:val="00265CEC"/>
    <w:pPr>
      <w:widowControl/>
      <w:pBdr>
        <w:bottom w:val="single" w:sz="4" w:space="0" w:color="auto"/>
        <w:right w:val="single" w:sz="4" w:space="0" w:color="auto"/>
      </w:pBdr>
      <w:shd w:val="clear" w:color="000000" w:fill="C5D9F1"/>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17">
    <w:name w:val="xl117"/>
    <w:basedOn w:val="a"/>
    <w:rsid w:val="00265CEC"/>
    <w:pPr>
      <w:widowControl/>
      <w:pBdr>
        <w:bottom w:val="single" w:sz="4" w:space="0" w:color="auto"/>
        <w:right w:val="single" w:sz="4" w:space="0" w:color="auto"/>
      </w:pBdr>
      <w:shd w:val="clear" w:color="000000" w:fill="FABF8F"/>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18">
    <w:name w:val="xl118"/>
    <w:basedOn w:val="a"/>
    <w:rsid w:val="00265CE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paragraph" w:customStyle="1" w:styleId="xl119">
    <w:name w:val="xl119"/>
    <w:basedOn w:val="a"/>
    <w:rsid w:val="00265CEC"/>
    <w:pPr>
      <w:widowControl/>
      <w:pBdr>
        <w:bottom w:val="single" w:sz="4" w:space="0" w:color="auto"/>
        <w:right w:val="single" w:sz="4" w:space="0" w:color="auto"/>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20">
    <w:name w:val="xl120"/>
    <w:basedOn w:val="a"/>
    <w:rsid w:val="00265CEC"/>
    <w:pPr>
      <w:widowControl/>
      <w:pBdr>
        <w:bottom w:val="single" w:sz="4" w:space="0" w:color="auto"/>
        <w:right w:val="single" w:sz="4" w:space="0" w:color="auto"/>
      </w:pBdr>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paragraph" w:customStyle="1" w:styleId="xl121">
    <w:name w:val="xl121"/>
    <w:basedOn w:val="a"/>
    <w:rsid w:val="00265CEC"/>
    <w:pPr>
      <w:widowControl/>
      <w:pBdr>
        <w:left w:val="single" w:sz="4" w:space="0" w:color="auto"/>
        <w:bottom w:val="single" w:sz="4" w:space="0" w:color="auto"/>
        <w:right w:val="single" w:sz="4" w:space="0" w:color="auto"/>
      </w:pBdr>
      <w:shd w:val="clear" w:color="000000" w:fill="A6A6A6"/>
      <w:suppressAutoHyphens w:val="0"/>
      <w:autoSpaceDN/>
      <w:spacing w:before="100" w:beforeAutospacing="1" w:after="100" w:afterAutospacing="1" w:line="240" w:lineRule="auto"/>
      <w:textAlignment w:val="center"/>
    </w:pPr>
    <w:rPr>
      <w:rFonts w:ascii="Times New Roman" w:eastAsia="Times New Roman" w:hAnsi="Times New Roman" w:cs="Times New Roman"/>
      <w:color w:val="000000"/>
      <w:kern w:val="0"/>
      <w:sz w:val="16"/>
      <w:szCs w:val="16"/>
      <w:lang w:eastAsia="ru-RU"/>
    </w:rPr>
  </w:style>
  <w:style w:type="paragraph" w:customStyle="1" w:styleId="xl122">
    <w:name w:val="xl122"/>
    <w:basedOn w:val="a"/>
    <w:rsid w:val="00265CEC"/>
    <w:pPr>
      <w:widowControl/>
      <w:pBdr>
        <w:bottom w:val="single" w:sz="4" w:space="0" w:color="auto"/>
        <w:right w:val="single" w:sz="4" w:space="0" w:color="auto"/>
      </w:pBdr>
      <w:shd w:val="clear" w:color="000000" w:fill="A6A6A6"/>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23">
    <w:name w:val="xl123"/>
    <w:basedOn w:val="a"/>
    <w:rsid w:val="00265CEC"/>
    <w:pPr>
      <w:widowControl/>
      <w:pBdr>
        <w:top w:val="single" w:sz="4" w:space="0" w:color="auto"/>
        <w:bottom w:val="single" w:sz="4" w:space="0" w:color="auto"/>
        <w:right w:val="single" w:sz="4" w:space="0" w:color="auto"/>
      </w:pBdr>
      <w:shd w:val="clear" w:color="000000" w:fill="A6A6A6"/>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18"/>
      <w:szCs w:val="18"/>
      <w:lang w:eastAsia="ru-RU"/>
    </w:rPr>
  </w:style>
  <w:style w:type="paragraph" w:customStyle="1" w:styleId="xl124">
    <w:name w:val="xl124"/>
    <w:basedOn w:val="a"/>
    <w:rsid w:val="00265CEC"/>
    <w:pPr>
      <w:widowControl/>
      <w:pBdr>
        <w:top w:val="single" w:sz="4" w:space="0" w:color="auto"/>
        <w:left w:val="single" w:sz="4" w:space="0" w:color="auto"/>
        <w:bottom w:val="single" w:sz="4" w:space="0" w:color="auto"/>
        <w:right w:val="single" w:sz="4" w:space="0" w:color="auto"/>
      </w:pBdr>
      <w:shd w:val="clear" w:color="000000" w:fill="A6A6A6"/>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25">
    <w:name w:val="xl125"/>
    <w:basedOn w:val="a"/>
    <w:rsid w:val="00265CEC"/>
    <w:pPr>
      <w:widowControl/>
      <w:shd w:val="clear" w:color="000000" w:fill="A6A6A6"/>
      <w:suppressAutoHyphens w:val="0"/>
      <w:autoSpaceDN/>
      <w:spacing w:before="100" w:beforeAutospacing="1" w:after="100" w:afterAutospacing="1" w:line="240" w:lineRule="auto"/>
      <w:textAlignment w:val="auto"/>
    </w:pPr>
    <w:rPr>
      <w:rFonts w:ascii="Times New Roman" w:eastAsia="Times New Roman" w:hAnsi="Times New Roman" w:cs="Times New Roman"/>
      <w:b/>
      <w:bCs/>
      <w:kern w:val="0"/>
      <w:sz w:val="20"/>
      <w:szCs w:val="20"/>
      <w:lang w:eastAsia="ru-RU"/>
    </w:rPr>
  </w:style>
  <w:style w:type="paragraph" w:customStyle="1" w:styleId="xl126">
    <w:name w:val="xl126"/>
    <w:basedOn w:val="a"/>
    <w:rsid w:val="00265CEC"/>
    <w:pPr>
      <w:widowControl/>
      <w:pBdr>
        <w:top w:val="single" w:sz="4" w:space="0" w:color="auto"/>
        <w:left w:val="single" w:sz="4" w:space="0" w:color="auto"/>
        <w:bottom w:val="single" w:sz="4" w:space="0" w:color="auto"/>
        <w:right w:val="single" w:sz="4" w:space="0" w:color="auto"/>
      </w:pBdr>
      <w:shd w:val="clear" w:color="000000" w:fill="A6A6A6"/>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paragraph" w:customStyle="1" w:styleId="xl127">
    <w:name w:val="xl127"/>
    <w:basedOn w:val="a"/>
    <w:rsid w:val="00265CEC"/>
    <w:pPr>
      <w:widowControl/>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paragraph" w:customStyle="1" w:styleId="xl128">
    <w:name w:val="xl128"/>
    <w:basedOn w:val="a"/>
    <w:rsid w:val="00265CE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paragraph" w:customStyle="1" w:styleId="xl129">
    <w:name w:val="xl129"/>
    <w:basedOn w:val="a"/>
    <w:rsid w:val="00265CEC"/>
    <w:pPr>
      <w:widowControl/>
      <w:pBdr>
        <w:top w:val="single" w:sz="4" w:space="0" w:color="auto"/>
        <w:left w:val="single" w:sz="4" w:space="0" w:color="auto"/>
        <w:bottom w:val="single" w:sz="4" w:space="0" w:color="auto"/>
        <w:right w:val="single" w:sz="4" w:space="0" w:color="auto"/>
      </w:pBdr>
      <w:shd w:val="clear" w:color="000000" w:fill="D8E4BC"/>
      <w:suppressAutoHyphens w:val="0"/>
      <w:autoSpaceDN/>
      <w:spacing w:before="100" w:beforeAutospacing="1" w:after="100" w:afterAutospacing="1" w:line="240" w:lineRule="auto"/>
      <w:jc w:val="center"/>
      <w:textAlignment w:val="auto"/>
    </w:pPr>
    <w:rPr>
      <w:rFonts w:ascii="Times New Roman" w:eastAsia="Times New Roman" w:hAnsi="Times New Roman" w:cs="Times New Roman"/>
      <w:kern w:val="0"/>
      <w:sz w:val="24"/>
      <w:szCs w:val="24"/>
      <w:lang w:eastAsia="ru-RU"/>
    </w:rPr>
  </w:style>
  <w:style w:type="paragraph" w:customStyle="1" w:styleId="xl130">
    <w:name w:val="xl130"/>
    <w:basedOn w:val="a"/>
    <w:rsid w:val="00265CEC"/>
    <w:pPr>
      <w:widowControl/>
      <w:pBdr>
        <w:top w:val="single" w:sz="4" w:space="0" w:color="auto"/>
        <w:left w:val="single" w:sz="4" w:space="0" w:color="auto"/>
        <w:bottom w:val="single" w:sz="4" w:space="0" w:color="auto"/>
        <w:right w:val="single" w:sz="4" w:space="0" w:color="auto"/>
      </w:pBdr>
      <w:shd w:val="clear" w:color="000000" w:fill="D8E4BC"/>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ru-RU"/>
    </w:rPr>
  </w:style>
  <w:style w:type="paragraph" w:customStyle="1" w:styleId="xl131">
    <w:name w:val="xl131"/>
    <w:basedOn w:val="a"/>
    <w:rsid w:val="00265CEC"/>
    <w:pPr>
      <w:widowControl/>
      <w:pBdr>
        <w:top w:val="single" w:sz="4" w:space="0" w:color="auto"/>
        <w:left w:val="single" w:sz="4" w:space="0" w:color="auto"/>
        <w:bottom w:val="single" w:sz="4" w:space="0" w:color="auto"/>
        <w:right w:val="single" w:sz="4" w:space="0" w:color="auto"/>
      </w:pBdr>
      <w:shd w:val="clear" w:color="000000" w:fill="CCC0DA"/>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ru-RU"/>
    </w:rPr>
  </w:style>
  <w:style w:type="paragraph" w:customStyle="1" w:styleId="xl132">
    <w:name w:val="xl132"/>
    <w:basedOn w:val="a"/>
    <w:rsid w:val="00265CEC"/>
    <w:pPr>
      <w:widowControl/>
      <w:pBdr>
        <w:top w:val="single" w:sz="4" w:space="0" w:color="auto"/>
        <w:left w:val="single" w:sz="4" w:space="0" w:color="auto"/>
        <w:bottom w:val="single" w:sz="4" w:space="0" w:color="auto"/>
        <w:right w:val="single" w:sz="4" w:space="0" w:color="auto"/>
      </w:pBdr>
      <w:shd w:val="clear" w:color="000000" w:fill="FCD5B4"/>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ru-RU"/>
    </w:rPr>
  </w:style>
  <w:style w:type="paragraph" w:customStyle="1" w:styleId="xl133">
    <w:name w:val="xl133"/>
    <w:basedOn w:val="a"/>
    <w:rsid w:val="00265CEC"/>
    <w:pPr>
      <w:widowControl/>
      <w:pBdr>
        <w:top w:val="single" w:sz="4" w:space="0" w:color="auto"/>
        <w:left w:val="single" w:sz="4" w:space="0" w:color="auto"/>
        <w:bottom w:val="single" w:sz="4" w:space="0" w:color="auto"/>
        <w:right w:val="single" w:sz="4" w:space="0" w:color="auto"/>
      </w:pBdr>
      <w:shd w:val="clear" w:color="000000" w:fill="B7DEE8"/>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ru-RU"/>
    </w:rPr>
  </w:style>
  <w:style w:type="paragraph" w:customStyle="1" w:styleId="xl134">
    <w:name w:val="xl134"/>
    <w:basedOn w:val="a"/>
    <w:rsid w:val="00265CEC"/>
    <w:pPr>
      <w:widowControl/>
      <w:pBdr>
        <w:bottom w:val="single" w:sz="4" w:space="0" w:color="auto"/>
        <w:right w:val="single" w:sz="4" w:space="0" w:color="auto"/>
      </w:pBdr>
      <w:shd w:val="clear" w:color="000000" w:fill="FFFFFF"/>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18"/>
      <w:szCs w:val="18"/>
      <w:lang w:eastAsia="ru-RU"/>
    </w:rPr>
  </w:style>
  <w:style w:type="paragraph" w:customStyle="1" w:styleId="xl135">
    <w:name w:val="xl135"/>
    <w:basedOn w:val="a"/>
    <w:rsid w:val="00265CEC"/>
    <w:pPr>
      <w:widowControl/>
      <w:pBdr>
        <w:top w:val="single" w:sz="4" w:space="0" w:color="auto"/>
        <w:left w:val="single" w:sz="4" w:space="0" w:color="auto"/>
        <w:bottom w:val="single" w:sz="4" w:space="0" w:color="auto"/>
        <w:right w:val="single" w:sz="4" w:space="0" w:color="auto"/>
      </w:pBdr>
      <w:shd w:val="clear" w:color="000000" w:fill="FABF8F"/>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paragraph" w:customStyle="1" w:styleId="xl136">
    <w:name w:val="xl136"/>
    <w:basedOn w:val="a"/>
    <w:rsid w:val="00265CEC"/>
    <w:pPr>
      <w:widowControl/>
      <w:shd w:val="clear" w:color="000000" w:fill="A6A6A6"/>
      <w:suppressAutoHyphens w:val="0"/>
      <w:autoSpaceDN/>
      <w:spacing w:before="100" w:beforeAutospacing="1" w:after="100" w:afterAutospacing="1" w:line="240" w:lineRule="auto"/>
      <w:textAlignment w:val="auto"/>
    </w:pPr>
    <w:rPr>
      <w:rFonts w:ascii="Times New Roman" w:eastAsia="Times New Roman" w:hAnsi="Times New Roman" w:cs="Times New Roman"/>
      <w:b/>
      <w:bCs/>
      <w:kern w:val="0"/>
      <w:sz w:val="24"/>
      <w:szCs w:val="24"/>
      <w:lang w:eastAsia="ru-RU"/>
    </w:rPr>
  </w:style>
  <w:style w:type="paragraph" w:customStyle="1" w:styleId="xl137">
    <w:name w:val="xl137"/>
    <w:basedOn w:val="a"/>
    <w:rsid w:val="00265CEC"/>
    <w:pPr>
      <w:widowControl/>
      <w:pBdr>
        <w:top w:val="single" w:sz="4" w:space="0" w:color="auto"/>
        <w:left w:val="single" w:sz="4" w:space="0" w:color="auto"/>
        <w:right w:val="single" w:sz="4" w:space="0" w:color="auto"/>
      </w:pBdr>
      <w:shd w:val="clear" w:color="000000" w:fill="DCE6F1"/>
      <w:suppressAutoHyphens w:val="0"/>
      <w:autoSpaceDN/>
      <w:spacing w:before="100" w:beforeAutospacing="1" w:after="100" w:afterAutospacing="1" w:line="240" w:lineRule="auto"/>
      <w:jc w:val="center"/>
      <w:textAlignment w:val="auto"/>
    </w:pPr>
    <w:rPr>
      <w:rFonts w:ascii="Times New Roman" w:eastAsia="Times New Roman" w:hAnsi="Times New Roman" w:cs="Times New Roman"/>
      <w:color w:val="000000"/>
      <w:kern w:val="0"/>
      <w:sz w:val="16"/>
      <w:szCs w:val="16"/>
      <w:lang w:eastAsia="ru-RU"/>
    </w:rPr>
  </w:style>
  <w:style w:type="paragraph" w:customStyle="1" w:styleId="xl138">
    <w:name w:val="xl138"/>
    <w:basedOn w:val="a"/>
    <w:rsid w:val="00265CEC"/>
    <w:pPr>
      <w:widowControl/>
      <w:pBdr>
        <w:left w:val="single" w:sz="4" w:space="0" w:color="auto"/>
        <w:bottom w:val="single" w:sz="4" w:space="0" w:color="auto"/>
        <w:right w:val="single" w:sz="4" w:space="0" w:color="auto"/>
      </w:pBdr>
      <w:shd w:val="clear" w:color="000000" w:fill="DCE6F1"/>
      <w:suppressAutoHyphens w:val="0"/>
      <w:autoSpaceDN/>
      <w:spacing w:before="100" w:beforeAutospacing="1" w:after="100" w:afterAutospacing="1" w:line="240" w:lineRule="auto"/>
      <w:jc w:val="center"/>
      <w:textAlignment w:val="auto"/>
    </w:pPr>
    <w:rPr>
      <w:rFonts w:ascii="Times New Roman" w:eastAsia="Times New Roman" w:hAnsi="Times New Roman" w:cs="Times New Roman"/>
      <w:color w:val="000000"/>
      <w:kern w:val="0"/>
      <w:sz w:val="16"/>
      <w:szCs w:val="16"/>
      <w:lang w:eastAsia="ru-RU"/>
    </w:rPr>
  </w:style>
  <w:style w:type="paragraph" w:customStyle="1" w:styleId="xl139">
    <w:name w:val="xl139"/>
    <w:basedOn w:val="a"/>
    <w:rsid w:val="00265CEC"/>
    <w:pPr>
      <w:widowControl/>
      <w:pBdr>
        <w:top w:val="single" w:sz="4" w:space="0" w:color="auto"/>
        <w:left w:val="single" w:sz="4" w:space="0" w:color="auto"/>
        <w:right w:val="single" w:sz="4" w:space="0" w:color="auto"/>
      </w:pBdr>
      <w:shd w:val="clear" w:color="000000" w:fill="DBE5F1"/>
      <w:suppressAutoHyphens w:val="0"/>
      <w:autoSpaceDN/>
      <w:spacing w:before="100" w:beforeAutospacing="1" w:after="100" w:afterAutospacing="1" w:line="240" w:lineRule="auto"/>
      <w:jc w:val="center"/>
      <w:textAlignment w:val="auto"/>
    </w:pPr>
    <w:rPr>
      <w:rFonts w:ascii="Times New Roman" w:eastAsia="Times New Roman" w:hAnsi="Times New Roman" w:cs="Times New Roman"/>
      <w:color w:val="000000"/>
      <w:kern w:val="0"/>
      <w:sz w:val="16"/>
      <w:szCs w:val="16"/>
      <w:lang w:eastAsia="ru-RU"/>
    </w:rPr>
  </w:style>
  <w:style w:type="paragraph" w:customStyle="1" w:styleId="xl140">
    <w:name w:val="xl140"/>
    <w:basedOn w:val="a"/>
    <w:rsid w:val="00265CEC"/>
    <w:pPr>
      <w:widowControl/>
      <w:pBdr>
        <w:left w:val="single" w:sz="4" w:space="0" w:color="auto"/>
        <w:bottom w:val="single" w:sz="4" w:space="0" w:color="auto"/>
        <w:right w:val="single" w:sz="4" w:space="0" w:color="auto"/>
      </w:pBdr>
      <w:shd w:val="clear" w:color="000000" w:fill="DBE5F1"/>
      <w:suppressAutoHyphens w:val="0"/>
      <w:autoSpaceDN/>
      <w:spacing w:before="100" w:beforeAutospacing="1" w:after="100" w:afterAutospacing="1" w:line="240" w:lineRule="auto"/>
      <w:jc w:val="center"/>
      <w:textAlignment w:val="auto"/>
    </w:pPr>
    <w:rPr>
      <w:rFonts w:ascii="Times New Roman" w:eastAsia="Times New Roman" w:hAnsi="Times New Roman" w:cs="Times New Roman"/>
      <w:color w:val="000000"/>
      <w:kern w:val="0"/>
      <w:sz w:val="16"/>
      <w:szCs w:val="16"/>
      <w:lang w:eastAsia="ru-RU"/>
    </w:rPr>
  </w:style>
  <w:style w:type="paragraph" w:customStyle="1" w:styleId="xl141">
    <w:name w:val="xl141"/>
    <w:basedOn w:val="a"/>
    <w:rsid w:val="00265CEC"/>
    <w:pPr>
      <w:widowControl/>
      <w:pBdr>
        <w:top w:val="single" w:sz="4" w:space="0" w:color="auto"/>
        <w:left w:val="single" w:sz="4" w:space="0" w:color="auto"/>
        <w:right w:val="single" w:sz="4" w:space="0" w:color="auto"/>
      </w:pBdr>
      <w:shd w:val="clear" w:color="000000" w:fill="EAF1DD"/>
      <w:suppressAutoHyphens w:val="0"/>
      <w:autoSpaceDN/>
      <w:spacing w:before="100" w:beforeAutospacing="1" w:after="100" w:afterAutospacing="1" w:line="240" w:lineRule="auto"/>
      <w:jc w:val="center"/>
      <w:textAlignment w:val="auto"/>
    </w:pPr>
    <w:rPr>
      <w:rFonts w:ascii="Times New Roman" w:eastAsia="Times New Roman" w:hAnsi="Times New Roman" w:cs="Times New Roman"/>
      <w:color w:val="000000"/>
      <w:kern w:val="0"/>
      <w:sz w:val="16"/>
      <w:szCs w:val="16"/>
      <w:lang w:eastAsia="ru-RU"/>
    </w:rPr>
  </w:style>
  <w:style w:type="paragraph" w:customStyle="1" w:styleId="xl142">
    <w:name w:val="xl142"/>
    <w:basedOn w:val="a"/>
    <w:rsid w:val="00265CEC"/>
    <w:pPr>
      <w:widowControl/>
      <w:pBdr>
        <w:left w:val="single" w:sz="4" w:space="0" w:color="auto"/>
        <w:bottom w:val="single" w:sz="4" w:space="0" w:color="auto"/>
        <w:right w:val="single" w:sz="4" w:space="0" w:color="auto"/>
      </w:pBdr>
      <w:shd w:val="clear" w:color="000000" w:fill="EAF1DD"/>
      <w:suppressAutoHyphens w:val="0"/>
      <w:autoSpaceDN/>
      <w:spacing w:before="100" w:beforeAutospacing="1" w:after="100" w:afterAutospacing="1" w:line="240" w:lineRule="auto"/>
      <w:jc w:val="center"/>
      <w:textAlignment w:val="auto"/>
    </w:pPr>
    <w:rPr>
      <w:rFonts w:ascii="Times New Roman" w:eastAsia="Times New Roman" w:hAnsi="Times New Roman" w:cs="Times New Roman"/>
      <w:color w:val="000000"/>
      <w:kern w:val="0"/>
      <w:sz w:val="16"/>
      <w:szCs w:val="16"/>
      <w:lang w:eastAsia="ru-RU"/>
    </w:rPr>
  </w:style>
  <w:style w:type="paragraph" w:customStyle="1" w:styleId="xl143">
    <w:name w:val="xl143"/>
    <w:basedOn w:val="a"/>
    <w:rsid w:val="00265CEC"/>
    <w:pPr>
      <w:widowControl/>
      <w:pBdr>
        <w:left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eastAsia="ru-RU"/>
    </w:rPr>
  </w:style>
  <w:style w:type="paragraph" w:customStyle="1" w:styleId="xl144">
    <w:name w:val="xl144"/>
    <w:basedOn w:val="a"/>
    <w:rsid w:val="00265CEC"/>
    <w:pPr>
      <w:widowControl/>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eastAsia="ru-RU"/>
    </w:rPr>
  </w:style>
  <w:style w:type="paragraph" w:customStyle="1" w:styleId="xl145">
    <w:name w:val="xl145"/>
    <w:basedOn w:val="a"/>
    <w:rsid w:val="00265CEC"/>
    <w:pPr>
      <w:widowControl/>
      <w:pBdr>
        <w:left w:val="single" w:sz="4" w:space="0" w:color="auto"/>
        <w:bottom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eastAsia="ru-RU"/>
    </w:rPr>
  </w:style>
  <w:style w:type="paragraph" w:customStyle="1" w:styleId="xl146">
    <w:name w:val="xl146"/>
    <w:basedOn w:val="a"/>
    <w:rsid w:val="00265CEC"/>
    <w:pPr>
      <w:widowControl/>
      <w:pBdr>
        <w:bottom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eastAsia="ru-RU"/>
    </w:rPr>
  </w:style>
  <w:style w:type="paragraph" w:customStyle="1" w:styleId="xl147">
    <w:name w:val="xl147"/>
    <w:basedOn w:val="a"/>
    <w:rsid w:val="00265CE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ru-RU"/>
    </w:rPr>
  </w:style>
  <w:style w:type="paragraph" w:customStyle="1" w:styleId="xl148">
    <w:name w:val="xl148"/>
    <w:basedOn w:val="a"/>
    <w:rsid w:val="00265CE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jc w:val="center"/>
      <w:textAlignment w:val="auto"/>
    </w:pPr>
    <w:rPr>
      <w:rFonts w:ascii="Times New Roman" w:eastAsia="Times New Roman" w:hAnsi="Times New Roman" w:cs="Times New Roman"/>
      <w:color w:val="000000"/>
      <w:kern w:val="0"/>
      <w:sz w:val="16"/>
      <w:szCs w:val="16"/>
      <w:lang w:eastAsia="ru-RU"/>
    </w:rPr>
  </w:style>
  <w:style w:type="paragraph" w:customStyle="1" w:styleId="xl149">
    <w:name w:val="xl149"/>
    <w:basedOn w:val="a"/>
    <w:rsid w:val="00265CEC"/>
    <w:pPr>
      <w:widowControl/>
      <w:pBdr>
        <w:top w:val="single" w:sz="4" w:space="0" w:color="auto"/>
        <w:left w:val="single" w:sz="4" w:space="0" w:color="auto"/>
        <w:bottom w:val="single" w:sz="4" w:space="0" w:color="auto"/>
        <w:right w:val="single" w:sz="4" w:space="0" w:color="auto"/>
      </w:pBdr>
      <w:shd w:val="clear" w:color="000000" w:fill="D8D8D8"/>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ru-RU"/>
    </w:rPr>
  </w:style>
  <w:style w:type="paragraph" w:customStyle="1" w:styleId="xl150">
    <w:name w:val="xl150"/>
    <w:basedOn w:val="a"/>
    <w:rsid w:val="00265CEC"/>
    <w:pPr>
      <w:widowControl/>
      <w:pBdr>
        <w:top w:val="single" w:sz="4" w:space="0" w:color="auto"/>
        <w:left w:val="single" w:sz="4" w:space="0" w:color="auto"/>
        <w:bottom w:val="single" w:sz="4" w:space="0" w:color="auto"/>
      </w:pBdr>
      <w:shd w:val="clear" w:color="000000" w:fill="FDE9D9"/>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51">
    <w:name w:val="xl151"/>
    <w:basedOn w:val="a"/>
    <w:rsid w:val="00265CEC"/>
    <w:pPr>
      <w:widowControl/>
      <w:pBdr>
        <w:top w:val="single" w:sz="4" w:space="0" w:color="auto"/>
        <w:bottom w:val="single" w:sz="4" w:space="0" w:color="auto"/>
      </w:pBdr>
      <w:shd w:val="clear" w:color="000000" w:fill="FDE9D9"/>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52">
    <w:name w:val="xl152"/>
    <w:basedOn w:val="a"/>
    <w:rsid w:val="00265CEC"/>
    <w:pPr>
      <w:widowControl/>
      <w:pBdr>
        <w:top w:val="single" w:sz="4" w:space="0" w:color="auto"/>
        <w:bottom w:val="single" w:sz="4" w:space="0" w:color="auto"/>
        <w:right w:val="single" w:sz="4" w:space="0" w:color="auto"/>
      </w:pBdr>
      <w:shd w:val="clear" w:color="000000" w:fill="FDE9D9"/>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53">
    <w:name w:val="xl153"/>
    <w:basedOn w:val="a"/>
    <w:rsid w:val="00265CEC"/>
    <w:pPr>
      <w:widowControl/>
      <w:pBdr>
        <w:top w:val="single" w:sz="4" w:space="0" w:color="auto"/>
        <w:left w:val="single" w:sz="4" w:space="0" w:color="auto"/>
        <w:bottom w:val="single" w:sz="4" w:space="0" w:color="auto"/>
      </w:pBdr>
      <w:shd w:val="clear" w:color="000000" w:fill="DBE5F1"/>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54">
    <w:name w:val="xl154"/>
    <w:basedOn w:val="a"/>
    <w:rsid w:val="00265CEC"/>
    <w:pPr>
      <w:widowControl/>
      <w:pBdr>
        <w:top w:val="single" w:sz="4" w:space="0" w:color="auto"/>
        <w:bottom w:val="single" w:sz="4" w:space="0" w:color="auto"/>
      </w:pBdr>
      <w:shd w:val="clear" w:color="000000" w:fill="DBE5F1"/>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55">
    <w:name w:val="xl155"/>
    <w:basedOn w:val="a"/>
    <w:rsid w:val="00265CEC"/>
    <w:pPr>
      <w:widowControl/>
      <w:pBdr>
        <w:top w:val="single" w:sz="4" w:space="0" w:color="auto"/>
        <w:bottom w:val="single" w:sz="4" w:space="0" w:color="auto"/>
        <w:right w:val="single" w:sz="4" w:space="0" w:color="auto"/>
      </w:pBdr>
      <w:shd w:val="clear" w:color="000000" w:fill="DBE5F1"/>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56">
    <w:name w:val="xl156"/>
    <w:basedOn w:val="a"/>
    <w:rsid w:val="00265CEC"/>
    <w:pPr>
      <w:widowControl/>
      <w:pBdr>
        <w:top w:val="single" w:sz="4" w:space="0" w:color="auto"/>
        <w:left w:val="single" w:sz="4" w:space="0" w:color="auto"/>
        <w:bottom w:val="single" w:sz="4" w:space="0" w:color="auto"/>
      </w:pBdr>
      <w:shd w:val="clear" w:color="000000" w:fill="EAF1DD"/>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57">
    <w:name w:val="xl157"/>
    <w:basedOn w:val="a"/>
    <w:rsid w:val="00265CEC"/>
    <w:pPr>
      <w:widowControl/>
      <w:pBdr>
        <w:top w:val="single" w:sz="4" w:space="0" w:color="auto"/>
        <w:bottom w:val="single" w:sz="4" w:space="0" w:color="auto"/>
      </w:pBdr>
      <w:shd w:val="clear" w:color="000000" w:fill="EAF1DD"/>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58">
    <w:name w:val="xl158"/>
    <w:basedOn w:val="a"/>
    <w:rsid w:val="00265CEC"/>
    <w:pPr>
      <w:widowControl/>
      <w:pBdr>
        <w:top w:val="single" w:sz="4" w:space="0" w:color="auto"/>
        <w:bottom w:val="single" w:sz="4" w:space="0" w:color="auto"/>
        <w:right w:val="single" w:sz="4" w:space="0" w:color="auto"/>
      </w:pBdr>
      <w:shd w:val="clear" w:color="000000" w:fill="EAF1DD"/>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59">
    <w:name w:val="xl159"/>
    <w:basedOn w:val="a"/>
    <w:rsid w:val="00265CEC"/>
    <w:pPr>
      <w:widowControl/>
      <w:pBdr>
        <w:top w:val="single" w:sz="4" w:space="0" w:color="auto"/>
        <w:left w:val="single" w:sz="4" w:space="0" w:color="auto"/>
        <w:bottom w:val="single" w:sz="4" w:space="0" w:color="auto"/>
      </w:pBdr>
      <w:shd w:val="clear" w:color="000000" w:fill="DCE6F1"/>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60">
    <w:name w:val="xl160"/>
    <w:basedOn w:val="a"/>
    <w:rsid w:val="00265CEC"/>
    <w:pPr>
      <w:widowControl/>
      <w:pBdr>
        <w:top w:val="single" w:sz="4" w:space="0" w:color="auto"/>
        <w:bottom w:val="single" w:sz="4" w:space="0" w:color="auto"/>
      </w:pBdr>
      <w:shd w:val="clear" w:color="000000" w:fill="DCE6F1"/>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61">
    <w:name w:val="xl161"/>
    <w:basedOn w:val="a"/>
    <w:rsid w:val="00265CEC"/>
    <w:pPr>
      <w:widowControl/>
      <w:pBdr>
        <w:top w:val="single" w:sz="4" w:space="0" w:color="auto"/>
        <w:bottom w:val="single" w:sz="4" w:space="0" w:color="auto"/>
        <w:right w:val="single" w:sz="4" w:space="0" w:color="auto"/>
      </w:pBdr>
      <w:shd w:val="clear" w:color="000000" w:fill="DCE6F1"/>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62">
    <w:name w:val="xl162"/>
    <w:basedOn w:val="a"/>
    <w:rsid w:val="00265CEC"/>
    <w:pPr>
      <w:widowControl/>
      <w:pBdr>
        <w:top w:val="single" w:sz="4" w:space="0" w:color="auto"/>
        <w:left w:val="single" w:sz="4" w:space="0" w:color="auto"/>
        <w:right w:val="single" w:sz="4" w:space="0" w:color="auto"/>
      </w:pBdr>
      <w:shd w:val="clear" w:color="000000" w:fill="FDE9D9"/>
      <w:suppressAutoHyphens w:val="0"/>
      <w:autoSpaceDN/>
      <w:spacing w:before="100" w:beforeAutospacing="1" w:after="100" w:afterAutospacing="1" w:line="240" w:lineRule="auto"/>
      <w:jc w:val="center"/>
      <w:textAlignment w:val="auto"/>
    </w:pPr>
    <w:rPr>
      <w:rFonts w:ascii="Times New Roman" w:eastAsia="Times New Roman" w:hAnsi="Times New Roman" w:cs="Times New Roman"/>
      <w:color w:val="000000"/>
      <w:kern w:val="0"/>
      <w:sz w:val="16"/>
      <w:szCs w:val="16"/>
      <w:lang w:eastAsia="ru-RU"/>
    </w:rPr>
  </w:style>
  <w:style w:type="paragraph" w:customStyle="1" w:styleId="xl163">
    <w:name w:val="xl163"/>
    <w:basedOn w:val="a"/>
    <w:rsid w:val="00265CEC"/>
    <w:pPr>
      <w:widowControl/>
      <w:pBdr>
        <w:left w:val="single" w:sz="4" w:space="0" w:color="auto"/>
        <w:bottom w:val="single" w:sz="4" w:space="0" w:color="auto"/>
        <w:right w:val="single" w:sz="4" w:space="0" w:color="auto"/>
      </w:pBdr>
      <w:shd w:val="clear" w:color="000000" w:fill="FDE9D9"/>
      <w:suppressAutoHyphens w:val="0"/>
      <w:autoSpaceDN/>
      <w:spacing w:before="100" w:beforeAutospacing="1" w:after="100" w:afterAutospacing="1" w:line="240" w:lineRule="auto"/>
      <w:jc w:val="center"/>
      <w:textAlignment w:val="auto"/>
    </w:pPr>
    <w:rPr>
      <w:rFonts w:ascii="Times New Roman" w:eastAsia="Times New Roman" w:hAnsi="Times New Roman" w:cs="Times New Roman"/>
      <w:color w:val="000000"/>
      <w:kern w:val="0"/>
      <w:sz w:val="16"/>
      <w:szCs w:val="16"/>
      <w:lang w:eastAsia="ru-RU"/>
    </w:rPr>
  </w:style>
  <w:style w:type="paragraph" w:customStyle="1" w:styleId="xl164">
    <w:name w:val="xl164"/>
    <w:basedOn w:val="a"/>
    <w:rsid w:val="00265CEC"/>
    <w:pPr>
      <w:widowControl/>
      <w:pBdr>
        <w:top w:val="single" w:sz="4" w:space="0" w:color="auto"/>
        <w:left w:val="single" w:sz="4" w:space="0" w:color="auto"/>
        <w:right w:val="single" w:sz="4" w:space="0" w:color="auto"/>
      </w:pBdr>
      <w:suppressAutoHyphens w:val="0"/>
      <w:autoSpaceDN/>
      <w:spacing w:before="100" w:beforeAutospacing="1" w:after="100" w:afterAutospacing="1" w:line="240" w:lineRule="auto"/>
      <w:jc w:val="center"/>
      <w:textAlignment w:val="auto"/>
    </w:pPr>
    <w:rPr>
      <w:rFonts w:ascii="Times New Roman" w:eastAsia="Times New Roman" w:hAnsi="Times New Roman" w:cs="Times New Roman"/>
      <w:b/>
      <w:bCs/>
      <w:kern w:val="0"/>
      <w:sz w:val="24"/>
      <w:szCs w:val="24"/>
      <w:lang w:eastAsia="ru-RU"/>
    </w:rPr>
  </w:style>
  <w:style w:type="paragraph" w:customStyle="1" w:styleId="xl165">
    <w:name w:val="xl165"/>
    <w:basedOn w:val="a"/>
    <w:rsid w:val="00265CEC"/>
    <w:pPr>
      <w:widowControl/>
      <w:pBdr>
        <w:left w:val="single" w:sz="4" w:space="0" w:color="auto"/>
        <w:right w:val="single" w:sz="4" w:space="0" w:color="auto"/>
      </w:pBdr>
      <w:suppressAutoHyphens w:val="0"/>
      <w:autoSpaceDN/>
      <w:spacing w:before="100" w:beforeAutospacing="1" w:after="100" w:afterAutospacing="1" w:line="240" w:lineRule="auto"/>
      <w:jc w:val="center"/>
      <w:textAlignment w:val="auto"/>
    </w:pPr>
    <w:rPr>
      <w:rFonts w:ascii="Times New Roman" w:eastAsia="Times New Roman" w:hAnsi="Times New Roman" w:cs="Times New Roman"/>
      <w:b/>
      <w:bCs/>
      <w:kern w:val="0"/>
      <w:sz w:val="24"/>
      <w:szCs w:val="24"/>
      <w:lang w:eastAsia="ru-RU"/>
    </w:rPr>
  </w:style>
  <w:style w:type="paragraph" w:customStyle="1" w:styleId="xl166">
    <w:name w:val="xl166"/>
    <w:basedOn w:val="a"/>
    <w:rsid w:val="00265CEC"/>
    <w:pPr>
      <w:widowControl/>
      <w:pBdr>
        <w:left w:val="single" w:sz="4" w:space="0" w:color="auto"/>
        <w:bottom w:val="single" w:sz="4" w:space="0" w:color="auto"/>
        <w:right w:val="single" w:sz="4" w:space="0" w:color="auto"/>
      </w:pBdr>
      <w:suppressAutoHyphens w:val="0"/>
      <w:autoSpaceDN/>
      <w:spacing w:before="100" w:beforeAutospacing="1" w:after="100" w:afterAutospacing="1" w:line="240" w:lineRule="auto"/>
      <w:jc w:val="center"/>
      <w:textAlignment w:val="auto"/>
    </w:pPr>
    <w:rPr>
      <w:rFonts w:ascii="Times New Roman" w:eastAsia="Times New Roman" w:hAnsi="Times New Roman" w:cs="Times New Roman"/>
      <w:b/>
      <w:bCs/>
      <w:kern w:val="0"/>
      <w:sz w:val="24"/>
      <w:szCs w:val="24"/>
      <w:lang w:eastAsia="ru-RU"/>
    </w:rPr>
  </w:style>
  <w:style w:type="paragraph" w:customStyle="1" w:styleId="xl167">
    <w:name w:val="xl167"/>
    <w:basedOn w:val="a"/>
    <w:rsid w:val="00265CEC"/>
    <w:pPr>
      <w:widowControl/>
      <w:pBdr>
        <w:top w:val="single" w:sz="4" w:space="0" w:color="auto"/>
        <w:left w:val="single" w:sz="4" w:space="0" w:color="auto"/>
        <w:bottom w:val="single" w:sz="4" w:space="0" w:color="auto"/>
      </w:pBdr>
      <w:shd w:val="clear" w:color="000000" w:fill="FCD5B4"/>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68">
    <w:name w:val="xl168"/>
    <w:basedOn w:val="a"/>
    <w:rsid w:val="00265CEC"/>
    <w:pPr>
      <w:widowControl/>
      <w:pBdr>
        <w:top w:val="single" w:sz="4" w:space="0" w:color="auto"/>
        <w:bottom w:val="single" w:sz="4" w:space="0" w:color="auto"/>
      </w:pBdr>
      <w:shd w:val="clear" w:color="000000" w:fill="FCD5B4"/>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69">
    <w:name w:val="xl169"/>
    <w:basedOn w:val="a"/>
    <w:rsid w:val="00265CEC"/>
    <w:pPr>
      <w:widowControl/>
      <w:pBdr>
        <w:top w:val="single" w:sz="4" w:space="0" w:color="auto"/>
        <w:bottom w:val="single" w:sz="4" w:space="0" w:color="auto"/>
        <w:right w:val="single" w:sz="4" w:space="0" w:color="auto"/>
      </w:pBdr>
      <w:shd w:val="clear" w:color="000000" w:fill="FCD5B4"/>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70">
    <w:name w:val="xl170"/>
    <w:basedOn w:val="a"/>
    <w:rsid w:val="00265CEC"/>
    <w:pPr>
      <w:widowControl/>
      <w:pBdr>
        <w:top w:val="single" w:sz="4" w:space="0" w:color="auto"/>
        <w:left w:val="single" w:sz="4" w:space="0" w:color="auto"/>
        <w:bottom w:val="single" w:sz="4" w:space="0" w:color="auto"/>
      </w:pBdr>
      <w:shd w:val="clear" w:color="000000" w:fill="B7DEE8"/>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71">
    <w:name w:val="xl171"/>
    <w:basedOn w:val="a"/>
    <w:rsid w:val="00265CEC"/>
    <w:pPr>
      <w:widowControl/>
      <w:pBdr>
        <w:top w:val="single" w:sz="4" w:space="0" w:color="auto"/>
        <w:bottom w:val="single" w:sz="4" w:space="0" w:color="auto"/>
      </w:pBdr>
      <w:shd w:val="clear" w:color="000000" w:fill="B7DEE8"/>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72">
    <w:name w:val="xl172"/>
    <w:basedOn w:val="a"/>
    <w:rsid w:val="00265CEC"/>
    <w:pPr>
      <w:widowControl/>
      <w:pBdr>
        <w:top w:val="single" w:sz="4" w:space="0" w:color="auto"/>
        <w:bottom w:val="single" w:sz="4" w:space="0" w:color="auto"/>
        <w:right w:val="single" w:sz="4" w:space="0" w:color="auto"/>
      </w:pBdr>
      <w:shd w:val="clear" w:color="000000" w:fill="B7DEE8"/>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73">
    <w:name w:val="xl173"/>
    <w:basedOn w:val="a"/>
    <w:rsid w:val="00265CEC"/>
    <w:pPr>
      <w:widowControl/>
      <w:pBdr>
        <w:top w:val="single" w:sz="4" w:space="0" w:color="auto"/>
        <w:left w:val="single" w:sz="4" w:space="0" w:color="auto"/>
        <w:right w:val="single" w:sz="4" w:space="0" w:color="auto"/>
      </w:pBdr>
      <w:shd w:val="clear" w:color="000000" w:fill="FCD5B4"/>
      <w:suppressAutoHyphens w:val="0"/>
      <w:autoSpaceDN/>
      <w:spacing w:before="100" w:beforeAutospacing="1" w:after="100" w:afterAutospacing="1" w:line="240" w:lineRule="auto"/>
      <w:jc w:val="center"/>
      <w:textAlignment w:val="auto"/>
    </w:pPr>
    <w:rPr>
      <w:rFonts w:ascii="Times New Roman" w:eastAsia="Times New Roman" w:hAnsi="Times New Roman" w:cs="Times New Roman"/>
      <w:color w:val="000000"/>
      <w:kern w:val="0"/>
      <w:sz w:val="16"/>
      <w:szCs w:val="16"/>
      <w:lang w:eastAsia="ru-RU"/>
    </w:rPr>
  </w:style>
  <w:style w:type="paragraph" w:customStyle="1" w:styleId="xl174">
    <w:name w:val="xl174"/>
    <w:basedOn w:val="a"/>
    <w:rsid w:val="00265CEC"/>
    <w:pPr>
      <w:widowControl/>
      <w:pBdr>
        <w:left w:val="single" w:sz="4" w:space="0" w:color="auto"/>
        <w:bottom w:val="single" w:sz="4" w:space="0" w:color="auto"/>
        <w:right w:val="single" w:sz="4" w:space="0" w:color="auto"/>
      </w:pBdr>
      <w:shd w:val="clear" w:color="000000" w:fill="FCD5B4"/>
      <w:suppressAutoHyphens w:val="0"/>
      <w:autoSpaceDN/>
      <w:spacing w:before="100" w:beforeAutospacing="1" w:after="100" w:afterAutospacing="1" w:line="240" w:lineRule="auto"/>
      <w:jc w:val="center"/>
      <w:textAlignment w:val="auto"/>
    </w:pPr>
    <w:rPr>
      <w:rFonts w:ascii="Times New Roman" w:eastAsia="Times New Roman" w:hAnsi="Times New Roman" w:cs="Times New Roman"/>
      <w:color w:val="000000"/>
      <w:kern w:val="0"/>
      <w:sz w:val="16"/>
      <w:szCs w:val="16"/>
      <w:lang w:eastAsia="ru-RU"/>
    </w:rPr>
  </w:style>
  <w:style w:type="paragraph" w:customStyle="1" w:styleId="xl175">
    <w:name w:val="xl175"/>
    <w:basedOn w:val="a"/>
    <w:rsid w:val="00265CEC"/>
    <w:pPr>
      <w:widowControl/>
      <w:pBdr>
        <w:top w:val="single" w:sz="4" w:space="0" w:color="auto"/>
        <w:left w:val="single" w:sz="4" w:space="0" w:color="auto"/>
        <w:right w:val="single" w:sz="4" w:space="0" w:color="auto"/>
      </w:pBdr>
      <w:shd w:val="clear" w:color="000000" w:fill="B7DEE8"/>
      <w:suppressAutoHyphens w:val="0"/>
      <w:autoSpaceDN/>
      <w:spacing w:before="100" w:beforeAutospacing="1" w:after="100" w:afterAutospacing="1" w:line="240" w:lineRule="auto"/>
      <w:jc w:val="center"/>
      <w:textAlignment w:val="auto"/>
    </w:pPr>
    <w:rPr>
      <w:rFonts w:ascii="Times New Roman" w:eastAsia="Times New Roman" w:hAnsi="Times New Roman" w:cs="Times New Roman"/>
      <w:color w:val="000000"/>
      <w:kern w:val="0"/>
      <w:sz w:val="16"/>
      <w:szCs w:val="16"/>
      <w:lang w:eastAsia="ru-RU"/>
    </w:rPr>
  </w:style>
  <w:style w:type="paragraph" w:customStyle="1" w:styleId="xl176">
    <w:name w:val="xl176"/>
    <w:basedOn w:val="a"/>
    <w:rsid w:val="00265CEC"/>
    <w:pPr>
      <w:widowControl/>
      <w:pBdr>
        <w:left w:val="single" w:sz="4" w:space="0" w:color="auto"/>
        <w:bottom w:val="single" w:sz="4" w:space="0" w:color="auto"/>
        <w:right w:val="single" w:sz="4" w:space="0" w:color="auto"/>
      </w:pBdr>
      <w:shd w:val="clear" w:color="000000" w:fill="B7DEE8"/>
      <w:suppressAutoHyphens w:val="0"/>
      <w:autoSpaceDN/>
      <w:spacing w:before="100" w:beforeAutospacing="1" w:after="100" w:afterAutospacing="1" w:line="240" w:lineRule="auto"/>
      <w:jc w:val="center"/>
      <w:textAlignment w:val="auto"/>
    </w:pPr>
    <w:rPr>
      <w:rFonts w:ascii="Times New Roman" w:eastAsia="Times New Roman" w:hAnsi="Times New Roman" w:cs="Times New Roman"/>
      <w:color w:val="000000"/>
      <w:kern w:val="0"/>
      <w:sz w:val="16"/>
      <w:szCs w:val="16"/>
      <w:lang w:eastAsia="ru-RU"/>
    </w:rPr>
  </w:style>
  <w:style w:type="paragraph" w:customStyle="1" w:styleId="xl177">
    <w:name w:val="xl177"/>
    <w:basedOn w:val="a"/>
    <w:rsid w:val="00265CEC"/>
    <w:pPr>
      <w:widowControl/>
      <w:pBdr>
        <w:top w:val="single" w:sz="4" w:space="0" w:color="auto"/>
        <w:left w:val="single" w:sz="4" w:space="0" w:color="auto"/>
        <w:right w:val="single" w:sz="4" w:space="0" w:color="auto"/>
      </w:pBdr>
      <w:shd w:val="clear" w:color="000000" w:fill="D8E4BC"/>
      <w:suppressAutoHyphens w:val="0"/>
      <w:autoSpaceDN/>
      <w:spacing w:before="100" w:beforeAutospacing="1" w:after="100" w:afterAutospacing="1" w:line="240" w:lineRule="auto"/>
      <w:jc w:val="center"/>
      <w:textAlignment w:val="auto"/>
    </w:pPr>
    <w:rPr>
      <w:rFonts w:ascii="Times New Roman" w:eastAsia="Times New Roman" w:hAnsi="Times New Roman" w:cs="Times New Roman"/>
      <w:color w:val="000000"/>
      <w:kern w:val="0"/>
      <w:sz w:val="16"/>
      <w:szCs w:val="16"/>
      <w:lang w:eastAsia="ru-RU"/>
    </w:rPr>
  </w:style>
  <w:style w:type="paragraph" w:customStyle="1" w:styleId="xl178">
    <w:name w:val="xl178"/>
    <w:basedOn w:val="a"/>
    <w:rsid w:val="00265CEC"/>
    <w:pPr>
      <w:widowControl/>
      <w:pBdr>
        <w:left w:val="single" w:sz="4" w:space="0" w:color="auto"/>
        <w:bottom w:val="single" w:sz="4" w:space="0" w:color="auto"/>
        <w:right w:val="single" w:sz="4" w:space="0" w:color="auto"/>
      </w:pBdr>
      <w:shd w:val="clear" w:color="000000" w:fill="D8E4BC"/>
      <w:suppressAutoHyphens w:val="0"/>
      <w:autoSpaceDN/>
      <w:spacing w:before="100" w:beforeAutospacing="1" w:after="100" w:afterAutospacing="1" w:line="240" w:lineRule="auto"/>
      <w:jc w:val="center"/>
      <w:textAlignment w:val="auto"/>
    </w:pPr>
    <w:rPr>
      <w:rFonts w:ascii="Times New Roman" w:eastAsia="Times New Roman" w:hAnsi="Times New Roman" w:cs="Times New Roman"/>
      <w:color w:val="000000"/>
      <w:kern w:val="0"/>
      <w:sz w:val="16"/>
      <w:szCs w:val="16"/>
      <w:lang w:eastAsia="ru-RU"/>
    </w:rPr>
  </w:style>
  <w:style w:type="paragraph" w:customStyle="1" w:styleId="xl179">
    <w:name w:val="xl179"/>
    <w:basedOn w:val="a"/>
    <w:rsid w:val="00265CEC"/>
    <w:pPr>
      <w:widowControl/>
      <w:pBdr>
        <w:top w:val="single" w:sz="4" w:space="0" w:color="auto"/>
        <w:left w:val="single" w:sz="4" w:space="0" w:color="auto"/>
        <w:bottom w:val="single" w:sz="4" w:space="0" w:color="auto"/>
      </w:pBdr>
      <w:shd w:val="clear" w:color="000000" w:fill="CCC0DA"/>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80">
    <w:name w:val="xl180"/>
    <w:basedOn w:val="a"/>
    <w:rsid w:val="00265CEC"/>
    <w:pPr>
      <w:widowControl/>
      <w:pBdr>
        <w:top w:val="single" w:sz="4" w:space="0" w:color="auto"/>
        <w:bottom w:val="single" w:sz="4" w:space="0" w:color="auto"/>
      </w:pBdr>
      <w:shd w:val="clear" w:color="000000" w:fill="CCC0DA"/>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81">
    <w:name w:val="xl181"/>
    <w:basedOn w:val="a"/>
    <w:rsid w:val="00265CEC"/>
    <w:pPr>
      <w:widowControl/>
      <w:pBdr>
        <w:top w:val="single" w:sz="4" w:space="0" w:color="auto"/>
        <w:bottom w:val="single" w:sz="4" w:space="0" w:color="auto"/>
        <w:right w:val="single" w:sz="4" w:space="0" w:color="auto"/>
      </w:pBdr>
      <w:shd w:val="clear" w:color="000000" w:fill="CCC0DA"/>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82">
    <w:name w:val="xl182"/>
    <w:basedOn w:val="a"/>
    <w:rsid w:val="00265CEC"/>
    <w:pPr>
      <w:widowControl/>
      <w:pBdr>
        <w:top w:val="single" w:sz="4" w:space="0" w:color="auto"/>
        <w:left w:val="single" w:sz="4" w:space="0" w:color="auto"/>
        <w:right w:val="single" w:sz="4" w:space="0" w:color="auto"/>
      </w:pBdr>
      <w:shd w:val="clear" w:color="000000" w:fill="CCC0DA"/>
      <w:suppressAutoHyphens w:val="0"/>
      <w:autoSpaceDN/>
      <w:spacing w:before="100" w:beforeAutospacing="1" w:after="100" w:afterAutospacing="1" w:line="240" w:lineRule="auto"/>
      <w:jc w:val="center"/>
      <w:textAlignment w:val="auto"/>
    </w:pPr>
    <w:rPr>
      <w:rFonts w:ascii="Times New Roman" w:eastAsia="Times New Roman" w:hAnsi="Times New Roman" w:cs="Times New Roman"/>
      <w:color w:val="000000"/>
      <w:kern w:val="0"/>
      <w:sz w:val="16"/>
      <w:szCs w:val="16"/>
      <w:lang w:eastAsia="ru-RU"/>
    </w:rPr>
  </w:style>
  <w:style w:type="paragraph" w:customStyle="1" w:styleId="xl183">
    <w:name w:val="xl183"/>
    <w:basedOn w:val="a"/>
    <w:rsid w:val="00265CEC"/>
    <w:pPr>
      <w:widowControl/>
      <w:pBdr>
        <w:left w:val="single" w:sz="4" w:space="0" w:color="auto"/>
        <w:bottom w:val="single" w:sz="4" w:space="0" w:color="auto"/>
        <w:right w:val="single" w:sz="4" w:space="0" w:color="auto"/>
      </w:pBdr>
      <w:shd w:val="clear" w:color="000000" w:fill="CCC0DA"/>
      <w:suppressAutoHyphens w:val="0"/>
      <w:autoSpaceDN/>
      <w:spacing w:before="100" w:beforeAutospacing="1" w:after="100" w:afterAutospacing="1" w:line="240" w:lineRule="auto"/>
      <w:jc w:val="center"/>
      <w:textAlignment w:val="auto"/>
    </w:pPr>
    <w:rPr>
      <w:rFonts w:ascii="Times New Roman" w:eastAsia="Times New Roman" w:hAnsi="Times New Roman" w:cs="Times New Roman"/>
      <w:color w:val="000000"/>
      <w:kern w:val="0"/>
      <w:sz w:val="16"/>
      <w:szCs w:val="16"/>
      <w:lang w:eastAsia="ru-RU"/>
    </w:rPr>
  </w:style>
  <w:style w:type="paragraph" w:customStyle="1" w:styleId="xl184">
    <w:name w:val="xl184"/>
    <w:basedOn w:val="a"/>
    <w:rsid w:val="00265CEC"/>
    <w:pPr>
      <w:widowControl/>
      <w:pBdr>
        <w:top w:val="single" w:sz="4" w:space="0" w:color="auto"/>
        <w:left w:val="single" w:sz="4" w:space="0" w:color="auto"/>
        <w:bottom w:val="single" w:sz="4" w:space="0" w:color="auto"/>
      </w:pBdr>
      <w:shd w:val="clear" w:color="000000" w:fill="D8E4BC"/>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85">
    <w:name w:val="xl185"/>
    <w:basedOn w:val="a"/>
    <w:rsid w:val="00265CEC"/>
    <w:pPr>
      <w:widowControl/>
      <w:pBdr>
        <w:top w:val="single" w:sz="4" w:space="0" w:color="auto"/>
        <w:bottom w:val="single" w:sz="4" w:space="0" w:color="auto"/>
      </w:pBdr>
      <w:shd w:val="clear" w:color="000000" w:fill="D8E4BC"/>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86">
    <w:name w:val="xl186"/>
    <w:basedOn w:val="a"/>
    <w:rsid w:val="00265CEC"/>
    <w:pPr>
      <w:widowControl/>
      <w:pBdr>
        <w:top w:val="single" w:sz="4" w:space="0" w:color="auto"/>
        <w:bottom w:val="single" w:sz="4" w:space="0" w:color="auto"/>
        <w:right w:val="single" w:sz="4" w:space="0" w:color="auto"/>
      </w:pBdr>
      <w:shd w:val="clear" w:color="000000" w:fill="D8E4BC"/>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87">
    <w:name w:val="xl187"/>
    <w:basedOn w:val="a"/>
    <w:rsid w:val="00265CEC"/>
    <w:pPr>
      <w:widowControl/>
      <w:pBdr>
        <w:top w:val="single" w:sz="4" w:space="0" w:color="auto"/>
        <w:left w:val="single" w:sz="4" w:space="0" w:color="auto"/>
        <w:right w:val="single" w:sz="4" w:space="0" w:color="auto"/>
      </w:pBdr>
      <w:shd w:val="clear" w:color="000000" w:fill="D9D9D9"/>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ru-RU"/>
    </w:rPr>
  </w:style>
  <w:style w:type="paragraph" w:customStyle="1" w:styleId="xl188">
    <w:name w:val="xl188"/>
    <w:basedOn w:val="a"/>
    <w:rsid w:val="00265CEC"/>
    <w:pPr>
      <w:widowControl/>
      <w:pBdr>
        <w:left w:val="single" w:sz="4" w:space="0" w:color="auto"/>
        <w:right w:val="single" w:sz="4" w:space="0" w:color="auto"/>
      </w:pBdr>
      <w:shd w:val="clear" w:color="000000" w:fill="D9D9D9"/>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ru-RU"/>
    </w:rPr>
  </w:style>
  <w:style w:type="paragraph" w:customStyle="1" w:styleId="xl189">
    <w:name w:val="xl189"/>
    <w:basedOn w:val="a"/>
    <w:rsid w:val="00265CEC"/>
    <w:pPr>
      <w:widowControl/>
      <w:pBdr>
        <w:left w:val="single" w:sz="4" w:space="0" w:color="auto"/>
        <w:bottom w:val="single" w:sz="4" w:space="0" w:color="auto"/>
        <w:right w:val="single" w:sz="4" w:space="0" w:color="auto"/>
      </w:pBdr>
      <w:shd w:val="clear" w:color="000000" w:fill="D9D9D9"/>
      <w:suppressAutoHyphens w:val="0"/>
      <w:autoSpaceDN/>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ru-RU"/>
    </w:rPr>
  </w:style>
  <w:style w:type="character" w:customStyle="1" w:styleId="head8">
    <w:name w:val="head8"/>
    <w:rsid w:val="00265CEC"/>
    <w:rPr>
      <w:vanish w:val="0"/>
      <w:webHidden w:val="0"/>
      <w:specVanish w:val="0"/>
    </w:rPr>
  </w:style>
  <w:style w:type="character" w:customStyle="1" w:styleId="value3">
    <w:name w:val="value3"/>
    <w:rsid w:val="00265CEC"/>
    <w:rPr>
      <w:vanish w:val="0"/>
      <w:webHidden w:val="0"/>
      <w:specVanish w:val="0"/>
    </w:rPr>
  </w:style>
  <w:style w:type="character" w:customStyle="1" w:styleId="value">
    <w:name w:val="value"/>
    <w:rsid w:val="00265CEC"/>
  </w:style>
  <w:style w:type="character" w:customStyle="1" w:styleId="head">
    <w:name w:val="head"/>
    <w:rsid w:val="00265CEC"/>
  </w:style>
</w:styles>
</file>

<file path=word/webSettings.xml><?xml version="1.0" encoding="utf-8"?>
<w:webSettings xmlns:r="http://schemas.openxmlformats.org/officeDocument/2006/relationships" xmlns:w="http://schemas.openxmlformats.org/wordprocessingml/2006/main">
  <w:divs>
    <w:div w:id="145065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m-sestra.ru/" TargetMode="External"/><Relationship Id="rId18" Type="http://schemas.openxmlformats.org/officeDocument/2006/relationships/hyperlink" Target="http://www.help-patient.ru/lpu/health_services" TargetMode="Externa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sestrinskoe-delo.ru/manipulyatsii/" TargetMode="External"/><Relationship Id="rId17" Type="http://schemas.openxmlformats.org/officeDocument/2006/relationships/hyperlink" Target="http://pandia.ru/text/category/obrazovatelmznie_programmi/" TargetMode="External"/><Relationship Id="rId2" Type="http://schemas.openxmlformats.org/officeDocument/2006/relationships/styles" Target="styles.xml"/><Relationship Id="rId16" Type="http://schemas.openxmlformats.org/officeDocument/2006/relationships/hyperlink" Target="http://pandia.ru/text/category/professionalmznoe_obrazovanie/" TargetMode="External"/><Relationship Id="rId20" Type="http://schemas.openxmlformats.org/officeDocument/2006/relationships/hyperlink" Target="http://www.knigafund.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hyperlink" Target="http://www.knigafund.ru"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www.medknigaservis.ru/psikhiatriya-narkologiya-uchebnik-lakosina-pankova-sergeyev.html" TargetMode="External"/><Relationship Id="rId4" Type="http://schemas.openxmlformats.org/officeDocument/2006/relationships/webSettings" Target="webSettings.xml"/><Relationship Id="rId9" Type="http://schemas.openxmlformats.org/officeDocument/2006/relationships/hyperlink" Target="http://www.help-patient.ru/lpu/health_services" TargetMode="External"/><Relationship Id="rId14" Type="http://schemas.openxmlformats.org/officeDocument/2006/relationships/hyperlink" Target="http://do.teleclinica.ru/882635/"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14047</Words>
  <Characters>80071</Characters>
  <Application>Microsoft Office Word</Application>
  <DocSecurity>0</DocSecurity>
  <Lines>667</Lines>
  <Paragraphs>187</Paragraphs>
  <ScaleCrop>false</ScaleCrop>
  <HeadingPairs>
    <vt:vector size="4" baseType="variant">
      <vt:variant>
        <vt:lpstr>Название</vt:lpstr>
      </vt:variant>
      <vt:variant>
        <vt:i4>1</vt:i4>
      </vt:variant>
      <vt:variant>
        <vt:lpstr>Заголовки</vt:lpstr>
      </vt:variant>
      <vt:variant>
        <vt:i4>100</vt:i4>
      </vt:variant>
    </vt:vector>
  </HeadingPairs>
  <TitlesOfParts>
    <vt:vector size="101" baseType="lpstr">
      <vt:lpstr/>
      <vt:lpstr/>
      <vt:lpstr>Содержание учебного материала </vt:lpstr>
      <vt:lpstr>Понятие о различных эмоциональных состояниях (апатия, психическая анестезия, мел</vt:lpstr>
      <vt:lpstr>Понятие о физиологическом и патологическом аффекте.</vt:lpstr>
      <vt:lpstr>Основные аффективные синдромы. Депрессия. Определение депрессии. Классифи</vt:lpstr>
      <vt:lpstr>причины. Депрессии в структуре эндогенных, реактивных, экзогенно-органических пс</vt:lpstr>
      <vt:lpstr>Маниакальный синдром. Клинические особенности.</vt:lpstr>
      <vt:lpstr>Наблюдения и уход за больными с аффективными расстройствами.</vt:lpstr>
      <vt:lpstr>Тема 1.11. Синдромы расстройства воли, влечений. Кататонический синдром - 3 часа</vt:lpstr>
      <vt:lpstr>Содержание учебного материала Клинические проявления абулии, гипрбулии, гипобули</vt:lpstr>
      <vt:lpstr>Тема 1.12. Синдромы расстройств сознания - 6 часов (2 ч. – теория; 4 ч. – практ</vt:lpstr>
      <vt:lpstr>Клиническое понятие о ясном сознании. Признаки нарушенного сознания (выключения </vt:lpstr>
      <vt:lpstr>Уход и наблюдение за больными с расстройствами сознания. Особенности предупрежде</vt:lpstr>
      <vt:lpstr>Наблюдение за питанием, физиологическими отправлениями, дыханием и сердечной дея</vt:lpstr>
      <vt:lpstr>Тема 1.13. Судорожные синдромы и виды психомоторных возбуждений – 6 часов (2 ч. </vt:lpstr>
      <vt:lpstr>Содержание учебного материала</vt:lpstr>
      <vt:lpstr>Виды судорог: тонические и клонические, общие и локальные. Понятие о гиперкинеза</vt:lpstr>
      <vt:lpstr>Эпилептический и эпилептиформный припадок и его разновидности: большой припадок,</vt:lpstr>
      <vt:lpstr>Неотложная помощь при эпилептических припадках. Особенности постприпадочных сост</vt:lpstr>
      <vt:lpstr>Тема 1.14. Шизофрения - 6 часов (2 ч. – теория; 4 ч. – практика)</vt:lpstr>
      <vt:lpstr>Содержание учебного материала</vt:lpstr>
      <vt:lpstr>Определение понятие “шизофрения”. Современные представления об этиологии и патог</vt:lpstr>
      <vt:lpstr>Основные клинические формы шизофрении (простая, параноидальная, кататоническая, </vt:lpstr>
      <vt:lpstr>Типы лечения шизофрении: непрерывная, приступообразно-прогредиентная, периодичес</vt:lpstr>
      <vt:lpstr>Устаревшие представления о фатально неблгоприятном течениии шизофрении. Возможно</vt:lpstr>
      <vt:lpstr>Тема 1.15. Маниакально-депрессивный психоз (МДП)– 6 часов (2 ч. – теория; 4 ч. -</vt:lpstr>
      <vt:lpstr>Содержание учебного материала</vt:lpstr>
      <vt:lpstr>Определение понятия “МДП”. Некоторые вопросы патогенеза. Отношение маниакально-д</vt:lpstr>
      <vt:lpstr>Тема 1.16. Симптоматические психозы - 6 часов (2 ч. – теория; 4 ч. - практика)</vt:lpstr>
      <vt:lpstr>Содержание учебного материала</vt:lpstr>
      <vt:lpstr>Понятие о симптоматических психозах. Классификация. Инфекционные психозы. Острые</vt:lpstr>
      <vt:lpstr>Затяжные формы: аментивное состояние, постинфекционная астения, резидуальный бре</vt:lpstr>
      <vt:lpstr>Понятие о соматогенных психозах. Психозы после операции на сердце. Послеродовые </vt:lpstr>
      <vt:lpstr>Интоксикационные психозы (атропиновые, акрихиновые, при отравлении тетраэтилсвин</vt:lpstr>
      <vt:lpstr>Особенности ухода за больными с симптоматическими психозами. Наблюдение за сомат</vt:lpstr>
      <vt:lpstr>Тема 1.17. Психозы при экзогенно-органических поражениях головного мозга – 6 час</vt:lpstr>
      <vt:lpstr>Содержание учебного материала</vt:lpstr>
      <vt:lpstr>Психозы при острых и хронических энцефалитах, опухолях и других органических пор</vt:lpstr>
      <vt:lpstr>Отек мозга, изменение сознания. Эпилептиформный синдром. Отдаленные последствия </vt:lpstr>
      <vt:lpstr>Психозы при травме черепа: клиника острого периода и отдаленных последствий (тра</vt:lpstr>
      <vt:lpstr>Сифилис мозга и прогрессивный паралич. Вопросы этиологии. Клиническая картина и </vt:lpstr>
      <vt:lpstr>Тема 1.18. Алкоголизм. Алкогольные психозы – 3 часа (2 ч. – теория; 1 ч. - практ</vt:lpstr>
      <vt:lpstr>Содержание учебного материала </vt:lpstr>
      <vt:lpstr>Факторы, влияющие на распространенность алкоголизма. Острые алкогольные отравлен</vt:lpstr>
      <vt:lpstr>Алкоголизм. Распространенность и социальное значение алкоголизма и других токсик</vt:lpstr>
      <vt:lpstr>Современное законодательство о лечении больных алкоголизмом в разных странах и в</vt:lpstr>
      <vt:lpstr>Алкогольные психозы: алкогольный делирий (белая горячка), острый и хронический г</vt:lpstr>
      <vt:lpstr/>
      <vt:lpstr/>
      <vt:lpstr>Лечение, наблюдение и уход при белой горячке (борьба с возбуждением, предупрежде</vt:lpstr>
      <vt:lpstr>Тема 1.19. Наркомании - 3 часа (2 ч. - теория; 1 ч.– практика)</vt:lpstr>
      <vt:lpstr>Содержание учебного материала</vt:lpstr>
      <vt:lpstr>Этиология и патогенез наркомании. Классификация наркоманий. Морфинизм и другие т</vt:lpstr>
      <vt:lpstr>Тема 1.20. Эпилепсия - 6 часов (2 ч. - теория; 4 ч.– практика)</vt:lpstr>
      <vt:lpstr>Содержание учебного материала.</vt:lpstr>
      <vt:lpstr>Понятие об эпилепсии (экзогенной, эндогенной (генуинной) и смешанного генеза. Кл</vt:lpstr>
      <vt:lpstr>Особенности ухода и наблюдения за больными во время сумеречных состояний, дисфор</vt:lpstr>
      <vt:lpstr>Эпилептические психозы. Значение наблюдения персонала за больными эпилепсией для</vt:lpstr>
      <vt:lpstr>Основные принципы лечения эпилепсии. Противосудорожные средства, их дозы и приме</vt:lpstr>
      <vt:lpstr>Тема 2.21. Олигофрения - 3 часа (2 ч. – теория; 1 ч. - практика)</vt:lpstr>
      <vt:lpstr>Содержание учебного материала</vt:lpstr>
      <vt:lpstr>Общие представления о природе и сущности олигофрении. Основные формы олигофрении</vt:lpstr>
      <vt:lpstr>Тема 2.22. Психические заболевания детского возраста - 4 часа (2 ч. - теория; 2 </vt:lpstr>
      <vt:lpstr>Содержание учебного материала</vt:lpstr>
      <vt:lpstr>Структура нервно-психических заболеваний в детском возрасте. Влияние воспитания,</vt:lpstr>
      <vt:lpstr>Особенности психопатологических проявлений и течения заболеваний в детском и под</vt:lpstr>
      <vt:lpstr>Особенности режима детского психиатрического отделения. Роль среднего медицинско</vt:lpstr>
      <vt:lpstr>Тема 2.23. Реактивные психозы - 3 часа (2 ч. - теория; 1 ч. – практика)</vt:lpstr>
      <vt:lpstr>Содержание учебного материала</vt:lpstr>
      <vt:lpstr>Острые психогенные реакции по типу психического шока. Реактивные психозы и реакт</vt:lpstr>
      <vt:lpstr>Лечение реактивных психозов. Особенности ухода и наблюдения за больными.</vt:lpstr>
      <vt:lpstr>Тема 2.24. Неврозы - 3 часа (2 ч. - теория; 1 ч. – практика)</vt:lpstr>
      <vt:lpstr>Содержание учебного материала</vt:lpstr>
      <vt:lpstr>Определение понятия - “невроз”. Понятие о психоневрозе. Соотношение индивидуальн</vt:lpstr>
      <vt:lpstr>Истерия, ее распространенность. Истерические пандемии. Истерический припадок, ис</vt:lpstr>
      <vt:lpstr>Психоастения. Неврастения. Их проявления. Лечение. Патогенетически обоснованная </vt:lpstr>
      <vt:lpstr>Тема 2.25. Расстройства личности - 6 часов (2 ч. - теория; 4 ч. – практика)</vt:lpstr>
      <vt:lpstr>Содержание учебного материала</vt:lpstr>
      <vt:lpstr>Определение понятия “психопатия”. Роль наследственных и соматогенных, воспитател</vt:lpstr>
      <vt:lpstr>Понятие о компенсации и декомпенсации личностных расстройств. Психопатизация лич</vt:lpstr>
      <vt:lpstr>Тактика поведения медицинского персонала. Особенности наблюдения и ухода. Лечени</vt:lpstr>
      <vt:lpstr>Понятие об акцентуированных характерах. Работа с родственниками таких больных.</vt:lpstr>
      <vt:lpstr>Тема 2.26. Особенности психических расстройств в позднем возрасте - 6 часов (2 ч</vt:lpstr>
      <vt:lpstr>Содержание учебного материала</vt:lpstr>
      <vt:lpstr>Понятие о геронтологии и гериатрии. Пресенильные и сенильные психозы. Основные и</vt:lpstr>
      <vt:lpstr>Значение климакса, психических травм и экзогенных факторов для возникновения пси</vt:lpstr>
      <vt:lpstr>Сосудистые психозы. Психозы при атеросклерозе головного мозга и гипертонической </vt:lpstr>
      <vt:lpstr>Понятие об атрофическом процессе. Старческое слабоумие. Болезни Пика и Альцгейме</vt:lpstr>
      <vt:lpstr>Тема 2.27. Терапия психических заболеваний - 6 часов (2 ч. - теория; 4 ч. – прак</vt:lpstr>
      <vt:lpstr>Содержание учебного материала</vt:lpstr>
      <vt:lpstr>Виды терапии психических заболеваний. Биологическая терапия.</vt:lpstr>
      <vt:lpstr>Понятие об инсулинотерапии, электросудорожной терапии, пирогенной терапии, разгр</vt:lpstr>
      <vt:lpstr>Фармакотерапия.</vt:lpstr>
      <vt:lpstr>Краткие исторические сведения о развитии психофармакологии. Общие особенности де</vt:lpstr>
      <vt:lpstr>Основные виды психофармакологических средств: нейролептики, антидепрессанты, тра</vt:lpstr>
      <vt:lpstr>Понятие о препаратах пролонгированного действия. Особенности выбора психотропных</vt:lpstr>
      <vt:lpstr>Возможное отрицательное действие и осложнения у больного, получающего лекарствен</vt:lpstr>
      <vt:lpstr>Обязанности медицинской сестры по профилактике коллаптоидных состояний и действи</vt:lpstr>
      <vt:lpstr>Частные и общие задачи физиотерапии и лечебной физкультуры.</vt:lpstr>
      <vt:lpstr>Современные методы интенсивной терапии и способы ее проведения. Организация пала</vt:lpstr>
    </vt:vector>
  </TitlesOfParts>
  <Company/>
  <LinksUpToDate>false</LinksUpToDate>
  <CharactersWithSpaces>93931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5</cp:revision>
  <dcterms:created xsi:type="dcterms:W3CDTF">2024-04-08T14:37:00Z</dcterms:created>
  <dcterms:modified xsi:type="dcterms:W3CDTF">2026-01-19T10:58:00Z</dcterms:modified>
</cp:coreProperties>
</file>